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98" w:rsidRDefault="00CE76BF" w:rsidP="00CE76BF">
      <w:pPr>
        <w:jc w:val="right"/>
        <w:rPr>
          <w:sz w:val="28"/>
          <w:szCs w:val="28"/>
        </w:rPr>
      </w:pPr>
      <w:r>
        <w:rPr>
          <w:sz w:val="28"/>
          <w:szCs w:val="28"/>
        </w:rPr>
        <w:t>Приложение 2</w:t>
      </w:r>
    </w:p>
    <w:p w:rsidR="00CE76BF" w:rsidRDefault="00CE76BF" w:rsidP="00CE76BF">
      <w:pPr>
        <w:jc w:val="right"/>
        <w:rPr>
          <w:sz w:val="28"/>
          <w:szCs w:val="28"/>
        </w:rPr>
      </w:pPr>
      <w:r>
        <w:rPr>
          <w:sz w:val="28"/>
          <w:szCs w:val="28"/>
        </w:rPr>
        <w:t>к Коллективному договору</w:t>
      </w:r>
    </w:p>
    <w:tbl>
      <w:tblPr>
        <w:tblpPr w:leftFromText="180" w:rightFromText="180" w:bottomFromText="200" w:horzAnchor="margin" w:tblpY="803"/>
        <w:tblW w:w="0" w:type="auto"/>
        <w:tblLook w:val="01E0"/>
      </w:tblPr>
      <w:tblGrid>
        <w:gridCol w:w="5353"/>
        <w:gridCol w:w="4820"/>
      </w:tblGrid>
      <w:tr w:rsidR="00F91198" w:rsidTr="00B636BC">
        <w:tc>
          <w:tcPr>
            <w:tcW w:w="5353" w:type="dxa"/>
          </w:tcPr>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СОГЛАСОВАНО</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 xml:space="preserve">Управляющим советом ГБОУ СОШ </w:t>
            </w:r>
            <w:proofErr w:type="spellStart"/>
            <w:r>
              <w:rPr>
                <w:rFonts w:ascii="Times New Roman" w:hAnsi="Times New Roman"/>
                <w:sz w:val="28"/>
                <w:szCs w:val="28"/>
              </w:rPr>
              <w:t>им.М.К.Овсянникова</w:t>
            </w:r>
            <w:proofErr w:type="spellEnd"/>
            <w:r>
              <w:rPr>
                <w:rFonts w:ascii="Times New Roman" w:hAnsi="Times New Roman"/>
                <w:sz w:val="28"/>
                <w:szCs w:val="28"/>
              </w:rPr>
              <w:t xml:space="preserve"> с.Исаклы</w:t>
            </w:r>
          </w:p>
          <w:p w:rsidR="00F91198" w:rsidRDefault="00F91198">
            <w:pPr>
              <w:pStyle w:val="ab"/>
              <w:spacing w:line="276" w:lineRule="auto"/>
              <w:jc w:val="center"/>
              <w:rPr>
                <w:rFonts w:ascii="Times New Roman" w:hAnsi="Times New Roman"/>
                <w:sz w:val="28"/>
                <w:szCs w:val="28"/>
              </w:rPr>
            </w:pPr>
          </w:p>
          <w:p w:rsidR="00F91198" w:rsidRDefault="009E3EED">
            <w:pPr>
              <w:pStyle w:val="ab"/>
              <w:spacing w:line="276" w:lineRule="auto"/>
              <w:jc w:val="center"/>
              <w:rPr>
                <w:rFonts w:ascii="Times New Roman" w:hAnsi="Times New Roman"/>
                <w:sz w:val="28"/>
                <w:szCs w:val="28"/>
              </w:rPr>
            </w:pPr>
            <w:r>
              <w:rPr>
                <w:rFonts w:ascii="Times New Roman" w:hAnsi="Times New Roman"/>
                <w:sz w:val="28"/>
                <w:szCs w:val="28"/>
              </w:rPr>
              <w:t>Решение от «___»_______2022</w:t>
            </w:r>
            <w:r w:rsidR="00F91198">
              <w:rPr>
                <w:rFonts w:ascii="Times New Roman" w:hAnsi="Times New Roman"/>
                <w:sz w:val="28"/>
                <w:szCs w:val="28"/>
              </w:rPr>
              <w:t>г</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№_______</w:t>
            </w: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СОГЛАСОВАНО</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с  первичной профсоюзной организацией</w:t>
            </w:r>
          </w:p>
          <w:p w:rsidR="00F91198" w:rsidRDefault="009E3EED">
            <w:pPr>
              <w:pStyle w:val="ab"/>
              <w:spacing w:line="276" w:lineRule="auto"/>
              <w:jc w:val="center"/>
              <w:rPr>
                <w:rFonts w:ascii="Times New Roman" w:hAnsi="Times New Roman"/>
                <w:sz w:val="28"/>
                <w:szCs w:val="28"/>
              </w:rPr>
            </w:pPr>
            <w:r>
              <w:rPr>
                <w:rFonts w:ascii="Times New Roman" w:hAnsi="Times New Roman"/>
                <w:sz w:val="28"/>
                <w:szCs w:val="28"/>
              </w:rPr>
              <w:t>Решение от « ____ » ________2022</w:t>
            </w:r>
            <w:r w:rsidR="00F91198">
              <w:rPr>
                <w:rFonts w:ascii="Times New Roman" w:hAnsi="Times New Roman"/>
                <w:sz w:val="28"/>
                <w:szCs w:val="28"/>
              </w:rPr>
              <w:t xml:space="preserve"> г.</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 _____</w:t>
            </w:r>
          </w:p>
          <w:p w:rsidR="00F91198" w:rsidRDefault="00F91198">
            <w:pPr>
              <w:pStyle w:val="ab"/>
              <w:spacing w:line="276" w:lineRule="auto"/>
              <w:rPr>
                <w:rFonts w:ascii="Times New Roman" w:hAnsi="Times New Roman"/>
                <w:sz w:val="28"/>
                <w:szCs w:val="28"/>
              </w:rPr>
            </w:pPr>
            <w:r>
              <w:rPr>
                <w:rFonts w:ascii="Times New Roman" w:hAnsi="Times New Roman"/>
                <w:sz w:val="28"/>
                <w:szCs w:val="28"/>
              </w:rPr>
              <w:t>Председатель</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________________ Павленко А.Ф.</w:t>
            </w:r>
          </w:p>
          <w:p w:rsidR="00F91198" w:rsidRDefault="00F91198">
            <w:pPr>
              <w:pStyle w:val="ab"/>
              <w:spacing w:line="276" w:lineRule="auto"/>
              <w:jc w:val="center"/>
              <w:rPr>
                <w:rFonts w:ascii="Times New Roman" w:hAnsi="Times New Roman"/>
                <w:sz w:val="28"/>
                <w:szCs w:val="28"/>
              </w:rPr>
            </w:pPr>
          </w:p>
        </w:tc>
        <w:tc>
          <w:tcPr>
            <w:tcW w:w="4820" w:type="dxa"/>
          </w:tcPr>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УТВЕРЖДЕНО</w:t>
            </w: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 xml:space="preserve">приказом </w:t>
            </w:r>
          </w:p>
          <w:p w:rsidR="00F91198" w:rsidRDefault="00DE42A7">
            <w:pPr>
              <w:pStyle w:val="ab"/>
              <w:spacing w:line="276" w:lineRule="auto"/>
              <w:jc w:val="center"/>
              <w:rPr>
                <w:rFonts w:ascii="Times New Roman" w:hAnsi="Times New Roman"/>
                <w:bCs/>
                <w:sz w:val="28"/>
                <w:szCs w:val="28"/>
              </w:rPr>
            </w:pPr>
            <w:r>
              <w:rPr>
                <w:rFonts w:ascii="Times New Roman" w:hAnsi="Times New Roman"/>
                <w:bCs/>
                <w:sz w:val="28"/>
                <w:szCs w:val="28"/>
              </w:rPr>
              <w:t>от « ____ » ________2022</w:t>
            </w:r>
            <w:r w:rsidR="00F91198">
              <w:rPr>
                <w:rFonts w:ascii="Times New Roman" w:hAnsi="Times New Roman"/>
                <w:bCs/>
                <w:sz w:val="28"/>
                <w:szCs w:val="28"/>
              </w:rPr>
              <w:t xml:space="preserve"> г.</w:t>
            </w:r>
          </w:p>
          <w:p w:rsidR="00F91198" w:rsidRDefault="00F91198">
            <w:pPr>
              <w:pStyle w:val="ab"/>
              <w:spacing w:line="276" w:lineRule="auto"/>
              <w:jc w:val="center"/>
              <w:rPr>
                <w:rFonts w:ascii="Times New Roman" w:hAnsi="Times New Roman"/>
                <w:bCs/>
                <w:sz w:val="28"/>
                <w:szCs w:val="28"/>
              </w:rPr>
            </w:pPr>
            <w:r>
              <w:rPr>
                <w:rFonts w:ascii="Times New Roman" w:hAnsi="Times New Roman"/>
                <w:bCs/>
                <w:sz w:val="28"/>
                <w:szCs w:val="28"/>
              </w:rPr>
              <w:t>№ ______</w:t>
            </w: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 xml:space="preserve">Директор  ГБОУ СОШ </w:t>
            </w:r>
            <w:proofErr w:type="spellStart"/>
            <w:r>
              <w:rPr>
                <w:rFonts w:ascii="Times New Roman" w:hAnsi="Times New Roman"/>
                <w:sz w:val="28"/>
                <w:szCs w:val="28"/>
              </w:rPr>
              <w:t>им.М.К.Овсянникова</w:t>
            </w:r>
            <w:proofErr w:type="spellEnd"/>
            <w:r>
              <w:rPr>
                <w:rFonts w:ascii="Times New Roman" w:hAnsi="Times New Roman"/>
                <w:sz w:val="28"/>
                <w:szCs w:val="28"/>
              </w:rPr>
              <w:t xml:space="preserve"> с.Исаклы</w:t>
            </w:r>
          </w:p>
          <w:p w:rsidR="00F91198" w:rsidRDefault="00F91198">
            <w:pPr>
              <w:pStyle w:val="ab"/>
              <w:spacing w:line="276" w:lineRule="auto"/>
              <w:jc w:val="center"/>
              <w:rPr>
                <w:rFonts w:ascii="Times New Roman" w:hAnsi="Times New Roman"/>
                <w:sz w:val="28"/>
                <w:szCs w:val="28"/>
              </w:rPr>
            </w:pPr>
          </w:p>
          <w:p w:rsidR="00F91198" w:rsidRDefault="00F91198">
            <w:pPr>
              <w:pStyle w:val="ab"/>
              <w:spacing w:line="276" w:lineRule="auto"/>
              <w:jc w:val="center"/>
              <w:rPr>
                <w:rFonts w:ascii="Times New Roman" w:hAnsi="Times New Roman"/>
                <w:sz w:val="28"/>
                <w:szCs w:val="28"/>
              </w:rPr>
            </w:pPr>
            <w:r>
              <w:rPr>
                <w:rFonts w:ascii="Times New Roman" w:hAnsi="Times New Roman"/>
                <w:sz w:val="28"/>
                <w:szCs w:val="28"/>
              </w:rPr>
              <w:t>______________ Нестерова Е.Н.</w:t>
            </w:r>
          </w:p>
        </w:tc>
      </w:tr>
    </w:tbl>
    <w:p w:rsidR="00F91198" w:rsidRDefault="00F91198" w:rsidP="00F91198">
      <w:pPr>
        <w:rPr>
          <w:sz w:val="28"/>
          <w:szCs w:val="28"/>
        </w:rPr>
      </w:pPr>
    </w:p>
    <w:p w:rsidR="00F91198" w:rsidRDefault="00F91198" w:rsidP="00F91198">
      <w:pPr>
        <w:rPr>
          <w:sz w:val="28"/>
          <w:szCs w:val="28"/>
        </w:rPr>
      </w:pPr>
    </w:p>
    <w:p w:rsidR="00F91198" w:rsidRDefault="00F91198" w:rsidP="00F91198">
      <w:pPr>
        <w:ind w:right="-159"/>
        <w:jc w:val="center"/>
        <w:rPr>
          <w:sz w:val="28"/>
          <w:szCs w:val="28"/>
        </w:rPr>
      </w:pPr>
      <w:r>
        <w:rPr>
          <w:b/>
          <w:bCs/>
          <w:sz w:val="28"/>
          <w:szCs w:val="28"/>
        </w:rPr>
        <w:t>Положение</w:t>
      </w:r>
    </w:p>
    <w:p w:rsidR="00F91198" w:rsidRDefault="00F91198" w:rsidP="00F91198">
      <w:pPr>
        <w:spacing w:line="200" w:lineRule="exact"/>
        <w:jc w:val="center"/>
        <w:rPr>
          <w:sz w:val="28"/>
          <w:szCs w:val="28"/>
        </w:rPr>
      </w:pPr>
    </w:p>
    <w:p w:rsidR="00F91198" w:rsidRDefault="00F91198" w:rsidP="00F91198">
      <w:pPr>
        <w:spacing w:line="217" w:lineRule="exact"/>
        <w:jc w:val="center"/>
        <w:rPr>
          <w:sz w:val="28"/>
          <w:szCs w:val="28"/>
        </w:rPr>
      </w:pPr>
    </w:p>
    <w:p w:rsidR="00F91198" w:rsidRDefault="00F91198" w:rsidP="00F91198">
      <w:pPr>
        <w:ind w:right="-159"/>
        <w:jc w:val="center"/>
        <w:rPr>
          <w:b/>
          <w:bCs/>
          <w:sz w:val="28"/>
          <w:szCs w:val="28"/>
        </w:rPr>
      </w:pPr>
      <w:r>
        <w:rPr>
          <w:b/>
          <w:bCs/>
          <w:sz w:val="28"/>
          <w:szCs w:val="28"/>
        </w:rPr>
        <w:t xml:space="preserve">об оплате труда и порядке установления доплат, </w:t>
      </w:r>
    </w:p>
    <w:p w:rsidR="00F91198" w:rsidRDefault="00F91198" w:rsidP="00F91198">
      <w:pPr>
        <w:ind w:right="-159"/>
        <w:jc w:val="center"/>
        <w:rPr>
          <w:b/>
          <w:bCs/>
          <w:sz w:val="28"/>
          <w:szCs w:val="28"/>
        </w:rPr>
      </w:pPr>
      <w:r>
        <w:rPr>
          <w:b/>
          <w:bCs/>
          <w:sz w:val="28"/>
          <w:szCs w:val="28"/>
        </w:rPr>
        <w:t>надбавок и</w:t>
      </w:r>
      <w:r>
        <w:rPr>
          <w:sz w:val="28"/>
          <w:szCs w:val="28"/>
        </w:rPr>
        <w:t xml:space="preserve"> </w:t>
      </w:r>
      <w:r>
        <w:rPr>
          <w:b/>
          <w:bCs/>
          <w:sz w:val="28"/>
          <w:szCs w:val="28"/>
        </w:rPr>
        <w:t xml:space="preserve">стимулирующих выплат работникам государственного общеобразовательного учреждения Самарской области средней общеобразовательной школы </w:t>
      </w:r>
    </w:p>
    <w:p w:rsidR="00F91198" w:rsidRDefault="00F91198" w:rsidP="00F91198">
      <w:pPr>
        <w:ind w:right="-159"/>
        <w:jc w:val="center"/>
        <w:rPr>
          <w:b/>
          <w:bCs/>
          <w:sz w:val="28"/>
          <w:szCs w:val="28"/>
        </w:rPr>
      </w:pPr>
      <w:r>
        <w:rPr>
          <w:b/>
          <w:bCs/>
          <w:sz w:val="28"/>
          <w:szCs w:val="28"/>
        </w:rPr>
        <w:t xml:space="preserve">имени Героя Советского Союза </w:t>
      </w:r>
    </w:p>
    <w:p w:rsidR="00F91198" w:rsidRDefault="00F91198" w:rsidP="00F91198">
      <w:pPr>
        <w:ind w:right="-159"/>
        <w:jc w:val="center"/>
        <w:rPr>
          <w:b/>
          <w:bCs/>
          <w:sz w:val="28"/>
          <w:szCs w:val="28"/>
        </w:rPr>
      </w:pPr>
      <w:r>
        <w:rPr>
          <w:b/>
          <w:bCs/>
          <w:sz w:val="28"/>
          <w:szCs w:val="28"/>
        </w:rPr>
        <w:t xml:space="preserve">Михаила Кузьмича Овсянникова </w:t>
      </w:r>
    </w:p>
    <w:p w:rsidR="00F91198" w:rsidRDefault="00F91198" w:rsidP="00F91198">
      <w:pPr>
        <w:ind w:right="-159"/>
        <w:jc w:val="center"/>
        <w:rPr>
          <w:b/>
          <w:bCs/>
          <w:sz w:val="28"/>
          <w:szCs w:val="28"/>
        </w:rPr>
      </w:pPr>
      <w:r>
        <w:rPr>
          <w:b/>
          <w:bCs/>
          <w:sz w:val="28"/>
          <w:szCs w:val="28"/>
        </w:rPr>
        <w:t xml:space="preserve">с. Исаклы муниципального района Исаклинский </w:t>
      </w:r>
    </w:p>
    <w:p w:rsidR="00F91198" w:rsidRDefault="00F91198" w:rsidP="00F91198">
      <w:pPr>
        <w:ind w:right="-159"/>
        <w:jc w:val="center"/>
        <w:rPr>
          <w:sz w:val="28"/>
          <w:szCs w:val="28"/>
        </w:rPr>
      </w:pPr>
      <w:r>
        <w:rPr>
          <w:b/>
          <w:bCs/>
          <w:sz w:val="28"/>
          <w:szCs w:val="28"/>
        </w:rPr>
        <w:t xml:space="preserve">Самарской области </w:t>
      </w:r>
    </w:p>
    <w:p w:rsidR="00F91198" w:rsidRDefault="00F91198" w:rsidP="00F91198">
      <w:pPr>
        <w:spacing w:line="1" w:lineRule="exact"/>
        <w:jc w:val="center"/>
        <w:rPr>
          <w:sz w:val="28"/>
          <w:szCs w:val="28"/>
        </w:rPr>
      </w:pPr>
    </w:p>
    <w:p w:rsidR="00F91198" w:rsidRDefault="00F91198" w:rsidP="00F91198">
      <w:pPr>
        <w:ind w:right="200"/>
        <w:jc w:val="center"/>
        <w:rPr>
          <w:sz w:val="28"/>
          <w:szCs w:val="28"/>
        </w:rPr>
      </w:pPr>
      <w:r>
        <w:rPr>
          <w:b/>
          <w:bCs/>
          <w:sz w:val="28"/>
          <w:szCs w:val="28"/>
        </w:rPr>
        <w:t>(новая редакция)</w:t>
      </w:r>
    </w:p>
    <w:p w:rsidR="00F91198" w:rsidRDefault="00F91198" w:rsidP="00F91198">
      <w:pPr>
        <w:spacing w:line="200" w:lineRule="exact"/>
        <w:rPr>
          <w:sz w:val="28"/>
          <w:szCs w:val="28"/>
        </w:rPr>
      </w:pPr>
    </w:p>
    <w:p w:rsidR="00F91198" w:rsidRDefault="00F91198" w:rsidP="00F91198">
      <w:pPr>
        <w:spacing w:line="200" w:lineRule="exact"/>
        <w:rPr>
          <w:sz w:val="28"/>
          <w:szCs w:val="28"/>
        </w:rPr>
      </w:pPr>
    </w:p>
    <w:p w:rsidR="00F91198" w:rsidRDefault="00F91198" w:rsidP="00F91198">
      <w:pPr>
        <w:ind w:left="920"/>
        <w:rPr>
          <w:b/>
          <w:bCs/>
          <w:sz w:val="28"/>
          <w:szCs w:val="28"/>
        </w:rPr>
      </w:pPr>
    </w:p>
    <w:p w:rsidR="00F91198" w:rsidRDefault="00F91198" w:rsidP="00F91198">
      <w:pPr>
        <w:ind w:left="920"/>
        <w:rPr>
          <w:b/>
          <w:bCs/>
          <w:sz w:val="28"/>
          <w:szCs w:val="28"/>
        </w:rPr>
      </w:pPr>
    </w:p>
    <w:p w:rsidR="00F91198" w:rsidRDefault="00F91198" w:rsidP="00F91198">
      <w:pPr>
        <w:rPr>
          <w:sz w:val="28"/>
          <w:szCs w:val="28"/>
        </w:rPr>
        <w:sectPr w:rsidR="00F91198" w:rsidSect="00B636BC">
          <w:pgSz w:w="11900" w:h="16838"/>
          <w:pgMar w:top="142" w:right="724" w:bottom="1440" w:left="1140" w:header="0" w:footer="0" w:gutter="0"/>
          <w:pgNumType w:start="0"/>
          <w:cols w:space="720"/>
        </w:sectPr>
      </w:pPr>
    </w:p>
    <w:p w:rsidR="00F91198" w:rsidRDefault="00F91198" w:rsidP="00F91198">
      <w:pPr>
        <w:tabs>
          <w:tab w:val="left" w:pos="0"/>
          <w:tab w:val="left" w:pos="284"/>
        </w:tabs>
        <w:ind w:left="567"/>
        <w:jc w:val="center"/>
        <w:rPr>
          <w:b/>
          <w:bCs/>
          <w:sz w:val="28"/>
          <w:szCs w:val="28"/>
        </w:rPr>
      </w:pPr>
      <w:r>
        <w:rPr>
          <w:b/>
          <w:bCs/>
          <w:sz w:val="28"/>
          <w:szCs w:val="28"/>
        </w:rPr>
        <w:lastRenderedPageBreak/>
        <w:t xml:space="preserve">Раздел. </w:t>
      </w:r>
      <w:r>
        <w:rPr>
          <w:b/>
          <w:bCs/>
          <w:sz w:val="28"/>
          <w:szCs w:val="28"/>
          <w:lang w:val="en-US"/>
        </w:rPr>
        <w:t>I</w:t>
      </w:r>
      <w:r>
        <w:rPr>
          <w:b/>
          <w:bCs/>
          <w:sz w:val="28"/>
          <w:szCs w:val="28"/>
        </w:rPr>
        <w:t>. Общие положения</w:t>
      </w:r>
    </w:p>
    <w:p w:rsidR="00F91198" w:rsidRDefault="00F91198" w:rsidP="00F91198">
      <w:pPr>
        <w:tabs>
          <w:tab w:val="left" w:pos="0"/>
          <w:tab w:val="left" w:pos="284"/>
        </w:tabs>
        <w:ind w:left="567"/>
        <w:jc w:val="center"/>
        <w:rPr>
          <w:b/>
          <w:bCs/>
          <w:sz w:val="28"/>
          <w:szCs w:val="28"/>
        </w:rPr>
      </w:pPr>
    </w:p>
    <w:p w:rsidR="00F91198" w:rsidRDefault="00F91198" w:rsidP="00F91198">
      <w:pPr>
        <w:tabs>
          <w:tab w:val="left" w:pos="0"/>
          <w:tab w:val="left" w:pos="284"/>
        </w:tabs>
        <w:ind w:left="567"/>
        <w:jc w:val="center"/>
        <w:rPr>
          <w:b/>
          <w:bCs/>
          <w:sz w:val="28"/>
          <w:szCs w:val="28"/>
        </w:rPr>
      </w:pPr>
      <w:r>
        <w:rPr>
          <w:b/>
          <w:bCs/>
          <w:sz w:val="28"/>
          <w:szCs w:val="28"/>
        </w:rPr>
        <w:t>1. Нормативная база</w:t>
      </w:r>
    </w:p>
    <w:p w:rsidR="00F91198" w:rsidRDefault="00F91198" w:rsidP="00F91198">
      <w:pPr>
        <w:tabs>
          <w:tab w:val="left" w:pos="0"/>
          <w:tab w:val="left" w:pos="284"/>
        </w:tabs>
        <w:ind w:left="567"/>
        <w:jc w:val="center"/>
        <w:rPr>
          <w:sz w:val="28"/>
          <w:szCs w:val="28"/>
        </w:rPr>
      </w:pPr>
    </w:p>
    <w:p w:rsidR="00F91198" w:rsidRDefault="00F91198" w:rsidP="00F91198">
      <w:pPr>
        <w:tabs>
          <w:tab w:val="left" w:pos="0"/>
          <w:tab w:val="left" w:pos="284"/>
          <w:tab w:val="left" w:pos="1580"/>
          <w:tab w:val="left" w:pos="2240"/>
          <w:tab w:val="left" w:pos="4760"/>
          <w:tab w:val="left" w:pos="6120"/>
          <w:tab w:val="left" w:pos="8040"/>
        </w:tabs>
        <w:ind w:firstLine="567"/>
        <w:jc w:val="both"/>
        <w:rPr>
          <w:sz w:val="28"/>
          <w:szCs w:val="28"/>
        </w:rPr>
      </w:pPr>
      <w:r>
        <w:rPr>
          <w:sz w:val="28"/>
          <w:szCs w:val="28"/>
        </w:rPr>
        <w:t xml:space="preserve">1.1. Настоящее Положение определяет порядок оплаты труда и распределения компенсационных выплат, стимулирующей части фонда </w:t>
      </w:r>
      <w:proofErr w:type="gramStart"/>
      <w:r>
        <w:rPr>
          <w:sz w:val="28"/>
          <w:szCs w:val="28"/>
        </w:rPr>
        <w:t>оплаты труда работников государственного общеобразовательного учреждения Самарской области средней общеобразовательной школы имени Героя Советского Союза Михаила Кузьмича Овсянникова</w:t>
      </w:r>
      <w:proofErr w:type="gramEnd"/>
      <w:r>
        <w:rPr>
          <w:sz w:val="28"/>
          <w:szCs w:val="28"/>
        </w:rPr>
        <w:t xml:space="preserve"> с. Исаклы муниципального района Исаклинский Самарской области,  включая работников филиалов и структурных подразделений (далее – Учреждение).</w:t>
      </w:r>
    </w:p>
    <w:p w:rsidR="00F91198" w:rsidRDefault="00F91198" w:rsidP="00F91198">
      <w:pPr>
        <w:ind w:firstLine="567"/>
        <w:jc w:val="both"/>
        <w:rPr>
          <w:sz w:val="28"/>
          <w:szCs w:val="28"/>
        </w:rPr>
      </w:pPr>
      <w:r>
        <w:rPr>
          <w:sz w:val="28"/>
          <w:szCs w:val="28"/>
        </w:rPr>
        <w:t>1.2. Настоящее Положение разработано в соответствии с Конституцией РФ, Трудовым  кодексом РФ, Федеральным законом от 29.12.2012 №273-ФЗ «Об образовании в Российской Федерации» (далее – ФЗ «Об образовании в РФ») (с изменениями и дополнениями), нормативно-правовыми актами  Российской Федерации  и Самарской области, регламентирующими порядок оплаты труда, требованиями Устава Учреждения.</w:t>
      </w:r>
    </w:p>
    <w:p w:rsidR="00F91198" w:rsidRDefault="00F91198" w:rsidP="00F91198">
      <w:pPr>
        <w:tabs>
          <w:tab w:val="left" w:pos="0"/>
          <w:tab w:val="left" w:pos="284"/>
          <w:tab w:val="left" w:pos="1660"/>
        </w:tabs>
        <w:ind w:firstLine="567"/>
        <w:jc w:val="both"/>
        <w:rPr>
          <w:sz w:val="28"/>
          <w:szCs w:val="28"/>
        </w:rPr>
      </w:pPr>
      <w:r>
        <w:rPr>
          <w:sz w:val="28"/>
          <w:szCs w:val="28"/>
        </w:rPr>
        <w:t xml:space="preserve">1.3. Настоящее Положение разработано с учетом норм и правил введения и исполнения новой </w:t>
      </w:r>
      <w:proofErr w:type="gramStart"/>
      <w:r>
        <w:rPr>
          <w:sz w:val="28"/>
          <w:szCs w:val="28"/>
        </w:rPr>
        <w:t>системы оплаты труда работников образования  Самарской области</w:t>
      </w:r>
      <w:proofErr w:type="gramEnd"/>
      <w:r>
        <w:rPr>
          <w:sz w:val="28"/>
          <w:szCs w:val="28"/>
        </w:rPr>
        <w:t xml:space="preserve"> на основе  следующих документов:</w:t>
      </w:r>
    </w:p>
    <w:p w:rsidR="00F91198" w:rsidRDefault="00F91198" w:rsidP="00F91198">
      <w:pPr>
        <w:tabs>
          <w:tab w:val="left" w:pos="0"/>
          <w:tab w:val="left" w:pos="284"/>
          <w:tab w:val="left" w:pos="1660"/>
        </w:tabs>
        <w:ind w:firstLine="567"/>
        <w:jc w:val="both"/>
        <w:rPr>
          <w:sz w:val="28"/>
          <w:szCs w:val="28"/>
        </w:rPr>
      </w:pPr>
      <w:proofErr w:type="gramStart"/>
      <w:r>
        <w:rPr>
          <w:sz w:val="28"/>
          <w:szCs w:val="28"/>
        </w:rPr>
        <w:t>- Постановления Правительства Самарской области 01.06.2006г.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организаций и введении с 1 сентября 2007 года системы оплаты труда работников государственных общеобразовательных учреждений Самарской области и муниципальных общеобразовательных организаций, отличной от Единой тарифной сетки по оплате труда работников государственных учреждений</w:t>
      </w:r>
      <w:proofErr w:type="gramEnd"/>
      <w:r>
        <w:rPr>
          <w:sz w:val="28"/>
          <w:szCs w:val="28"/>
        </w:rPr>
        <w:t xml:space="preserve"> Самарской области» (с изменениями в последней редакции); </w:t>
      </w:r>
    </w:p>
    <w:p w:rsidR="00F91198" w:rsidRDefault="00F91198" w:rsidP="00F91198">
      <w:pPr>
        <w:numPr>
          <w:ilvl w:val="0"/>
          <w:numId w:val="2"/>
        </w:numPr>
        <w:tabs>
          <w:tab w:val="left" w:pos="0"/>
          <w:tab w:val="left" w:pos="284"/>
          <w:tab w:val="left" w:pos="968"/>
        </w:tabs>
        <w:ind w:firstLine="567"/>
        <w:jc w:val="both"/>
        <w:rPr>
          <w:sz w:val="28"/>
          <w:szCs w:val="28"/>
        </w:rPr>
      </w:pPr>
      <w:proofErr w:type="gramStart"/>
      <w:r>
        <w:rPr>
          <w:sz w:val="28"/>
          <w:szCs w:val="28"/>
        </w:rPr>
        <w:t>Постановления Правительства Самарской области от 10.09.2008г. № 353 «Об оплате труда работников государственных дошкольных образовательных учреждений Самарской области и утверждении Методики расчёта нормативов бюджетного финансирования расходов на реализацию общеобразовательной программы дошкольного образования на одного воспитанника в государственных дошкольных образовательных учреждениях Самарской области и муниципальных дошкольных образовательных учреждениях» (с изменениями в последней редакции);</w:t>
      </w:r>
      <w:proofErr w:type="gramEnd"/>
    </w:p>
    <w:p w:rsidR="00F91198" w:rsidRDefault="00F91198" w:rsidP="00F91198">
      <w:pPr>
        <w:numPr>
          <w:ilvl w:val="1"/>
          <w:numId w:val="4"/>
        </w:numPr>
        <w:tabs>
          <w:tab w:val="left" w:pos="0"/>
          <w:tab w:val="left" w:pos="284"/>
          <w:tab w:val="left" w:pos="968"/>
        </w:tabs>
        <w:ind w:firstLine="567"/>
        <w:jc w:val="both"/>
        <w:rPr>
          <w:sz w:val="28"/>
          <w:szCs w:val="28"/>
        </w:rPr>
      </w:pPr>
      <w:proofErr w:type="gramStart"/>
      <w:r>
        <w:rPr>
          <w:sz w:val="28"/>
          <w:szCs w:val="28"/>
        </w:rPr>
        <w:t>Постановления Правительства Самарской области от 29.10.2008г.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и утверждении методик расчета норматива бюджетного финансирования на одного обучающегося (воспитанника)» (с изменениями в последней редакции);</w:t>
      </w:r>
      <w:proofErr w:type="gramEnd"/>
    </w:p>
    <w:p w:rsidR="00F91198" w:rsidRDefault="00F91198" w:rsidP="00F91198">
      <w:pPr>
        <w:numPr>
          <w:ilvl w:val="1"/>
          <w:numId w:val="4"/>
        </w:numPr>
        <w:tabs>
          <w:tab w:val="left" w:pos="0"/>
          <w:tab w:val="left" w:pos="284"/>
          <w:tab w:val="left" w:pos="968"/>
        </w:tabs>
        <w:ind w:firstLine="567"/>
        <w:jc w:val="both"/>
        <w:rPr>
          <w:sz w:val="28"/>
          <w:szCs w:val="28"/>
        </w:rPr>
      </w:pPr>
      <w:r>
        <w:rPr>
          <w:spacing w:val="-1"/>
          <w:sz w:val="28"/>
          <w:szCs w:val="28"/>
        </w:rPr>
        <w:lastRenderedPageBreak/>
        <w:t>Постановления Правительства Самарской области от 29.09. 2006 г. № 126 «О сельских малокомплектных общеобразовательных учреждениях, расположенных на территории Самарской области, и приравненных к таковым»;</w:t>
      </w:r>
    </w:p>
    <w:p w:rsidR="00F91198" w:rsidRPr="00CE76BF" w:rsidRDefault="00F91198" w:rsidP="00F91198">
      <w:pPr>
        <w:numPr>
          <w:ilvl w:val="1"/>
          <w:numId w:val="4"/>
        </w:numPr>
        <w:tabs>
          <w:tab w:val="left" w:pos="0"/>
          <w:tab w:val="left" w:pos="284"/>
          <w:tab w:val="left" w:pos="968"/>
        </w:tabs>
        <w:ind w:firstLine="567"/>
        <w:jc w:val="both"/>
        <w:rPr>
          <w:sz w:val="28"/>
          <w:szCs w:val="28"/>
        </w:rPr>
      </w:pPr>
      <w:r>
        <w:rPr>
          <w:spacing w:val="-1"/>
          <w:sz w:val="28"/>
          <w:szCs w:val="28"/>
        </w:rPr>
        <w:t>Постановления Правительства Самарской области от 10.09.2008 № 355 «Об оплате труда работников государственных дошкольных образовательных учреждений</w:t>
      </w:r>
      <w:r>
        <w:rPr>
          <w:sz w:val="28"/>
          <w:szCs w:val="28"/>
        </w:rPr>
        <w:t xml:space="preserve"> </w:t>
      </w:r>
      <w:r>
        <w:rPr>
          <w:spacing w:val="-1"/>
          <w:sz w:val="28"/>
          <w:szCs w:val="28"/>
        </w:rPr>
        <w:t>Самарской области и утверждении методик расчета нормативных затрат на оказание государственных услуг и базовых нормативов затрат на оказание государственных услуг в сфере дошкольного образования</w:t>
      </w:r>
      <w:r>
        <w:rPr>
          <w:spacing w:val="-2"/>
          <w:sz w:val="28"/>
          <w:szCs w:val="28"/>
        </w:rPr>
        <w:t>»;</w:t>
      </w:r>
    </w:p>
    <w:p w:rsidR="00CE76BF" w:rsidRDefault="00CE76BF" w:rsidP="00CE76BF">
      <w:pPr>
        <w:numPr>
          <w:ilvl w:val="4"/>
          <w:numId w:val="4"/>
        </w:numPr>
        <w:tabs>
          <w:tab w:val="left" w:pos="0"/>
          <w:tab w:val="left" w:pos="284"/>
          <w:tab w:val="left" w:pos="968"/>
        </w:tabs>
        <w:jc w:val="both"/>
        <w:rPr>
          <w:sz w:val="28"/>
          <w:szCs w:val="28"/>
        </w:rPr>
      </w:pPr>
      <w:r>
        <w:rPr>
          <w:sz w:val="28"/>
          <w:szCs w:val="28"/>
        </w:rPr>
        <w:t xml:space="preserve">        - Постановления Правительства Самарской области от 24.12.2007г. № 267 «Об установлении отдельных расходных обязательств Самарской области (в ред. Постановлений Правительства Самарской области от 29.04.2008г. № 128, от 24.12.2008г. № 522 от 24.08.2011г. № 408);</w:t>
      </w:r>
    </w:p>
    <w:p w:rsidR="00CE76BF" w:rsidRDefault="00CE76BF" w:rsidP="00CE76BF">
      <w:pPr>
        <w:tabs>
          <w:tab w:val="left" w:pos="0"/>
          <w:tab w:val="left" w:pos="284"/>
          <w:tab w:val="left" w:pos="968"/>
        </w:tabs>
        <w:jc w:val="both"/>
        <w:rPr>
          <w:sz w:val="28"/>
          <w:szCs w:val="28"/>
        </w:rPr>
      </w:pPr>
      <w:r>
        <w:rPr>
          <w:sz w:val="28"/>
          <w:szCs w:val="28"/>
        </w:rPr>
        <w:t xml:space="preserve">         - Методики расчета объема средств областного бюджета на выплату выплат к заработной плате водителям школьных автобусов, утвержденной постановлением Правительства Самарской области от 24.12.2007г. № 267;</w:t>
      </w:r>
    </w:p>
    <w:p w:rsidR="00CE76BF" w:rsidRDefault="00CE76BF" w:rsidP="00CE76BF">
      <w:pPr>
        <w:tabs>
          <w:tab w:val="left" w:pos="0"/>
          <w:tab w:val="left" w:pos="284"/>
        </w:tabs>
        <w:ind w:firstLine="567"/>
        <w:jc w:val="both"/>
        <w:rPr>
          <w:sz w:val="28"/>
          <w:szCs w:val="28"/>
        </w:rPr>
      </w:pPr>
      <w:r>
        <w:rPr>
          <w:sz w:val="28"/>
          <w:szCs w:val="28"/>
        </w:rPr>
        <w:t xml:space="preserve">- Постановления Правительства Самарской области от 15.02.2006г. № 12 «Об установлении вознаграждения за выполнение функций классного руководителя педагогическим работникам государственных общеобразовательных школ, находящихся в ведении Самарской области, и муниципальных общеобразовательных школ»; </w:t>
      </w:r>
    </w:p>
    <w:p w:rsidR="00CE76BF" w:rsidRDefault="00A60206" w:rsidP="00F91198">
      <w:pPr>
        <w:numPr>
          <w:ilvl w:val="1"/>
          <w:numId w:val="4"/>
        </w:numPr>
        <w:tabs>
          <w:tab w:val="left" w:pos="0"/>
          <w:tab w:val="left" w:pos="284"/>
          <w:tab w:val="left" w:pos="968"/>
        </w:tabs>
        <w:ind w:firstLine="567"/>
        <w:jc w:val="both"/>
        <w:rPr>
          <w:sz w:val="28"/>
          <w:szCs w:val="28"/>
        </w:rPr>
      </w:pPr>
      <w:r>
        <w:rPr>
          <w:sz w:val="28"/>
          <w:szCs w:val="28"/>
        </w:rPr>
        <w:t>Постановления Правительства Самарской области от 23.12.2021г. № 1056 «О внесении изменений в отдельные постановления Правительства Самарской области»</w:t>
      </w:r>
    </w:p>
    <w:p w:rsidR="00F91198" w:rsidRDefault="00F91198" w:rsidP="00F91198">
      <w:pPr>
        <w:autoSpaceDE w:val="0"/>
        <w:autoSpaceDN w:val="0"/>
        <w:adjustRightInd w:val="0"/>
        <w:ind w:firstLine="567"/>
        <w:jc w:val="both"/>
        <w:rPr>
          <w:sz w:val="28"/>
          <w:szCs w:val="28"/>
        </w:rPr>
      </w:pPr>
      <w:r>
        <w:rPr>
          <w:spacing w:val="-1"/>
          <w:sz w:val="28"/>
          <w:szCs w:val="28"/>
        </w:rPr>
        <w:t>- Приказа министерства образования и науки Самарской области от 19.02.2009 № 31-од «Об утверждении размера и порядка выплат стимулирующего характера руководителям государственных дошкольных образовательных учреждений Самарской области»;</w:t>
      </w:r>
    </w:p>
    <w:p w:rsidR="00F91198" w:rsidRDefault="00F91198" w:rsidP="00F91198">
      <w:pPr>
        <w:tabs>
          <w:tab w:val="left" w:pos="0"/>
          <w:tab w:val="left" w:pos="284"/>
        </w:tabs>
        <w:ind w:firstLine="567"/>
        <w:jc w:val="both"/>
        <w:rPr>
          <w:spacing w:val="-1"/>
          <w:sz w:val="28"/>
          <w:szCs w:val="28"/>
        </w:rPr>
      </w:pPr>
      <w:r>
        <w:rPr>
          <w:sz w:val="28"/>
          <w:szCs w:val="28"/>
        </w:rPr>
        <w:t xml:space="preserve">- </w:t>
      </w:r>
      <w:r>
        <w:rPr>
          <w:spacing w:val="-1"/>
          <w:sz w:val="28"/>
          <w:szCs w:val="28"/>
        </w:rPr>
        <w:t>Приказа министерства образования и науки Самарской области от 31.08.2021г № 412-од «Об оценке результативности и качества работы (эффективности труда) работников государственных образовательных организаций Самарской области, подведомственных министерству образования и науки Самарской области и о признании утратившими силу отдельных приказов министерства образования и науки Самарской области»;</w:t>
      </w:r>
    </w:p>
    <w:p w:rsidR="00F91198" w:rsidRDefault="00F91198" w:rsidP="00F91198">
      <w:pPr>
        <w:tabs>
          <w:tab w:val="left" w:pos="0"/>
          <w:tab w:val="left" w:pos="284"/>
        </w:tabs>
        <w:ind w:firstLine="567"/>
        <w:jc w:val="both"/>
        <w:rPr>
          <w:spacing w:val="-1"/>
          <w:sz w:val="28"/>
          <w:szCs w:val="28"/>
        </w:rPr>
      </w:pPr>
      <w:proofErr w:type="gramStart"/>
      <w:r>
        <w:rPr>
          <w:spacing w:val="-1"/>
          <w:sz w:val="28"/>
          <w:szCs w:val="28"/>
        </w:rPr>
        <w:t>- Распоряжения  министерства образования и науки Самарской области от 29 .09.2021г №887-р «Об утверждении методических рекомендаций по распределению стимулирующего фонда оплаты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w:t>
      </w:r>
      <w:r w:rsidR="00EF2FCE">
        <w:rPr>
          <w:spacing w:val="-1"/>
          <w:sz w:val="28"/>
          <w:szCs w:val="28"/>
        </w:rPr>
        <w:t>ия в сфере образования и  науки</w:t>
      </w:r>
      <w:r>
        <w:rPr>
          <w:spacing w:val="-1"/>
          <w:sz w:val="28"/>
          <w:szCs w:val="28"/>
        </w:rPr>
        <w:t>, в части установления надбавки за результативность и качество работы</w:t>
      </w:r>
      <w:r w:rsidR="00EF2FCE">
        <w:rPr>
          <w:spacing w:val="-1"/>
          <w:sz w:val="28"/>
          <w:szCs w:val="28"/>
        </w:rPr>
        <w:t xml:space="preserve"> </w:t>
      </w:r>
      <w:r>
        <w:rPr>
          <w:spacing w:val="-1"/>
          <w:sz w:val="28"/>
          <w:szCs w:val="28"/>
        </w:rPr>
        <w:t>(эффективность труда)</w:t>
      </w:r>
      <w:r w:rsidR="00CE76BF">
        <w:rPr>
          <w:spacing w:val="-1"/>
          <w:sz w:val="28"/>
          <w:szCs w:val="28"/>
        </w:rPr>
        <w:t>;</w:t>
      </w:r>
      <w:proofErr w:type="gramEnd"/>
    </w:p>
    <w:p w:rsidR="00F91198" w:rsidRDefault="00F91198" w:rsidP="00F91198">
      <w:pPr>
        <w:numPr>
          <w:ilvl w:val="0"/>
          <w:numId w:val="8"/>
        </w:numPr>
        <w:tabs>
          <w:tab w:val="left" w:pos="0"/>
          <w:tab w:val="left" w:pos="284"/>
          <w:tab w:val="left" w:pos="980"/>
        </w:tabs>
        <w:ind w:firstLine="567"/>
        <w:rPr>
          <w:sz w:val="28"/>
          <w:szCs w:val="28"/>
        </w:rPr>
      </w:pPr>
      <w:r>
        <w:rPr>
          <w:sz w:val="28"/>
          <w:szCs w:val="28"/>
        </w:rPr>
        <w:t>Уставом  Учреждения.</w:t>
      </w:r>
    </w:p>
    <w:p w:rsidR="00F91198" w:rsidRDefault="00F91198" w:rsidP="00F91198">
      <w:pPr>
        <w:tabs>
          <w:tab w:val="left" w:pos="0"/>
          <w:tab w:val="left" w:pos="284"/>
        </w:tabs>
        <w:ind w:right="20" w:firstLine="567"/>
        <w:jc w:val="both"/>
        <w:rPr>
          <w:sz w:val="28"/>
          <w:szCs w:val="28"/>
        </w:rPr>
      </w:pPr>
      <w:r>
        <w:rPr>
          <w:sz w:val="28"/>
          <w:szCs w:val="28"/>
        </w:rPr>
        <w:lastRenderedPageBreak/>
        <w:t>1.3.  Целью настоящего Положения является систематизация видов и форм оплаты труда, применяемых в Учреждении, в соответствии с действующими законодательными и нормативными актами Российской Федерации и Самарской области, Уставом Учреждения и требованиями коллективного договора.</w:t>
      </w:r>
    </w:p>
    <w:p w:rsidR="00F91198" w:rsidRDefault="00F91198" w:rsidP="00F91198">
      <w:pPr>
        <w:tabs>
          <w:tab w:val="left" w:pos="0"/>
          <w:tab w:val="left" w:pos="284"/>
        </w:tabs>
        <w:ind w:firstLine="567"/>
        <w:jc w:val="both"/>
        <w:rPr>
          <w:sz w:val="28"/>
          <w:szCs w:val="28"/>
        </w:rPr>
      </w:pPr>
      <w:r>
        <w:rPr>
          <w:sz w:val="28"/>
          <w:szCs w:val="28"/>
        </w:rPr>
        <w:t>1.4. Настоящее Положение служит совершенствованию механизма нормативного финансирования, повышению эффективности механизмов оплаты труда работников Учреждения (школы, филиалов, структурных подразделений), усилению материальной заинтересованности работников в развитии творческой активности и инициативы в процессе реализации поставленных перед коллективом задач по повышении качества образовательного и воспитательного процесса, укреплении и развитии материально – технической базы, закреплении высок</w:t>
      </w:r>
      <w:proofErr w:type="gramStart"/>
      <w:r>
        <w:rPr>
          <w:sz w:val="28"/>
          <w:szCs w:val="28"/>
        </w:rPr>
        <w:t>о-</w:t>
      </w:r>
      <w:proofErr w:type="gramEnd"/>
      <w:r>
        <w:rPr>
          <w:sz w:val="28"/>
          <w:szCs w:val="28"/>
        </w:rPr>
        <w:t xml:space="preserve"> квалифицированных кадров.</w:t>
      </w:r>
    </w:p>
    <w:p w:rsidR="00F91198" w:rsidRDefault="00F91198" w:rsidP="00F91198">
      <w:pPr>
        <w:tabs>
          <w:tab w:val="left" w:pos="0"/>
          <w:tab w:val="left" w:pos="284"/>
        </w:tabs>
        <w:ind w:right="20" w:firstLine="567"/>
        <w:jc w:val="both"/>
        <w:rPr>
          <w:sz w:val="28"/>
          <w:szCs w:val="28"/>
        </w:rPr>
      </w:pPr>
      <w:r>
        <w:rPr>
          <w:sz w:val="28"/>
          <w:szCs w:val="28"/>
        </w:rPr>
        <w:t>1.5. Настоящее Положение определяет источники, порядок формирования и распределения фонда оплаты труда, структуру заработной платы работников школы, филиалов и структурных подразделений, условия установления компенсационных и стимулирующих выплат и порядок оказания материальной помощи.</w:t>
      </w:r>
    </w:p>
    <w:p w:rsidR="00F91198" w:rsidRDefault="00F91198" w:rsidP="00F91198">
      <w:pPr>
        <w:tabs>
          <w:tab w:val="left" w:pos="0"/>
          <w:tab w:val="left" w:pos="284"/>
        </w:tabs>
        <w:ind w:right="20" w:firstLine="567"/>
        <w:jc w:val="both"/>
        <w:rPr>
          <w:sz w:val="28"/>
          <w:szCs w:val="28"/>
        </w:rPr>
      </w:pPr>
      <w:r>
        <w:rPr>
          <w:sz w:val="28"/>
          <w:szCs w:val="28"/>
        </w:rPr>
        <w:t xml:space="preserve">1.6. Настоящее Положение распространяется на всех работников школы, филиалов, структурных подразделений, ведущих в учреждении трудовую деятельность на основании трудовых договоров (для работника – с Учреждением, для руководителя – с СВУ </w:t>
      </w:r>
      <w:proofErr w:type="spellStart"/>
      <w:r>
        <w:rPr>
          <w:sz w:val="28"/>
          <w:szCs w:val="28"/>
        </w:rPr>
        <w:t>МОиН</w:t>
      </w:r>
      <w:proofErr w:type="spellEnd"/>
      <w:r>
        <w:rPr>
          <w:sz w:val="28"/>
          <w:szCs w:val="28"/>
        </w:rPr>
        <w:t xml:space="preserve"> </w:t>
      </w:r>
      <w:proofErr w:type="gramStart"/>
      <w:r>
        <w:rPr>
          <w:sz w:val="28"/>
          <w:szCs w:val="28"/>
        </w:rPr>
        <w:t>СО</w:t>
      </w:r>
      <w:proofErr w:type="gramEnd"/>
      <w:r>
        <w:rPr>
          <w:sz w:val="28"/>
          <w:szCs w:val="28"/>
        </w:rPr>
        <w:t xml:space="preserve">) как </w:t>
      </w:r>
      <w:proofErr w:type="gramStart"/>
      <w:r>
        <w:rPr>
          <w:sz w:val="28"/>
          <w:szCs w:val="28"/>
        </w:rPr>
        <w:t>по</w:t>
      </w:r>
      <w:proofErr w:type="gramEnd"/>
      <w:r>
        <w:rPr>
          <w:sz w:val="28"/>
          <w:szCs w:val="28"/>
        </w:rPr>
        <w:t xml:space="preserve"> основному месту работы (основная работа), так и работающих по совместительству.</w:t>
      </w:r>
    </w:p>
    <w:p w:rsidR="00F91198" w:rsidRDefault="00F91198" w:rsidP="00F91198">
      <w:pPr>
        <w:tabs>
          <w:tab w:val="left" w:pos="0"/>
          <w:tab w:val="left" w:pos="284"/>
        </w:tabs>
        <w:ind w:right="120" w:firstLine="567"/>
        <w:jc w:val="both"/>
        <w:rPr>
          <w:sz w:val="28"/>
          <w:szCs w:val="28"/>
        </w:rPr>
      </w:pPr>
      <w:r>
        <w:rPr>
          <w:sz w:val="28"/>
          <w:szCs w:val="28"/>
        </w:rPr>
        <w:t>1.7. Положение проходит процедуру согласования с Управляющим советом  ГБОУ СОШ им. М. К. Овсянникова с. Исаклы и утверждается приказом руководителя Учреждения.</w:t>
      </w:r>
    </w:p>
    <w:p w:rsidR="00F91198" w:rsidRDefault="00F91198" w:rsidP="00F91198">
      <w:pPr>
        <w:tabs>
          <w:tab w:val="left" w:pos="0"/>
          <w:tab w:val="left" w:pos="284"/>
        </w:tabs>
        <w:ind w:right="140" w:firstLine="567"/>
        <w:jc w:val="both"/>
        <w:rPr>
          <w:sz w:val="28"/>
          <w:szCs w:val="28"/>
        </w:rPr>
      </w:pPr>
      <w:r>
        <w:rPr>
          <w:sz w:val="28"/>
          <w:szCs w:val="28"/>
        </w:rPr>
        <w:t>1.8. В случае изменения законодательства, а также нормативных правовых актов Самарской области Положение подлежит уточнению и дополнению по мере необходимости в установленном порядке.</w:t>
      </w:r>
    </w:p>
    <w:p w:rsidR="00F91198" w:rsidRDefault="00F91198" w:rsidP="00F91198">
      <w:pPr>
        <w:tabs>
          <w:tab w:val="left" w:pos="0"/>
          <w:tab w:val="left" w:pos="284"/>
        </w:tabs>
        <w:ind w:right="140" w:firstLine="567"/>
        <w:jc w:val="both"/>
        <w:rPr>
          <w:sz w:val="28"/>
          <w:szCs w:val="28"/>
        </w:rPr>
      </w:pPr>
      <w:r>
        <w:rPr>
          <w:sz w:val="28"/>
          <w:szCs w:val="28"/>
        </w:rPr>
        <w:t>1.9. Фонд оплаты труда работников Учреждения формируется на календарный год исходя из объема лимитов бюджетных средств и средств, поступающих от приносящей доход деятельности.</w:t>
      </w:r>
    </w:p>
    <w:p w:rsidR="00F91198" w:rsidRDefault="00F91198" w:rsidP="00F91198">
      <w:pPr>
        <w:tabs>
          <w:tab w:val="left" w:pos="0"/>
          <w:tab w:val="left" w:pos="284"/>
        </w:tabs>
        <w:ind w:right="140" w:firstLine="567"/>
        <w:jc w:val="both"/>
        <w:rPr>
          <w:sz w:val="28"/>
          <w:szCs w:val="28"/>
        </w:rPr>
      </w:pPr>
      <w:r>
        <w:rPr>
          <w:sz w:val="28"/>
          <w:szCs w:val="28"/>
        </w:rPr>
        <w:t xml:space="preserve">1.10. Месячная заработная плата работника, полностью отработавшего за календарный месяц норму рабочего времени и выполнившего норму труда (трудовые обязанности), не может быть ниже минимального </w:t>
      </w:r>
      <w:proofErr w:type="gramStart"/>
      <w:r>
        <w:rPr>
          <w:sz w:val="28"/>
          <w:szCs w:val="28"/>
        </w:rPr>
        <w:t>размера оплаты труда</w:t>
      </w:r>
      <w:proofErr w:type="gramEnd"/>
      <w:r>
        <w:rPr>
          <w:sz w:val="28"/>
          <w:szCs w:val="28"/>
        </w:rPr>
        <w:t xml:space="preserve"> (МРОТ).</w:t>
      </w:r>
    </w:p>
    <w:p w:rsidR="00F91198" w:rsidRDefault="00F91198" w:rsidP="00F91198">
      <w:pPr>
        <w:tabs>
          <w:tab w:val="left" w:pos="0"/>
          <w:tab w:val="left" w:pos="284"/>
        </w:tabs>
        <w:ind w:right="140" w:firstLine="567"/>
        <w:jc w:val="both"/>
        <w:rPr>
          <w:sz w:val="28"/>
          <w:szCs w:val="28"/>
        </w:rPr>
      </w:pPr>
      <w:r>
        <w:rPr>
          <w:sz w:val="28"/>
          <w:szCs w:val="28"/>
        </w:rPr>
        <w:t>1.11 Оплата труда работников, занятых по совместительству, а так 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91198" w:rsidRDefault="00F91198" w:rsidP="00F91198">
      <w:pPr>
        <w:tabs>
          <w:tab w:val="left" w:pos="0"/>
          <w:tab w:val="left" w:pos="284"/>
        </w:tabs>
        <w:ind w:right="140" w:firstLine="567"/>
        <w:jc w:val="both"/>
        <w:rPr>
          <w:sz w:val="28"/>
          <w:szCs w:val="28"/>
        </w:rPr>
      </w:pPr>
      <w:r>
        <w:rPr>
          <w:sz w:val="28"/>
          <w:szCs w:val="28"/>
        </w:rPr>
        <w:t>1.12.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91198" w:rsidRDefault="00F91198" w:rsidP="00F91198">
      <w:pPr>
        <w:tabs>
          <w:tab w:val="left" w:pos="0"/>
          <w:tab w:val="left" w:pos="284"/>
        </w:tabs>
        <w:ind w:right="140" w:firstLine="567"/>
        <w:jc w:val="both"/>
        <w:rPr>
          <w:sz w:val="28"/>
          <w:szCs w:val="28"/>
        </w:rPr>
      </w:pPr>
      <w:r>
        <w:rPr>
          <w:sz w:val="28"/>
          <w:szCs w:val="28"/>
        </w:rPr>
        <w:lastRenderedPageBreak/>
        <w:t>1.13. Дни выплаты заработной платы установлены коллективным договором, действующим в Учреждении.</w:t>
      </w:r>
    </w:p>
    <w:p w:rsidR="00F91198" w:rsidRDefault="00F91198" w:rsidP="00F91198">
      <w:pPr>
        <w:tabs>
          <w:tab w:val="left" w:pos="0"/>
          <w:tab w:val="left" w:pos="284"/>
        </w:tabs>
        <w:ind w:right="140" w:firstLine="567"/>
        <w:jc w:val="both"/>
        <w:rPr>
          <w:sz w:val="28"/>
          <w:szCs w:val="28"/>
        </w:rPr>
      </w:pPr>
      <w:r>
        <w:rPr>
          <w:sz w:val="28"/>
          <w:szCs w:val="28"/>
        </w:rPr>
        <w:t>1.14. Заработная плата выплачивается работнику два раза в месяц в порядке и сроки, установленные правилами внутреннего трудового распорядка и коллективным договором.</w:t>
      </w:r>
    </w:p>
    <w:p w:rsidR="00F91198" w:rsidRDefault="00F91198" w:rsidP="00F91198">
      <w:pPr>
        <w:tabs>
          <w:tab w:val="left" w:pos="0"/>
          <w:tab w:val="left" w:pos="284"/>
        </w:tabs>
        <w:ind w:right="140" w:firstLine="567"/>
        <w:jc w:val="both"/>
        <w:rPr>
          <w:sz w:val="28"/>
          <w:szCs w:val="28"/>
        </w:rPr>
      </w:pPr>
      <w:r>
        <w:rPr>
          <w:sz w:val="28"/>
          <w:szCs w:val="28"/>
        </w:rPr>
        <w:t>1.15. Размер заработной платы за первую половину отработанного календарного месяца (аванса) устанавливается в размере 40% от начисленной заработной платы за полностью отработанную норму рабочего времени за календарный месяц. В исключительных случаях по заявлению работника, ему может быть выплачен аванс в большем размере (до 80% от установленной заработной платы).</w:t>
      </w:r>
    </w:p>
    <w:p w:rsidR="00F91198" w:rsidRDefault="00F91198" w:rsidP="00F91198">
      <w:pPr>
        <w:tabs>
          <w:tab w:val="left" w:pos="0"/>
          <w:tab w:val="left" w:pos="284"/>
        </w:tabs>
        <w:ind w:right="140" w:firstLine="567"/>
        <w:jc w:val="both"/>
        <w:rPr>
          <w:sz w:val="28"/>
          <w:szCs w:val="28"/>
        </w:rPr>
      </w:pPr>
      <w:r>
        <w:rPr>
          <w:sz w:val="28"/>
          <w:szCs w:val="28"/>
        </w:rPr>
        <w:t>1.16. Заработная плата выплачивается только в денежной форме (в рублях).</w:t>
      </w:r>
    </w:p>
    <w:p w:rsidR="00F91198" w:rsidRDefault="00F91198" w:rsidP="00F91198">
      <w:pPr>
        <w:tabs>
          <w:tab w:val="left" w:pos="0"/>
          <w:tab w:val="left" w:pos="284"/>
        </w:tabs>
        <w:ind w:right="140" w:firstLine="567"/>
        <w:jc w:val="both"/>
        <w:rPr>
          <w:sz w:val="28"/>
          <w:szCs w:val="28"/>
        </w:rPr>
      </w:pPr>
      <w:r>
        <w:rPr>
          <w:sz w:val="28"/>
          <w:szCs w:val="28"/>
        </w:rPr>
        <w:t xml:space="preserve">1.17. </w:t>
      </w:r>
      <w:proofErr w:type="gramStart"/>
      <w:r>
        <w:rPr>
          <w:sz w:val="28"/>
          <w:szCs w:val="28"/>
        </w:rPr>
        <w:t>При выплате заработной платы каждому работнику выдается расчетный листок, содержащий информацию о составных частях заработной платы за расчетный месяц, о размерах иных сумм, начисленных работнику, в том числе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 о размерах и основаниях произведенных удержаний, а также об общей денежной сумме, подлежащей</w:t>
      </w:r>
      <w:proofErr w:type="gramEnd"/>
      <w:r>
        <w:rPr>
          <w:sz w:val="28"/>
          <w:szCs w:val="28"/>
        </w:rPr>
        <w:t xml:space="preserve"> выплате. Форма расчетного листка утверждена приказом по Учреждению.</w:t>
      </w:r>
    </w:p>
    <w:p w:rsidR="00F91198" w:rsidRDefault="00F91198" w:rsidP="00F91198">
      <w:pPr>
        <w:tabs>
          <w:tab w:val="left" w:pos="0"/>
          <w:tab w:val="left" w:pos="284"/>
        </w:tabs>
        <w:ind w:right="140" w:firstLine="567"/>
        <w:jc w:val="both"/>
        <w:rPr>
          <w:sz w:val="28"/>
          <w:szCs w:val="28"/>
        </w:rPr>
      </w:pPr>
      <w:proofErr w:type="gramStart"/>
      <w:r>
        <w:rPr>
          <w:sz w:val="28"/>
          <w:szCs w:val="28"/>
        </w:rPr>
        <w:t>Расчетные листки выдаются работникам на руки, либо отправляются на личную электронную почту (по письменному заявлению работника.</w:t>
      </w:r>
      <w:proofErr w:type="gramEnd"/>
    </w:p>
    <w:p w:rsidR="00F91198" w:rsidRDefault="00F91198" w:rsidP="00F91198">
      <w:pPr>
        <w:tabs>
          <w:tab w:val="left" w:pos="0"/>
          <w:tab w:val="left" w:pos="284"/>
        </w:tabs>
        <w:ind w:right="140" w:firstLine="567"/>
        <w:jc w:val="both"/>
        <w:rPr>
          <w:sz w:val="28"/>
          <w:szCs w:val="28"/>
        </w:rPr>
      </w:pPr>
      <w:r>
        <w:rPr>
          <w:sz w:val="28"/>
          <w:szCs w:val="28"/>
        </w:rPr>
        <w:t>Работник, получивший расчетный листок, лично несет самостоятельную ответственность за соблюдение тайны персональных данных, содержащихся в расчетном листке.</w:t>
      </w:r>
    </w:p>
    <w:p w:rsidR="00F91198" w:rsidRDefault="00F91198" w:rsidP="00F91198">
      <w:pPr>
        <w:tabs>
          <w:tab w:val="left" w:pos="0"/>
          <w:tab w:val="left" w:pos="284"/>
        </w:tabs>
        <w:ind w:right="140" w:firstLine="567"/>
        <w:jc w:val="both"/>
        <w:rPr>
          <w:sz w:val="28"/>
          <w:szCs w:val="28"/>
        </w:rPr>
      </w:pPr>
      <w:r>
        <w:rPr>
          <w:sz w:val="28"/>
          <w:szCs w:val="28"/>
        </w:rPr>
        <w:t>1.18. При приеме на работу (до заключения трудового договора) работник должен быть ознакомлен с Положением под роспись</w:t>
      </w:r>
    </w:p>
    <w:p w:rsidR="00F91198" w:rsidRDefault="00F91198" w:rsidP="00F91198">
      <w:pPr>
        <w:tabs>
          <w:tab w:val="left" w:pos="0"/>
          <w:tab w:val="left" w:pos="284"/>
        </w:tabs>
        <w:ind w:right="140" w:firstLine="567"/>
        <w:jc w:val="both"/>
        <w:rPr>
          <w:sz w:val="28"/>
          <w:szCs w:val="28"/>
        </w:rPr>
      </w:pPr>
      <w:r>
        <w:rPr>
          <w:sz w:val="28"/>
          <w:szCs w:val="28"/>
        </w:rPr>
        <w:t>1.19. Положение распространяется на всех работников Учреждения, независимо от источника осуществления оплаты труда.</w:t>
      </w:r>
    </w:p>
    <w:p w:rsidR="00F91198" w:rsidRDefault="00F91198" w:rsidP="00F91198">
      <w:pPr>
        <w:tabs>
          <w:tab w:val="left" w:pos="0"/>
          <w:tab w:val="left" w:pos="284"/>
        </w:tabs>
        <w:ind w:right="20" w:firstLine="567"/>
        <w:jc w:val="both"/>
        <w:rPr>
          <w:sz w:val="28"/>
          <w:szCs w:val="28"/>
        </w:rPr>
      </w:pPr>
    </w:p>
    <w:p w:rsidR="00F91198" w:rsidRDefault="00F91198" w:rsidP="00F91198">
      <w:pPr>
        <w:tabs>
          <w:tab w:val="left" w:pos="426"/>
        </w:tabs>
        <w:jc w:val="center"/>
        <w:rPr>
          <w:b/>
          <w:bCs/>
          <w:sz w:val="28"/>
          <w:szCs w:val="28"/>
        </w:rPr>
      </w:pPr>
      <w:r>
        <w:rPr>
          <w:b/>
          <w:bCs/>
          <w:sz w:val="28"/>
          <w:szCs w:val="28"/>
        </w:rPr>
        <w:t xml:space="preserve">Раздел. </w:t>
      </w:r>
      <w:r>
        <w:rPr>
          <w:b/>
          <w:bCs/>
          <w:sz w:val="28"/>
          <w:szCs w:val="28"/>
          <w:lang w:val="en-US"/>
        </w:rPr>
        <w:t>II</w:t>
      </w:r>
      <w:r>
        <w:rPr>
          <w:b/>
          <w:bCs/>
          <w:sz w:val="28"/>
          <w:szCs w:val="28"/>
        </w:rPr>
        <w:t>. Оплата труда работников школы и филиалов</w:t>
      </w:r>
    </w:p>
    <w:p w:rsidR="00F91198" w:rsidRDefault="00F91198" w:rsidP="00F91198">
      <w:pPr>
        <w:tabs>
          <w:tab w:val="left" w:pos="426"/>
        </w:tabs>
        <w:jc w:val="center"/>
        <w:rPr>
          <w:b/>
          <w:bCs/>
          <w:sz w:val="28"/>
          <w:szCs w:val="28"/>
        </w:rPr>
      </w:pPr>
      <w:r>
        <w:rPr>
          <w:b/>
          <w:bCs/>
          <w:sz w:val="28"/>
          <w:szCs w:val="28"/>
        </w:rPr>
        <w:t>ГБОУ СОШ им. М. К. Овсянникова с. Исаклы</w:t>
      </w:r>
    </w:p>
    <w:p w:rsidR="00F91198" w:rsidRDefault="00F91198" w:rsidP="00F91198">
      <w:pPr>
        <w:tabs>
          <w:tab w:val="left" w:pos="426"/>
        </w:tabs>
        <w:jc w:val="center"/>
        <w:rPr>
          <w:b/>
          <w:bCs/>
          <w:sz w:val="28"/>
          <w:szCs w:val="28"/>
        </w:rPr>
      </w:pPr>
    </w:p>
    <w:p w:rsidR="00F91198" w:rsidRDefault="00F91198" w:rsidP="00F91198">
      <w:pPr>
        <w:tabs>
          <w:tab w:val="left" w:pos="426"/>
        </w:tabs>
        <w:jc w:val="center"/>
        <w:rPr>
          <w:b/>
          <w:bCs/>
          <w:sz w:val="28"/>
          <w:szCs w:val="28"/>
        </w:rPr>
      </w:pPr>
      <w:r>
        <w:rPr>
          <w:b/>
          <w:bCs/>
          <w:sz w:val="28"/>
          <w:szCs w:val="28"/>
        </w:rPr>
        <w:t>1. Общие положения</w:t>
      </w:r>
    </w:p>
    <w:p w:rsidR="00F91198" w:rsidRDefault="00F91198" w:rsidP="00F91198">
      <w:pPr>
        <w:rPr>
          <w:sz w:val="28"/>
          <w:szCs w:val="28"/>
        </w:rPr>
      </w:pPr>
    </w:p>
    <w:p w:rsidR="00F91198" w:rsidRDefault="00F91198" w:rsidP="00F91198">
      <w:pPr>
        <w:ind w:firstLine="567"/>
        <w:jc w:val="both"/>
        <w:rPr>
          <w:sz w:val="28"/>
          <w:szCs w:val="28"/>
        </w:rPr>
      </w:pPr>
      <w:r>
        <w:rPr>
          <w:sz w:val="28"/>
          <w:szCs w:val="28"/>
        </w:rPr>
        <w:t xml:space="preserve">1.1. Формирование </w:t>
      </w:r>
      <w:proofErr w:type="gramStart"/>
      <w:r>
        <w:rPr>
          <w:sz w:val="28"/>
          <w:szCs w:val="28"/>
        </w:rPr>
        <w:t>фонда оплаты труда работников школы</w:t>
      </w:r>
      <w:proofErr w:type="gramEnd"/>
      <w:r>
        <w:rPr>
          <w:sz w:val="28"/>
          <w:szCs w:val="28"/>
        </w:rPr>
        <w:t xml:space="preserve"> и филиалов осуществляется на основании утвержденных Постановлениями Правительства Самарской области нормативных затрат на оказание государственных услуг в сфере образования по реализации основных общеобразовательных программ, выделяемых на одного обучающегося за счет средств областного бюджета и базового норматива затрат.</w:t>
      </w:r>
    </w:p>
    <w:p w:rsidR="00F91198" w:rsidRDefault="00F91198" w:rsidP="00F91198">
      <w:pPr>
        <w:ind w:firstLine="567"/>
        <w:jc w:val="both"/>
        <w:rPr>
          <w:sz w:val="28"/>
          <w:szCs w:val="28"/>
        </w:rPr>
      </w:pPr>
      <w:r>
        <w:rPr>
          <w:sz w:val="28"/>
          <w:szCs w:val="28"/>
        </w:rPr>
        <w:t xml:space="preserve">1.2. Заработная плата работника образовательного учреждения представляет собой вознаграждение за труд в зависимости от квалификации работника, сложности, количества, качества и условий выполняемой работы </w:t>
      </w:r>
      <w:r>
        <w:rPr>
          <w:sz w:val="28"/>
          <w:szCs w:val="28"/>
        </w:rPr>
        <w:lastRenderedPageBreak/>
        <w:t xml:space="preserve">и состоит из должностного оклада (оклада), компенсационных и иных обязательных выплат из специальной части фонда оплаты труда, а также стимулирующих выплат. </w:t>
      </w:r>
    </w:p>
    <w:p w:rsidR="00F91198" w:rsidRDefault="00F91198" w:rsidP="00F91198">
      <w:pPr>
        <w:ind w:firstLine="567"/>
        <w:jc w:val="both"/>
        <w:rPr>
          <w:sz w:val="28"/>
          <w:szCs w:val="28"/>
        </w:rPr>
      </w:pPr>
      <w:r>
        <w:rPr>
          <w:sz w:val="28"/>
          <w:szCs w:val="28"/>
        </w:rPr>
        <w:t xml:space="preserve">1.3. Фонд оплаты труда работников школы и филиалов состоит </w:t>
      </w:r>
      <w:proofErr w:type="gramStart"/>
      <w:r>
        <w:rPr>
          <w:sz w:val="28"/>
          <w:szCs w:val="28"/>
        </w:rPr>
        <w:t>из</w:t>
      </w:r>
      <w:proofErr w:type="gramEnd"/>
      <w:r>
        <w:rPr>
          <w:sz w:val="28"/>
          <w:szCs w:val="28"/>
        </w:rPr>
        <w:t>:</w:t>
      </w:r>
    </w:p>
    <w:p w:rsidR="00F91198" w:rsidRDefault="00F91198" w:rsidP="00F91198">
      <w:pPr>
        <w:ind w:firstLine="567"/>
        <w:jc w:val="both"/>
        <w:rPr>
          <w:sz w:val="28"/>
          <w:szCs w:val="28"/>
        </w:rPr>
      </w:pPr>
      <w:r>
        <w:rPr>
          <w:sz w:val="28"/>
          <w:szCs w:val="28"/>
        </w:rPr>
        <w:t xml:space="preserve">1.3.1. Базового фонда оплаты труда работников, утверждаемой постановлением Правительства Самарской области, </w:t>
      </w:r>
      <w:proofErr w:type="gramStart"/>
      <w:r>
        <w:rPr>
          <w:sz w:val="28"/>
          <w:szCs w:val="28"/>
        </w:rPr>
        <w:t>который</w:t>
      </w:r>
      <w:proofErr w:type="gramEnd"/>
      <w:r>
        <w:rPr>
          <w:sz w:val="28"/>
          <w:szCs w:val="28"/>
        </w:rPr>
        <w:t xml:space="preserve"> включает:</w:t>
      </w:r>
    </w:p>
    <w:p w:rsidR="00F91198" w:rsidRDefault="00F91198" w:rsidP="00F91198">
      <w:pPr>
        <w:numPr>
          <w:ilvl w:val="0"/>
          <w:numId w:val="10"/>
        </w:numPr>
        <w:tabs>
          <w:tab w:val="left" w:pos="1220"/>
        </w:tabs>
        <w:ind w:firstLine="567"/>
        <w:jc w:val="both"/>
        <w:rPr>
          <w:sz w:val="28"/>
          <w:szCs w:val="28"/>
        </w:rPr>
      </w:pPr>
      <w:r>
        <w:rPr>
          <w:sz w:val="28"/>
          <w:szCs w:val="28"/>
        </w:rPr>
        <w:t>фонд  оплаты  труда  педагогических  работников,  осуществляющих учебный  процесс;</w:t>
      </w:r>
    </w:p>
    <w:p w:rsidR="00F91198" w:rsidRDefault="00F91198" w:rsidP="00F91198">
      <w:pPr>
        <w:numPr>
          <w:ilvl w:val="0"/>
          <w:numId w:val="10"/>
        </w:numPr>
        <w:tabs>
          <w:tab w:val="left" w:pos="1100"/>
        </w:tabs>
        <w:ind w:firstLine="567"/>
        <w:jc w:val="both"/>
        <w:rPr>
          <w:sz w:val="28"/>
          <w:szCs w:val="28"/>
        </w:rPr>
      </w:pPr>
      <w:r>
        <w:rPr>
          <w:sz w:val="28"/>
          <w:szCs w:val="28"/>
        </w:rPr>
        <w:t xml:space="preserve"> фонд оплаты труда административно-хозяйственного персонала;</w:t>
      </w:r>
    </w:p>
    <w:p w:rsidR="00F91198" w:rsidRDefault="00F91198" w:rsidP="00F91198">
      <w:pPr>
        <w:numPr>
          <w:ilvl w:val="0"/>
          <w:numId w:val="12"/>
        </w:numPr>
        <w:tabs>
          <w:tab w:val="left" w:pos="1100"/>
        </w:tabs>
        <w:ind w:firstLine="567"/>
        <w:jc w:val="both"/>
        <w:rPr>
          <w:sz w:val="28"/>
          <w:szCs w:val="28"/>
        </w:rPr>
      </w:pPr>
      <w:r>
        <w:rPr>
          <w:sz w:val="28"/>
          <w:szCs w:val="28"/>
        </w:rPr>
        <w:t xml:space="preserve"> специальный фонд оплаты труда.</w:t>
      </w:r>
    </w:p>
    <w:p w:rsidR="00F91198" w:rsidRDefault="00F91198" w:rsidP="00F91198">
      <w:pPr>
        <w:ind w:firstLine="567"/>
        <w:jc w:val="both"/>
        <w:rPr>
          <w:sz w:val="28"/>
          <w:szCs w:val="28"/>
        </w:rPr>
      </w:pPr>
      <w:r>
        <w:rPr>
          <w:sz w:val="28"/>
          <w:szCs w:val="28"/>
        </w:rPr>
        <w:t xml:space="preserve">1.3.2. </w:t>
      </w:r>
      <w:proofErr w:type="gramStart"/>
      <w:r>
        <w:rPr>
          <w:sz w:val="28"/>
          <w:szCs w:val="28"/>
        </w:rPr>
        <w:t>Стимулирующего фонда работников школы и филиалов, который включает надбавки и доплаты стимулирующего характера (премии и иные поощрительные выплаты), в том числе руководителю Учреждения в размере не более 3% от стимулирующего фонда.</w:t>
      </w:r>
      <w:proofErr w:type="gramEnd"/>
    </w:p>
    <w:p w:rsidR="00F91198" w:rsidRDefault="00F91198" w:rsidP="00F91198">
      <w:pPr>
        <w:ind w:firstLine="567"/>
        <w:jc w:val="both"/>
        <w:rPr>
          <w:sz w:val="28"/>
          <w:szCs w:val="28"/>
        </w:rPr>
      </w:pPr>
      <w:r>
        <w:rPr>
          <w:sz w:val="28"/>
          <w:szCs w:val="28"/>
        </w:rPr>
        <w:t xml:space="preserve">1.3.3. Объема средств областного бюджета в целях доведения заработной платы работников Учреждения до </w:t>
      </w:r>
      <w:proofErr w:type="gramStart"/>
      <w:r>
        <w:rPr>
          <w:sz w:val="28"/>
          <w:szCs w:val="28"/>
        </w:rPr>
        <w:t>уровня</w:t>
      </w:r>
      <w:proofErr w:type="gramEnd"/>
      <w:r>
        <w:rPr>
          <w:sz w:val="28"/>
          <w:szCs w:val="28"/>
        </w:rPr>
        <w:t xml:space="preserve"> установленного федеральным законом МРОТ.</w:t>
      </w:r>
    </w:p>
    <w:p w:rsidR="00F91198" w:rsidRDefault="00F91198" w:rsidP="00F91198">
      <w:pPr>
        <w:ind w:firstLine="567"/>
        <w:jc w:val="both"/>
        <w:rPr>
          <w:sz w:val="28"/>
          <w:szCs w:val="28"/>
        </w:rPr>
      </w:pPr>
      <w:r>
        <w:rPr>
          <w:sz w:val="28"/>
          <w:szCs w:val="28"/>
        </w:rPr>
        <w:t xml:space="preserve">1.4.  </w:t>
      </w:r>
      <w:proofErr w:type="gramStart"/>
      <w:r>
        <w:rPr>
          <w:sz w:val="28"/>
          <w:szCs w:val="28"/>
        </w:rPr>
        <w:t>Структура фонда оплаты труда работников школы и филиалов (</w:t>
      </w:r>
      <w:r>
        <w:rPr>
          <w:i/>
          <w:sz w:val="28"/>
          <w:szCs w:val="28"/>
          <w:u w:val="single"/>
        </w:rPr>
        <w:t>Приложение № 1</w:t>
      </w:r>
      <w:r>
        <w:rPr>
          <w:sz w:val="28"/>
          <w:szCs w:val="28"/>
        </w:rPr>
        <w:t>) устанавливается в соответствии с Методикой расчета нормативных затрат на оказание государственной услуги в сфере образования по реализации основных общеобразовательных программ начального общего, основного общего, среднего общего образования на одного обучающегося по очной форме обучения за счет средств областного бюджета и базового норматива затрат на оказание государственной услуги в сфере образования</w:t>
      </w:r>
      <w:proofErr w:type="gramEnd"/>
      <w:r>
        <w:rPr>
          <w:sz w:val="28"/>
          <w:szCs w:val="28"/>
        </w:rPr>
        <w:t xml:space="preserve"> по реализации основных общеобразовательных программ начального общего, основного общего, среднего общего образования на одного обучающегося по очной форме обучения, утверждаемой постановлением Правительства Самарской области, и включает в себя специальный фонд оплаты труда работников.</w:t>
      </w:r>
    </w:p>
    <w:p w:rsidR="00F91198" w:rsidRDefault="00F91198" w:rsidP="00F91198">
      <w:pPr>
        <w:ind w:firstLine="567"/>
        <w:jc w:val="both"/>
        <w:rPr>
          <w:sz w:val="28"/>
          <w:szCs w:val="28"/>
        </w:rPr>
      </w:pPr>
      <w:r>
        <w:rPr>
          <w:sz w:val="28"/>
          <w:szCs w:val="28"/>
        </w:rPr>
        <w:t>1.5. Специальный фонд оплаты труда включает в себя:</w:t>
      </w:r>
    </w:p>
    <w:p w:rsidR="00F91198" w:rsidRDefault="00F91198" w:rsidP="00F91198">
      <w:pPr>
        <w:numPr>
          <w:ilvl w:val="0"/>
          <w:numId w:val="14"/>
        </w:numPr>
        <w:jc w:val="both"/>
        <w:rPr>
          <w:sz w:val="28"/>
          <w:szCs w:val="28"/>
        </w:rPr>
      </w:pPr>
      <w:proofErr w:type="gramStart"/>
      <w:r>
        <w:rPr>
          <w:sz w:val="28"/>
          <w:szCs w:val="28"/>
        </w:rPr>
        <w:t>доплаты педагогическим работникам за работу с родителями, проверку тетрадей и письменных работ, заведование элементами инфраструктуры (учебные кабинеты, мастерские и т.д.), консультации и дополнительные занятия с обучающимися, использование в образовательном процессе дистанционных образовательных технологий, электронного обучения и другие доплаты за осуществление деятельности, не предусмотренной должностными обязанностями работников;</w:t>
      </w:r>
      <w:proofErr w:type="gramEnd"/>
    </w:p>
    <w:p w:rsidR="00F91198" w:rsidRDefault="00F91198" w:rsidP="00F91198">
      <w:pPr>
        <w:numPr>
          <w:ilvl w:val="0"/>
          <w:numId w:val="14"/>
        </w:numPr>
        <w:jc w:val="both"/>
        <w:rPr>
          <w:sz w:val="28"/>
          <w:szCs w:val="28"/>
        </w:rPr>
      </w:pPr>
      <w:r>
        <w:rPr>
          <w:sz w:val="28"/>
          <w:szCs w:val="28"/>
        </w:rPr>
        <w:t>выплаты, определяемые повышающими коэффициентами, учитывающими деление класса на группы при обучении отдельным предметам;</w:t>
      </w:r>
    </w:p>
    <w:p w:rsidR="00F91198" w:rsidRDefault="00F91198" w:rsidP="00F91198">
      <w:pPr>
        <w:numPr>
          <w:ilvl w:val="0"/>
          <w:numId w:val="14"/>
        </w:numPr>
        <w:jc w:val="both"/>
        <w:rPr>
          <w:sz w:val="28"/>
          <w:szCs w:val="28"/>
        </w:rPr>
      </w:pPr>
      <w:r>
        <w:rPr>
          <w:sz w:val="28"/>
          <w:szCs w:val="28"/>
        </w:rPr>
        <w:t>выплаты, определяемые повышающими коэффициентами, учитывающими квалификационную категорию работников;</w:t>
      </w:r>
    </w:p>
    <w:p w:rsidR="00F91198" w:rsidRDefault="00F91198" w:rsidP="00F91198">
      <w:pPr>
        <w:numPr>
          <w:ilvl w:val="0"/>
          <w:numId w:val="14"/>
        </w:numPr>
        <w:jc w:val="both"/>
        <w:rPr>
          <w:sz w:val="28"/>
          <w:szCs w:val="28"/>
        </w:rPr>
      </w:pPr>
      <w:r>
        <w:rPr>
          <w:sz w:val="28"/>
          <w:szCs w:val="28"/>
        </w:rPr>
        <w:t xml:space="preserve">выплаты, определяемые повышающими коэффициентами за ученую степень доктора наук, кандидата наук, почетное звание СССР, </w:t>
      </w:r>
      <w:r>
        <w:rPr>
          <w:sz w:val="28"/>
          <w:szCs w:val="28"/>
        </w:rPr>
        <w:lastRenderedPageBreak/>
        <w:t>Российской Федерации или Самарской области, соответствующее профилю выполняемой работы, орден СССР, орден Российской Федерации, полученный за достижения в сфере образования;</w:t>
      </w:r>
    </w:p>
    <w:p w:rsidR="00F91198" w:rsidRDefault="00F91198" w:rsidP="00F91198">
      <w:pPr>
        <w:numPr>
          <w:ilvl w:val="0"/>
          <w:numId w:val="14"/>
        </w:numPr>
        <w:jc w:val="both"/>
        <w:rPr>
          <w:sz w:val="28"/>
          <w:szCs w:val="28"/>
        </w:rPr>
      </w:pPr>
      <w:r>
        <w:rPr>
          <w:sz w:val="28"/>
          <w:szCs w:val="28"/>
        </w:rPr>
        <w:t>компенсационные выплаты работникам, предусмотренные трудовым законодательством, а также пособия по временной нетрудоспособности, выплачиваемые работодателем;</w:t>
      </w:r>
    </w:p>
    <w:p w:rsidR="00F91198" w:rsidRDefault="00F91198" w:rsidP="00F91198">
      <w:pPr>
        <w:numPr>
          <w:ilvl w:val="0"/>
          <w:numId w:val="14"/>
        </w:numPr>
        <w:jc w:val="both"/>
        <w:rPr>
          <w:sz w:val="28"/>
          <w:szCs w:val="28"/>
        </w:rPr>
      </w:pPr>
      <w:r>
        <w:rPr>
          <w:sz w:val="28"/>
          <w:szCs w:val="28"/>
        </w:rPr>
        <w:t xml:space="preserve">доплаты педагогическим работникам при организации внеурочной деятельности, углубленного изучения отдельных предметов, проведении курсов предпрофильной подготовки, элективных, факультативных и индивидуально-групповых занятий с количеством учащихся </w:t>
      </w:r>
      <w:proofErr w:type="gramStart"/>
      <w:r>
        <w:rPr>
          <w:sz w:val="28"/>
          <w:szCs w:val="28"/>
        </w:rPr>
        <w:t>менее фактической</w:t>
      </w:r>
      <w:proofErr w:type="gramEnd"/>
      <w:r>
        <w:rPr>
          <w:sz w:val="28"/>
          <w:szCs w:val="28"/>
        </w:rPr>
        <w:t xml:space="preserve"> наполняемости класса</w:t>
      </w:r>
    </w:p>
    <w:p w:rsidR="00F91198" w:rsidRDefault="00F91198" w:rsidP="00F91198">
      <w:pPr>
        <w:ind w:firstLine="567"/>
        <w:jc w:val="both"/>
        <w:rPr>
          <w:sz w:val="28"/>
          <w:szCs w:val="28"/>
        </w:rPr>
      </w:pPr>
      <w:r>
        <w:rPr>
          <w:sz w:val="28"/>
          <w:szCs w:val="28"/>
        </w:rPr>
        <w:t>1.6. Размеры выплат и доплат, выплачиваемых работнику школы и филиалов из специального фонда оплаты труда, устанавливаются на основании распорядительных документов, разрабатываемых Учреждением.</w:t>
      </w:r>
    </w:p>
    <w:p w:rsidR="00F91198" w:rsidRDefault="00F91198" w:rsidP="00F91198">
      <w:pPr>
        <w:ind w:firstLine="567"/>
        <w:jc w:val="both"/>
        <w:rPr>
          <w:sz w:val="28"/>
          <w:szCs w:val="28"/>
        </w:rPr>
      </w:pPr>
      <w:r>
        <w:rPr>
          <w:sz w:val="28"/>
          <w:szCs w:val="28"/>
        </w:rPr>
        <w:t>1.7. Настоящее Положение определяет виды, порядок и условия установления стимулирующих выплат работникам школы и филиалов, за исключением руководителя Учреждения.</w:t>
      </w:r>
    </w:p>
    <w:p w:rsidR="00F91198" w:rsidRDefault="00F91198" w:rsidP="00F91198">
      <w:pPr>
        <w:ind w:firstLine="567"/>
        <w:jc w:val="both"/>
        <w:rPr>
          <w:sz w:val="28"/>
          <w:szCs w:val="28"/>
        </w:rPr>
      </w:pPr>
      <w:r>
        <w:rPr>
          <w:sz w:val="28"/>
          <w:szCs w:val="28"/>
        </w:rPr>
        <w:t>Виды, порядок и условия установления стимулирующих выплат руководителю Учреждения утверждаются министерством образования и науки Самарской области. Размер стимулирующих выплат руководителю Учреждения устанавливается учредителем.</w:t>
      </w:r>
    </w:p>
    <w:p w:rsidR="00F91198" w:rsidRDefault="00F91198" w:rsidP="00F91198">
      <w:pPr>
        <w:ind w:firstLine="567"/>
        <w:jc w:val="both"/>
        <w:rPr>
          <w:sz w:val="28"/>
          <w:szCs w:val="28"/>
        </w:rPr>
      </w:pPr>
      <w:r>
        <w:rPr>
          <w:sz w:val="28"/>
          <w:szCs w:val="28"/>
        </w:rPr>
        <w:t xml:space="preserve">1.8. </w:t>
      </w:r>
      <w:proofErr w:type="gramStart"/>
      <w:r>
        <w:rPr>
          <w:sz w:val="28"/>
          <w:szCs w:val="28"/>
        </w:rPr>
        <w:t>Размеры должностных окладов, окладов (ставок заработной платы, тарифных ставок) (далее должностные оклады) работникам школы и филиалов (за исключением директора школы, заместителей директора, главного бухгалтера и учителей) устанавливаются в соответствии с постановлением Правительства Самарской области от 29 октября 2008 г.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w:t>
      </w:r>
      <w:proofErr w:type="gramEnd"/>
      <w:r>
        <w:rPr>
          <w:sz w:val="28"/>
          <w:szCs w:val="28"/>
        </w:rPr>
        <w:t xml:space="preserve"> государственного управления в сфере образования и науки, и утверждении методик расчета норматива бюджетного финансирования на одного обучающегося (воспитанника) (с изменениями)», штатным расписанием (тарификационным списком), утверждаемым руководителем Учреждения.</w:t>
      </w:r>
    </w:p>
    <w:p w:rsidR="00F91198" w:rsidRDefault="00F91198" w:rsidP="00F91198">
      <w:pPr>
        <w:ind w:firstLine="567"/>
        <w:jc w:val="both"/>
        <w:rPr>
          <w:sz w:val="28"/>
          <w:szCs w:val="28"/>
        </w:rPr>
      </w:pPr>
      <w:r>
        <w:rPr>
          <w:sz w:val="28"/>
          <w:szCs w:val="28"/>
        </w:rPr>
        <w:t>1.9. Должностные оклады руководящим, педагогическим работникам и прочим специалистам, работающим в сельской местности, повышаются на 25 процентов.</w:t>
      </w:r>
    </w:p>
    <w:p w:rsidR="00F91198" w:rsidRDefault="00F91198" w:rsidP="00F91198">
      <w:pPr>
        <w:ind w:firstLine="567"/>
        <w:jc w:val="both"/>
        <w:rPr>
          <w:sz w:val="28"/>
          <w:szCs w:val="28"/>
        </w:rPr>
      </w:pPr>
      <w:r>
        <w:rPr>
          <w:sz w:val="28"/>
          <w:szCs w:val="28"/>
        </w:rPr>
        <w:t xml:space="preserve">1.10.  </w:t>
      </w:r>
      <w:proofErr w:type="gramStart"/>
      <w:r>
        <w:rPr>
          <w:sz w:val="28"/>
          <w:szCs w:val="28"/>
        </w:rPr>
        <w:t>Штатное расписание и тарификационный список формируются два раза в год: на 01 сентября и 01 января, и утверждается руководителем Учреждения в соответствии с утверждённой структурой Учреждения, в зависимости от реальной потребности подразделений, объёмов выполняемых ими работ, сформировавшейся инфраструктуры, обслуживаемых площадей, сооружений и оборудования, наличия книжных фондов, сложившейся и предусмотренной Уставом школы структурой управления.</w:t>
      </w:r>
      <w:proofErr w:type="gramEnd"/>
    </w:p>
    <w:p w:rsidR="00F91198" w:rsidRDefault="00F91198" w:rsidP="00F91198">
      <w:pPr>
        <w:ind w:firstLine="567"/>
        <w:jc w:val="both"/>
        <w:rPr>
          <w:sz w:val="28"/>
          <w:szCs w:val="28"/>
        </w:rPr>
      </w:pPr>
      <w:r>
        <w:rPr>
          <w:sz w:val="28"/>
          <w:szCs w:val="28"/>
        </w:rPr>
        <w:t>1.11. Изменения к штатному расписанию школы вносятся на основании приказов по Учреждению.</w:t>
      </w:r>
    </w:p>
    <w:p w:rsidR="00F91198" w:rsidRDefault="00F91198" w:rsidP="00F91198">
      <w:pPr>
        <w:ind w:firstLine="567"/>
        <w:jc w:val="both"/>
        <w:rPr>
          <w:sz w:val="28"/>
          <w:szCs w:val="28"/>
        </w:rPr>
      </w:pPr>
      <w:r>
        <w:rPr>
          <w:sz w:val="28"/>
          <w:szCs w:val="28"/>
        </w:rPr>
        <w:lastRenderedPageBreak/>
        <w:t xml:space="preserve">1.12. Повышение должностных окладов работников школы и филиалов устанавливается на основании нормативных документов Правительства Самарской области. </w:t>
      </w:r>
    </w:p>
    <w:p w:rsidR="00F91198" w:rsidRDefault="00F91198" w:rsidP="00F91198">
      <w:pPr>
        <w:ind w:right="20" w:firstLine="567"/>
        <w:jc w:val="both"/>
        <w:rPr>
          <w:sz w:val="28"/>
          <w:szCs w:val="28"/>
        </w:rPr>
      </w:pPr>
      <w:r>
        <w:rPr>
          <w:sz w:val="28"/>
          <w:szCs w:val="28"/>
        </w:rPr>
        <w:t>1.13. Сложившаяся экономия по фонду оплаты труда за период (месяц, квартал, год) может быть направлена на разовые выплаты стимулирующего характера, материальную помощь и иные выплаты в соответствии с настоящим Положением.</w:t>
      </w:r>
    </w:p>
    <w:p w:rsidR="00F91198" w:rsidRDefault="00F91198" w:rsidP="00F91198">
      <w:pPr>
        <w:ind w:right="20" w:firstLine="567"/>
        <w:jc w:val="both"/>
        <w:rPr>
          <w:sz w:val="28"/>
          <w:szCs w:val="28"/>
        </w:rPr>
      </w:pPr>
      <w:r>
        <w:rPr>
          <w:sz w:val="28"/>
          <w:szCs w:val="28"/>
        </w:rPr>
        <w:t>1.14. Предельный уровень соотношения среднемесячной заработной платы руководителя Учреждения и среднемесячной заработной платы работников соответствующего Учреждения, формируемых за счет всех источников финансового обеспечения и рассчитываемых за календарный год, устанавливается в кратности 4.</w:t>
      </w:r>
    </w:p>
    <w:p w:rsidR="00F91198" w:rsidRDefault="00F91198" w:rsidP="00F91198">
      <w:pPr>
        <w:ind w:right="20" w:firstLine="567"/>
        <w:jc w:val="both"/>
        <w:rPr>
          <w:sz w:val="28"/>
          <w:szCs w:val="28"/>
        </w:rPr>
      </w:pPr>
      <w:r>
        <w:rPr>
          <w:sz w:val="28"/>
          <w:szCs w:val="28"/>
        </w:rPr>
        <w:t>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соответствующего Учреждения, формируемых за счет всех источников финансового обеспечения и рассчитываемых за календарный год, устанавливается в кратности 3.</w:t>
      </w:r>
    </w:p>
    <w:p w:rsidR="00F91198" w:rsidRDefault="00F91198" w:rsidP="00F91198">
      <w:pPr>
        <w:ind w:right="20" w:firstLine="567"/>
        <w:jc w:val="both"/>
        <w:rPr>
          <w:sz w:val="28"/>
          <w:szCs w:val="28"/>
        </w:rPr>
      </w:pPr>
      <w:r>
        <w:rPr>
          <w:sz w:val="28"/>
          <w:szCs w:val="28"/>
        </w:rPr>
        <w:t>Среднемесячная заработная плата руководителя, его заместителей, главного бухгалтера и работников Учреждения, формируемая за счет всех источников финансового обеспечения, в целях определения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рассчитывается в порядке, установленном Правительством Российской Федерации.</w:t>
      </w:r>
    </w:p>
    <w:p w:rsidR="00F91198" w:rsidRDefault="00F91198" w:rsidP="00F91198">
      <w:pPr>
        <w:ind w:right="20" w:firstLine="567"/>
        <w:jc w:val="both"/>
        <w:rPr>
          <w:sz w:val="28"/>
          <w:szCs w:val="28"/>
        </w:rPr>
      </w:pPr>
    </w:p>
    <w:p w:rsidR="00F91198" w:rsidRDefault="00F91198" w:rsidP="00F91198">
      <w:pPr>
        <w:tabs>
          <w:tab w:val="left" w:pos="426"/>
        </w:tabs>
        <w:ind w:left="567" w:right="-25"/>
        <w:jc w:val="center"/>
        <w:rPr>
          <w:b/>
          <w:bCs/>
          <w:sz w:val="28"/>
          <w:szCs w:val="28"/>
        </w:rPr>
      </w:pPr>
      <w:r>
        <w:rPr>
          <w:b/>
          <w:bCs/>
          <w:sz w:val="28"/>
          <w:szCs w:val="28"/>
        </w:rPr>
        <w:t>2. Порядок и условия оплаты труда педагогических работников, осуществляющих учебный процесс</w:t>
      </w:r>
    </w:p>
    <w:p w:rsidR="00F91198" w:rsidRDefault="00F91198" w:rsidP="00F91198">
      <w:pPr>
        <w:ind w:firstLine="567"/>
        <w:rPr>
          <w:sz w:val="28"/>
          <w:szCs w:val="28"/>
        </w:rPr>
      </w:pPr>
    </w:p>
    <w:p w:rsidR="00F91198" w:rsidRDefault="00F91198" w:rsidP="00F91198">
      <w:pPr>
        <w:ind w:right="20" w:firstLine="567"/>
        <w:jc w:val="both"/>
        <w:rPr>
          <w:sz w:val="28"/>
          <w:szCs w:val="28"/>
        </w:rPr>
      </w:pPr>
      <w:r>
        <w:rPr>
          <w:sz w:val="28"/>
          <w:szCs w:val="28"/>
        </w:rPr>
        <w:t xml:space="preserve">2.1. Заработная плата педагогических работников начисляется в соответствии с Методикой формирования и распределения фонда оплаты труда, принятой в Самарской области. </w:t>
      </w:r>
    </w:p>
    <w:p w:rsidR="00F91198" w:rsidRDefault="00F91198" w:rsidP="00F91198">
      <w:pPr>
        <w:ind w:right="20" w:firstLine="567"/>
        <w:jc w:val="both"/>
        <w:rPr>
          <w:sz w:val="28"/>
          <w:szCs w:val="28"/>
        </w:rPr>
      </w:pPr>
      <w:r>
        <w:rPr>
          <w:sz w:val="28"/>
          <w:szCs w:val="28"/>
        </w:rPr>
        <w:t>2.2. Заработная плата педагогических работников учреждения, осуществляющих учебный процесс, рассчитывается по формуле:</w:t>
      </w:r>
    </w:p>
    <w:p w:rsidR="00F91198" w:rsidRDefault="00F91198" w:rsidP="00F91198">
      <w:pPr>
        <w:ind w:firstLine="567"/>
        <w:rPr>
          <w:sz w:val="28"/>
          <w:szCs w:val="28"/>
        </w:rPr>
      </w:pPr>
    </w:p>
    <w:p w:rsidR="00F91198" w:rsidRDefault="00F91198" w:rsidP="00F91198">
      <w:pPr>
        <w:ind w:firstLine="567"/>
        <w:rPr>
          <w:sz w:val="28"/>
          <w:szCs w:val="28"/>
        </w:rPr>
      </w:pPr>
      <w:proofErr w:type="spellStart"/>
      <w:r>
        <w:rPr>
          <w:sz w:val="28"/>
          <w:szCs w:val="28"/>
        </w:rPr>
        <w:t>ЗПп</w:t>
      </w:r>
      <w:proofErr w:type="spellEnd"/>
      <w:r>
        <w:rPr>
          <w:sz w:val="28"/>
          <w:szCs w:val="28"/>
        </w:rPr>
        <w:t xml:space="preserve"> = </w:t>
      </w:r>
      <w:proofErr w:type="spellStart"/>
      <w:r>
        <w:rPr>
          <w:sz w:val="28"/>
          <w:szCs w:val="28"/>
        </w:rPr>
        <w:t>Сч</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Кпр</w:t>
      </w:r>
      <w:proofErr w:type="spellEnd"/>
      <w:r>
        <w:rPr>
          <w:sz w:val="28"/>
          <w:szCs w:val="28"/>
        </w:rPr>
        <w:t xml:space="preserve"> </w:t>
      </w:r>
      <w:proofErr w:type="spellStart"/>
      <w:r>
        <w:rPr>
          <w:sz w:val="28"/>
          <w:szCs w:val="28"/>
        </w:rPr>
        <w:t>x</w:t>
      </w:r>
      <w:proofErr w:type="spellEnd"/>
      <w:r>
        <w:rPr>
          <w:sz w:val="28"/>
          <w:szCs w:val="28"/>
        </w:rPr>
        <w:t xml:space="preserve"> Н </w:t>
      </w:r>
      <w:proofErr w:type="spellStart"/>
      <w:r>
        <w:rPr>
          <w:sz w:val="28"/>
          <w:szCs w:val="28"/>
        </w:rPr>
        <w:t>x</w:t>
      </w:r>
      <w:proofErr w:type="spellEnd"/>
      <w:r>
        <w:rPr>
          <w:sz w:val="28"/>
          <w:szCs w:val="28"/>
        </w:rPr>
        <w:t xml:space="preserve"> </w:t>
      </w:r>
      <w:proofErr w:type="spellStart"/>
      <w:r>
        <w:rPr>
          <w:sz w:val="28"/>
          <w:szCs w:val="28"/>
        </w:rPr>
        <w:t>Уп</w:t>
      </w:r>
      <w:proofErr w:type="spellEnd"/>
      <w:r>
        <w:rPr>
          <w:sz w:val="28"/>
          <w:szCs w:val="28"/>
        </w:rPr>
        <w:t xml:space="preserve"> </w:t>
      </w:r>
      <w:proofErr w:type="spellStart"/>
      <w:r>
        <w:rPr>
          <w:sz w:val="28"/>
          <w:szCs w:val="28"/>
        </w:rPr>
        <w:t>x</w:t>
      </w:r>
      <w:proofErr w:type="spellEnd"/>
      <w:r>
        <w:rPr>
          <w:sz w:val="28"/>
          <w:szCs w:val="28"/>
        </w:rPr>
        <w:t xml:space="preserve"> 4,2 </w:t>
      </w:r>
      <w:proofErr w:type="spellStart"/>
      <w:r>
        <w:rPr>
          <w:sz w:val="28"/>
          <w:szCs w:val="28"/>
        </w:rPr>
        <w:t>x</w:t>
      </w:r>
      <w:proofErr w:type="spellEnd"/>
      <w:r>
        <w:rPr>
          <w:sz w:val="28"/>
          <w:szCs w:val="28"/>
        </w:rPr>
        <w:t xml:space="preserve"> </w:t>
      </w:r>
      <w:proofErr w:type="spellStart"/>
      <w:r>
        <w:rPr>
          <w:sz w:val="28"/>
          <w:szCs w:val="28"/>
        </w:rPr>
        <w:t>Кгр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Ккв</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Кзн</w:t>
      </w:r>
      <w:proofErr w:type="spellEnd"/>
      <w:proofErr w:type="gramStart"/>
      <w:r>
        <w:rPr>
          <w:sz w:val="28"/>
          <w:szCs w:val="28"/>
        </w:rPr>
        <w:t xml:space="preserve"> + Д</w:t>
      </w:r>
      <w:proofErr w:type="gramEnd"/>
      <w:r>
        <w:rPr>
          <w:sz w:val="28"/>
          <w:szCs w:val="28"/>
        </w:rPr>
        <w:t xml:space="preserve"> + </w:t>
      </w:r>
      <w:proofErr w:type="spellStart"/>
      <w:r>
        <w:rPr>
          <w:sz w:val="28"/>
          <w:szCs w:val="28"/>
        </w:rPr>
        <w:t>Сп</w:t>
      </w:r>
      <w:proofErr w:type="spellEnd"/>
      <w:r>
        <w:rPr>
          <w:sz w:val="28"/>
          <w:szCs w:val="28"/>
        </w:rPr>
        <w:t>,</w:t>
      </w:r>
    </w:p>
    <w:p w:rsidR="00F91198" w:rsidRDefault="00F91198" w:rsidP="00F91198">
      <w:pPr>
        <w:ind w:firstLine="567"/>
        <w:rPr>
          <w:sz w:val="28"/>
          <w:szCs w:val="28"/>
        </w:rPr>
      </w:pPr>
      <w:r>
        <w:rPr>
          <w:sz w:val="28"/>
          <w:szCs w:val="28"/>
        </w:rPr>
        <w:t>где:</w:t>
      </w:r>
    </w:p>
    <w:p w:rsidR="00F91198" w:rsidRDefault="00F91198" w:rsidP="00F91198">
      <w:pPr>
        <w:ind w:firstLine="567"/>
        <w:rPr>
          <w:sz w:val="28"/>
          <w:szCs w:val="28"/>
        </w:rPr>
      </w:pPr>
    </w:p>
    <w:p w:rsidR="00F91198" w:rsidRDefault="00F91198" w:rsidP="00F91198">
      <w:pPr>
        <w:ind w:firstLine="567"/>
        <w:rPr>
          <w:sz w:val="28"/>
          <w:szCs w:val="28"/>
        </w:rPr>
      </w:pPr>
      <w:proofErr w:type="spellStart"/>
      <w:r>
        <w:rPr>
          <w:sz w:val="28"/>
          <w:szCs w:val="28"/>
        </w:rPr>
        <w:t>ЗПп</w:t>
      </w:r>
      <w:proofErr w:type="spellEnd"/>
      <w:r>
        <w:rPr>
          <w:sz w:val="28"/>
          <w:szCs w:val="28"/>
        </w:rPr>
        <w:t xml:space="preserve"> – тарифная заработная плата педагогического работника, осуществляющего учебный процесс;</w:t>
      </w:r>
    </w:p>
    <w:p w:rsidR="00F91198" w:rsidRDefault="00F91198" w:rsidP="00F91198">
      <w:pPr>
        <w:ind w:firstLine="567"/>
        <w:rPr>
          <w:sz w:val="28"/>
          <w:szCs w:val="28"/>
        </w:rPr>
      </w:pPr>
      <w:proofErr w:type="spellStart"/>
      <w:r>
        <w:rPr>
          <w:sz w:val="28"/>
          <w:szCs w:val="28"/>
        </w:rPr>
        <w:t>Сч</w:t>
      </w:r>
      <w:proofErr w:type="spellEnd"/>
      <w:r>
        <w:rPr>
          <w:sz w:val="28"/>
          <w:szCs w:val="28"/>
        </w:rPr>
        <w:t xml:space="preserve"> – средняя расчетная единица за один учебный час;</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Кпр</w:t>
      </w:r>
      <w:proofErr w:type="spellEnd"/>
      <w:r>
        <w:rPr>
          <w:rFonts w:ascii="Times New Roman" w:hAnsi="Times New Roman" w:cs="Times New Roman"/>
          <w:sz w:val="28"/>
          <w:szCs w:val="28"/>
        </w:rPr>
        <w:t xml:space="preserve"> - коэффициент, повышающий среднюю расчетную единицу за один академический час работы педагогического работника, осуществляющего образовательный процесс в соответствии с учебным планом, при реализации основной образовательной программы среднего общего образования на </w:t>
      </w:r>
      <w:r>
        <w:rPr>
          <w:rFonts w:ascii="Times New Roman" w:hAnsi="Times New Roman" w:cs="Times New Roman"/>
          <w:sz w:val="28"/>
          <w:szCs w:val="28"/>
        </w:rPr>
        <w:lastRenderedPageBreak/>
        <w:t>основе федерального государственного образовательного стандарта, который устанавливается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 для педагогических работников, реализующих образовательные программы базового уровня;</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 для педагогических работников, реализующих образовательные программы углубленного уровня в рамках профильного обучения;</w:t>
      </w:r>
    </w:p>
    <w:p w:rsidR="00F91198" w:rsidRDefault="00F91198" w:rsidP="00F91198">
      <w:pPr>
        <w:tabs>
          <w:tab w:val="left" w:pos="142"/>
        </w:tabs>
        <w:ind w:firstLine="567"/>
        <w:rPr>
          <w:sz w:val="28"/>
          <w:szCs w:val="28"/>
        </w:rPr>
      </w:pPr>
      <w:r>
        <w:rPr>
          <w:sz w:val="28"/>
          <w:szCs w:val="28"/>
        </w:rPr>
        <w:t>Н – количество учащихся по предмету в каждом классе по состоянию на 1 сентября на 1 января;</w:t>
      </w:r>
    </w:p>
    <w:p w:rsidR="00F91198" w:rsidRDefault="00F91198" w:rsidP="00F91198">
      <w:pPr>
        <w:tabs>
          <w:tab w:val="left" w:pos="142"/>
        </w:tabs>
        <w:ind w:firstLine="567"/>
        <w:jc w:val="both"/>
        <w:rPr>
          <w:sz w:val="28"/>
          <w:szCs w:val="28"/>
        </w:rPr>
      </w:pPr>
      <w:proofErr w:type="spellStart"/>
      <w:r>
        <w:rPr>
          <w:sz w:val="28"/>
          <w:szCs w:val="28"/>
        </w:rPr>
        <w:t>Уп</w:t>
      </w:r>
      <w:proofErr w:type="spellEnd"/>
      <w:r>
        <w:rPr>
          <w:sz w:val="28"/>
          <w:szCs w:val="28"/>
        </w:rPr>
        <w:t xml:space="preserve"> – количество часов обучения предмету согласно учебному плану за неделю в каждом классе;</w:t>
      </w:r>
    </w:p>
    <w:p w:rsidR="00F91198" w:rsidRDefault="00F91198" w:rsidP="00F91198">
      <w:pPr>
        <w:tabs>
          <w:tab w:val="left" w:pos="142"/>
        </w:tabs>
        <w:ind w:firstLine="567"/>
        <w:rPr>
          <w:sz w:val="28"/>
          <w:szCs w:val="28"/>
        </w:rPr>
      </w:pPr>
      <w:r>
        <w:rPr>
          <w:sz w:val="28"/>
          <w:szCs w:val="28"/>
        </w:rPr>
        <w:t>4,2 – среднее количество недель в месяце;</w:t>
      </w:r>
    </w:p>
    <w:p w:rsidR="00F91198" w:rsidRDefault="00F91198" w:rsidP="00F91198">
      <w:pPr>
        <w:ind w:firstLine="567"/>
        <w:jc w:val="both"/>
        <w:rPr>
          <w:sz w:val="28"/>
          <w:szCs w:val="28"/>
        </w:rPr>
      </w:pPr>
      <w:proofErr w:type="spellStart"/>
      <w:r>
        <w:rPr>
          <w:sz w:val="28"/>
          <w:szCs w:val="28"/>
        </w:rPr>
        <w:t>Кгр</w:t>
      </w:r>
      <w:proofErr w:type="spellEnd"/>
      <w:r>
        <w:rPr>
          <w:sz w:val="28"/>
          <w:szCs w:val="28"/>
        </w:rPr>
        <w:t xml:space="preserve"> – повышающий коэффициент, учитывающий деление класса на группы при обучении отдельным предметам (иностранные языки, информатика, технология, физическая культура, физика, химия), проведении профильных и элективных курсов, который устанавливается в следующих размерах:</w:t>
      </w:r>
    </w:p>
    <w:tbl>
      <w:tblPr>
        <w:tblW w:w="0" w:type="auto"/>
        <w:tblInd w:w="270" w:type="dxa"/>
        <w:tblLayout w:type="fixed"/>
        <w:tblCellMar>
          <w:left w:w="0" w:type="dxa"/>
          <w:right w:w="0" w:type="dxa"/>
        </w:tblCellMar>
        <w:tblLook w:val="04A0"/>
      </w:tblPr>
      <w:tblGrid>
        <w:gridCol w:w="5940"/>
        <w:gridCol w:w="3380"/>
      </w:tblGrid>
      <w:tr w:rsidR="00F91198" w:rsidTr="00F91198">
        <w:trPr>
          <w:trHeight w:val="290"/>
        </w:trPr>
        <w:tc>
          <w:tcPr>
            <w:tcW w:w="5940" w:type="dxa"/>
            <w:tcBorders>
              <w:top w:val="single" w:sz="8" w:space="0" w:color="auto"/>
              <w:left w:val="single" w:sz="8" w:space="0" w:color="auto"/>
              <w:bottom w:val="single" w:sz="8" w:space="0" w:color="auto"/>
              <w:right w:val="single" w:sz="8" w:space="0" w:color="auto"/>
            </w:tcBorders>
            <w:vAlign w:val="bottom"/>
          </w:tcPr>
          <w:p w:rsidR="00F91198" w:rsidRDefault="00F91198">
            <w:pPr>
              <w:spacing w:line="276" w:lineRule="auto"/>
              <w:ind w:firstLine="567"/>
              <w:rPr>
                <w:sz w:val="28"/>
                <w:szCs w:val="28"/>
                <w:lang w:eastAsia="en-US"/>
              </w:rPr>
            </w:pPr>
          </w:p>
        </w:tc>
        <w:tc>
          <w:tcPr>
            <w:tcW w:w="3380" w:type="dxa"/>
            <w:tcBorders>
              <w:top w:val="single" w:sz="8" w:space="0" w:color="auto"/>
              <w:left w:val="nil"/>
              <w:bottom w:val="single" w:sz="8" w:space="0" w:color="auto"/>
              <w:right w:val="single" w:sz="8" w:space="0" w:color="auto"/>
            </w:tcBorders>
            <w:vAlign w:val="bottom"/>
            <w:hideMark/>
          </w:tcPr>
          <w:p w:rsidR="00F91198" w:rsidRDefault="00F91198">
            <w:pPr>
              <w:spacing w:line="276" w:lineRule="auto"/>
              <w:ind w:right="320" w:firstLine="567"/>
              <w:jc w:val="center"/>
              <w:rPr>
                <w:sz w:val="28"/>
                <w:szCs w:val="28"/>
                <w:lang w:eastAsia="en-US"/>
              </w:rPr>
            </w:pPr>
            <w:r>
              <w:rPr>
                <w:sz w:val="28"/>
                <w:szCs w:val="28"/>
                <w:lang w:eastAsia="en-US"/>
              </w:rPr>
              <w:t>Повышающий коэффициент</w:t>
            </w:r>
          </w:p>
        </w:tc>
      </w:tr>
      <w:tr w:rsidR="00F91198" w:rsidTr="00F91198">
        <w:trPr>
          <w:trHeight w:val="266"/>
        </w:trPr>
        <w:tc>
          <w:tcPr>
            <w:tcW w:w="5940" w:type="dxa"/>
            <w:tcBorders>
              <w:top w:val="nil"/>
              <w:left w:val="single" w:sz="8" w:space="0" w:color="auto"/>
              <w:bottom w:val="single" w:sz="8" w:space="0" w:color="auto"/>
              <w:right w:val="single" w:sz="8"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Если класс не делится на группы</w:t>
            </w:r>
          </w:p>
        </w:tc>
        <w:tc>
          <w:tcPr>
            <w:tcW w:w="3380" w:type="dxa"/>
            <w:tcBorders>
              <w:top w:val="nil"/>
              <w:left w:val="nil"/>
              <w:bottom w:val="single" w:sz="8" w:space="0" w:color="auto"/>
              <w:right w:val="single" w:sz="8" w:space="0" w:color="auto"/>
            </w:tcBorders>
            <w:vAlign w:val="bottom"/>
            <w:hideMark/>
          </w:tcPr>
          <w:p w:rsidR="00F91198" w:rsidRDefault="00F91198">
            <w:pPr>
              <w:spacing w:line="276" w:lineRule="auto"/>
              <w:ind w:right="1520" w:firstLine="567"/>
              <w:jc w:val="right"/>
              <w:rPr>
                <w:sz w:val="28"/>
                <w:szCs w:val="28"/>
                <w:lang w:eastAsia="en-US"/>
              </w:rPr>
            </w:pPr>
            <w:r>
              <w:rPr>
                <w:sz w:val="28"/>
                <w:szCs w:val="28"/>
                <w:lang w:eastAsia="en-US"/>
              </w:rPr>
              <w:t>1</w:t>
            </w:r>
          </w:p>
        </w:tc>
      </w:tr>
      <w:tr w:rsidR="00F91198" w:rsidTr="00F91198">
        <w:trPr>
          <w:trHeight w:val="270"/>
        </w:trPr>
        <w:tc>
          <w:tcPr>
            <w:tcW w:w="5940" w:type="dxa"/>
            <w:tcBorders>
              <w:top w:val="nil"/>
              <w:left w:val="single" w:sz="8" w:space="0" w:color="auto"/>
              <w:bottom w:val="single" w:sz="8" w:space="0" w:color="auto"/>
              <w:right w:val="single" w:sz="8"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Если класс делится на группы</w:t>
            </w:r>
          </w:p>
        </w:tc>
        <w:tc>
          <w:tcPr>
            <w:tcW w:w="3380" w:type="dxa"/>
            <w:tcBorders>
              <w:top w:val="nil"/>
              <w:left w:val="nil"/>
              <w:bottom w:val="single" w:sz="8" w:space="0" w:color="auto"/>
              <w:right w:val="single" w:sz="8" w:space="0" w:color="auto"/>
            </w:tcBorders>
            <w:vAlign w:val="bottom"/>
            <w:hideMark/>
          </w:tcPr>
          <w:p w:rsidR="00F91198" w:rsidRDefault="00F91198">
            <w:pPr>
              <w:spacing w:line="276" w:lineRule="auto"/>
              <w:ind w:right="1520" w:firstLine="567"/>
              <w:jc w:val="right"/>
              <w:rPr>
                <w:sz w:val="28"/>
                <w:szCs w:val="28"/>
                <w:lang w:eastAsia="en-US"/>
              </w:rPr>
            </w:pPr>
            <w:r>
              <w:rPr>
                <w:sz w:val="28"/>
                <w:szCs w:val="28"/>
                <w:lang w:eastAsia="en-US"/>
              </w:rPr>
              <w:t>2</w:t>
            </w:r>
          </w:p>
        </w:tc>
      </w:tr>
    </w:tbl>
    <w:p w:rsidR="00F91198" w:rsidRDefault="00F91198" w:rsidP="00F91198">
      <w:pPr>
        <w:ind w:firstLine="567"/>
        <w:rPr>
          <w:sz w:val="28"/>
          <w:szCs w:val="28"/>
        </w:rPr>
      </w:pPr>
    </w:p>
    <w:p w:rsidR="00F91198" w:rsidRDefault="00F91198" w:rsidP="00F91198">
      <w:pPr>
        <w:tabs>
          <w:tab w:val="left" w:pos="142"/>
        </w:tabs>
        <w:ind w:firstLine="567"/>
        <w:jc w:val="both"/>
        <w:rPr>
          <w:sz w:val="28"/>
          <w:szCs w:val="28"/>
        </w:rPr>
      </w:pPr>
      <w:proofErr w:type="spellStart"/>
      <w:r>
        <w:rPr>
          <w:sz w:val="28"/>
          <w:szCs w:val="28"/>
        </w:rPr>
        <w:t>Ккв</w:t>
      </w:r>
      <w:proofErr w:type="spellEnd"/>
      <w:r>
        <w:rPr>
          <w:sz w:val="28"/>
          <w:szCs w:val="28"/>
        </w:rPr>
        <w:t xml:space="preserve"> - повышающий коэффициент, учитывающий квалификационную категорию педагогического работника, осуществляющего учебный процесс, который устанавливается в следующих размерах:</w:t>
      </w:r>
    </w:p>
    <w:p w:rsidR="00F91198" w:rsidRDefault="00F91198" w:rsidP="00F91198">
      <w:pPr>
        <w:ind w:firstLine="567"/>
        <w:rPr>
          <w:sz w:val="28"/>
          <w:szCs w:val="28"/>
        </w:rPr>
      </w:pPr>
    </w:p>
    <w:tbl>
      <w:tblPr>
        <w:tblW w:w="0" w:type="auto"/>
        <w:tblInd w:w="2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5940"/>
        <w:gridCol w:w="3380"/>
      </w:tblGrid>
      <w:tr w:rsidR="00F91198" w:rsidTr="00F91198">
        <w:trPr>
          <w:trHeight w:val="288"/>
        </w:trPr>
        <w:tc>
          <w:tcPr>
            <w:tcW w:w="5940" w:type="dxa"/>
            <w:tcBorders>
              <w:top w:val="single" w:sz="2" w:space="0" w:color="auto"/>
              <w:left w:val="single" w:sz="2" w:space="0" w:color="auto"/>
              <w:bottom w:val="single" w:sz="6" w:space="0" w:color="auto"/>
              <w:right w:val="single" w:sz="6"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Квалификация педагогического работника</w:t>
            </w:r>
          </w:p>
        </w:tc>
        <w:tc>
          <w:tcPr>
            <w:tcW w:w="3380" w:type="dxa"/>
            <w:tcBorders>
              <w:top w:val="single" w:sz="2" w:space="0" w:color="auto"/>
              <w:left w:val="single" w:sz="6" w:space="0" w:color="auto"/>
              <w:bottom w:val="single" w:sz="6" w:space="0" w:color="auto"/>
              <w:right w:val="single" w:sz="2" w:space="0" w:color="auto"/>
            </w:tcBorders>
            <w:vAlign w:val="bottom"/>
            <w:hideMark/>
          </w:tcPr>
          <w:p w:rsidR="00F91198" w:rsidRDefault="00F91198">
            <w:pPr>
              <w:spacing w:line="276" w:lineRule="auto"/>
              <w:ind w:firstLine="567"/>
              <w:jc w:val="center"/>
              <w:rPr>
                <w:sz w:val="28"/>
                <w:szCs w:val="28"/>
                <w:lang w:eastAsia="en-US"/>
              </w:rPr>
            </w:pPr>
            <w:r>
              <w:rPr>
                <w:sz w:val="28"/>
                <w:szCs w:val="28"/>
                <w:lang w:eastAsia="en-US"/>
              </w:rPr>
              <w:t>Повышающий коэффициент</w:t>
            </w:r>
          </w:p>
        </w:tc>
      </w:tr>
      <w:tr w:rsidR="00F91198" w:rsidTr="00F91198">
        <w:trPr>
          <w:trHeight w:val="268"/>
        </w:trPr>
        <w:tc>
          <w:tcPr>
            <w:tcW w:w="5940" w:type="dxa"/>
            <w:tcBorders>
              <w:top w:val="single" w:sz="6" w:space="0" w:color="auto"/>
              <w:left w:val="single" w:sz="2" w:space="0" w:color="auto"/>
              <w:bottom w:val="single" w:sz="6" w:space="0" w:color="auto"/>
              <w:right w:val="single" w:sz="6"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Педагогические работники, имеющие высшую категорию</w:t>
            </w:r>
          </w:p>
        </w:tc>
        <w:tc>
          <w:tcPr>
            <w:tcW w:w="3380" w:type="dxa"/>
            <w:tcBorders>
              <w:top w:val="single" w:sz="6" w:space="0" w:color="auto"/>
              <w:left w:val="single" w:sz="6" w:space="0" w:color="auto"/>
              <w:bottom w:val="single" w:sz="6" w:space="0" w:color="auto"/>
              <w:right w:val="single" w:sz="2" w:space="0" w:color="auto"/>
            </w:tcBorders>
            <w:vAlign w:val="bottom"/>
            <w:hideMark/>
          </w:tcPr>
          <w:p w:rsidR="00F91198" w:rsidRDefault="00F91198">
            <w:pPr>
              <w:spacing w:line="276" w:lineRule="auto"/>
              <w:ind w:firstLine="567"/>
              <w:jc w:val="center"/>
              <w:rPr>
                <w:sz w:val="28"/>
                <w:szCs w:val="28"/>
                <w:lang w:eastAsia="en-US"/>
              </w:rPr>
            </w:pPr>
            <w:r>
              <w:rPr>
                <w:w w:val="99"/>
                <w:sz w:val="28"/>
                <w:szCs w:val="28"/>
                <w:lang w:eastAsia="en-US"/>
              </w:rPr>
              <w:t>1,2</w:t>
            </w:r>
          </w:p>
        </w:tc>
      </w:tr>
      <w:tr w:rsidR="00F91198" w:rsidTr="00F91198">
        <w:trPr>
          <w:trHeight w:val="263"/>
        </w:trPr>
        <w:tc>
          <w:tcPr>
            <w:tcW w:w="5940" w:type="dxa"/>
            <w:tcBorders>
              <w:top w:val="single" w:sz="6" w:space="0" w:color="auto"/>
              <w:left w:val="single" w:sz="2" w:space="0" w:color="auto"/>
              <w:bottom w:val="single" w:sz="2" w:space="0" w:color="auto"/>
              <w:right w:val="single" w:sz="6"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 xml:space="preserve">Педагогические работники, имеющие первую категорию </w:t>
            </w:r>
          </w:p>
        </w:tc>
        <w:tc>
          <w:tcPr>
            <w:tcW w:w="3380" w:type="dxa"/>
            <w:tcBorders>
              <w:top w:val="single" w:sz="6" w:space="0" w:color="auto"/>
              <w:left w:val="single" w:sz="6" w:space="0" w:color="auto"/>
              <w:bottom w:val="single" w:sz="2" w:space="0" w:color="auto"/>
              <w:right w:val="single" w:sz="2" w:space="0" w:color="auto"/>
            </w:tcBorders>
            <w:vAlign w:val="bottom"/>
            <w:hideMark/>
          </w:tcPr>
          <w:p w:rsidR="00F91198" w:rsidRDefault="00F91198">
            <w:pPr>
              <w:spacing w:line="276" w:lineRule="auto"/>
              <w:ind w:firstLine="567"/>
              <w:jc w:val="center"/>
              <w:rPr>
                <w:sz w:val="28"/>
                <w:szCs w:val="28"/>
                <w:lang w:eastAsia="en-US"/>
              </w:rPr>
            </w:pPr>
            <w:r>
              <w:rPr>
                <w:w w:val="99"/>
                <w:sz w:val="28"/>
                <w:szCs w:val="28"/>
                <w:lang w:eastAsia="en-US"/>
              </w:rPr>
              <w:t>1,1</w:t>
            </w:r>
          </w:p>
        </w:tc>
      </w:tr>
    </w:tbl>
    <w:p w:rsidR="00F91198" w:rsidRDefault="00F91198" w:rsidP="00F91198">
      <w:pPr>
        <w:ind w:firstLine="567"/>
        <w:jc w:val="both"/>
        <w:rPr>
          <w:sz w:val="28"/>
          <w:szCs w:val="28"/>
        </w:rPr>
      </w:pPr>
      <w:proofErr w:type="spellStart"/>
      <w:r>
        <w:rPr>
          <w:sz w:val="28"/>
          <w:szCs w:val="28"/>
        </w:rPr>
        <w:t>Кзн</w:t>
      </w:r>
      <w:proofErr w:type="spellEnd"/>
      <w:r>
        <w:rPr>
          <w:sz w:val="28"/>
          <w:szCs w:val="28"/>
        </w:rPr>
        <w:t xml:space="preserve"> - повышающий коэффициент за ученую степень доктора наук, кандидата наук, почетное звание СССР или Российской Федерации, соответствующее профилю выполняемой работы, орден СССР или Российской Федерации, полученный за достижения в сфере образования, который устанавливается в следующих размерах:</w:t>
      </w:r>
    </w:p>
    <w:p w:rsidR="00F91198" w:rsidRDefault="00F91198" w:rsidP="00F91198">
      <w:pPr>
        <w:ind w:firstLine="567"/>
        <w:rPr>
          <w:sz w:val="28"/>
          <w:szCs w:val="28"/>
        </w:rPr>
      </w:pPr>
    </w:p>
    <w:tbl>
      <w:tblPr>
        <w:tblW w:w="0" w:type="auto"/>
        <w:tblInd w:w="2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6260"/>
        <w:gridCol w:w="3060"/>
      </w:tblGrid>
      <w:tr w:rsidR="00F91198" w:rsidTr="00F91198">
        <w:trPr>
          <w:trHeight w:val="287"/>
        </w:trPr>
        <w:tc>
          <w:tcPr>
            <w:tcW w:w="6260" w:type="dxa"/>
            <w:tcBorders>
              <w:top w:val="single" w:sz="2" w:space="0" w:color="auto"/>
              <w:left w:val="single" w:sz="2" w:space="0" w:color="auto"/>
              <w:bottom w:val="single" w:sz="6" w:space="0" w:color="auto"/>
              <w:right w:val="single" w:sz="6" w:space="0" w:color="auto"/>
            </w:tcBorders>
            <w:vAlign w:val="bottom"/>
          </w:tcPr>
          <w:p w:rsidR="00F91198" w:rsidRDefault="00F91198">
            <w:pPr>
              <w:spacing w:line="276" w:lineRule="auto"/>
              <w:ind w:firstLine="567"/>
              <w:rPr>
                <w:sz w:val="28"/>
                <w:szCs w:val="28"/>
                <w:lang w:eastAsia="en-US"/>
              </w:rPr>
            </w:pPr>
          </w:p>
        </w:tc>
        <w:tc>
          <w:tcPr>
            <w:tcW w:w="3060" w:type="dxa"/>
            <w:tcBorders>
              <w:top w:val="single" w:sz="2" w:space="0" w:color="auto"/>
              <w:left w:val="single" w:sz="6" w:space="0" w:color="auto"/>
              <w:bottom w:val="single" w:sz="6" w:space="0" w:color="auto"/>
              <w:right w:val="single" w:sz="2" w:space="0" w:color="auto"/>
            </w:tcBorders>
            <w:vAlign w:val="bottom"/>
            <w:hideMark/>
          </w:tcPr>
          <w:p w:rsidR="00F91198" w:rsidRDefault="00F91198">
            <w:pPr>
              <w:spacing w:line="276" w:lineRule="auto"/>
              <w:ind w:firstLine="567"/>
              <w:jc w:val="center"/>
              <w:rPr>
                <w:sz w:val="28"/>
                <w:szCs w:val="28"/>
                <w:lang w:eastAsia="en-US"/>
              </w:rPr>
            </w:pPr>
            <w:r>
              <w:rPr>
                <w:sz w:val="28"/>
                <w:szCs w:val="28"/>
                <w:lang w:eastAsia="en-US"/>
              </w:rPr>
              <w:t>Повышающий коэффициент</w:t>
            </w:r>
          </w:p>
        </w:tc>
      </w:tr>
      <w:tr w:rsidR="00F91198" w:rsidTr="00F91198">
        <w:trPr>
          <w:trHeight w:val="267"/>
        </w:trPr>
        <w:tc>
          <w:tcPr>
            <w:tcW w:w="6260" w:type="dxa"/>
            <w:tcBorders>
              <w:top w:val="single" w:sz="6" w:space="0" w:color="auto"/>
              <w:left w:val="single" w:sz="2" w:space="0" w:color="auto"/>
              <w:bottom w:val="single" w:sz="6" w:space="0" w:color="auto"/>
              <w:right w:val="single" w:sz="6"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За ученую степень доктора наук</w:t>
            </w:r>
          </w:p>
        </w:tc>
        <w:tc>
          <w:tcPr>
            <w:tcW w:w="3060" w:type="dxa"/>
            <w:tcBorders>
              <w:top w:val="single" w:sz="6" w:space="0" w:color="auto"/>
              <w:left w:val="single" w:sz="6" w:space="0" w:color="auto"/>
              <w:bottom w:val="single" w:sz="6" w:space="0" w:color="auto"/>
              <w:right w:val="single" w:sz="2" w:space="0" w:color="auto"/>
            </w:tcBorders>
            <w:vAlign w:val="bottom"/>
            <w:hideMark/>
          </w:tcPr>
          <w:p w:rsidR="00F91198" w:rsidRDefault="00F91198">
            <w:pPr>
              <w:spacing w:line="276" w:lineRule="auto"/>
              <w:ind w:firstLine="567"/>
              <w:jc w:val="center"/>
              <w:rPr>
                <w:sz w:val="28"/>
                <w:szCs w:val="28"/>
                <w:lang w:eastAsia="en-US"/>
              </w:rPr>
            </w:pPr>
            <w:r>
              <w:rPr>
                <w:w w:val="99"/>
                <w:sz w:val="28"/>
                <w:szCs w:val="28"/>
                <w:lang w:eastAsia="en-US"/>
              </w:rPr>
              <w:t>1,2</w:t>
            </w:r>
          </w:p>
        </w:tc>
      </w:tr>
      <w:tr w:rsidR="00F91198" w:rsidTr="00F91198">
        <w:trPr>
          <w:trHeight w:val="267"/>
        </w:trPr>
        <w:tc>
          <w:tcPr>
            <w:tcW w:w="6260" w:type="dxa"/>
            <w:tcBorders>
              <w:top w:val="single" w:sz="6" w:space="0" w:color="auto"/>
              <w:left w:val="single" w:sz="2" w:space="0" w:color="auto"/>
              <w:bottom w:val="single" w:sz="2" w:space="0" w:color="auto"/>
              <w:right w:val="single" w:sz="6" w:space="0" w:color="auto"/>
            </w:tcBorders>
            <w:vAlign w:val="bottom"/>
            <w:hideMark/>
          </w:tcPr>
          <w:p w:rsidR="00F91198" w:rsidRDefault="00F91198">
            <w:pPr>
              <w:spacing w:line="276" w:lineRule="auto"/>
              <w:ind w:firstLine="567"/>
              <w:rPr>
                <w:sz w:val="28"/>
                <w:szCs w:val="28"/>
                <w:lang w:eastAsia="en-US"/>
              </w:rPr>
            </w:pPr>
            <w:r>
              <w:rPr>
                <w:sz w:val="28"/>
                <w:szCs w:val="28"/>
                <w:lang w:eastAsia="en-US"/>
              </w:rPr>
              <w:t xml:space="preserve">за ученую степень кандидата наук, почетное звание СССР, Российской Федерации или </w:t>
            </w:r>
            <w:r>
              <w:rPr>
                <w:sz w:val="28"/>
                <w:szCs w:val="28"/>
                <w:lang w:eastAsia="en-US"/>
              </w:rPr>
              <w:lastRenderedPageBreak/>
              <w:t>Самарской области, соответствующее профилю выполняемой работы, орден СССР, орден Российской Федерации, полученный за достижения в сфере образования - устанавливается по одному основанию по выбору работника</w:t>
            </w:r>
          </w:p>
        </w:tc>
        <w:tc>
          <w:tcPr>
            <w:tcW w:w="3060" w:type="dxa"/>
            <w:tcBorders>
              <w:top w:val="single" w:sz="6" w:space="0" w:color="auto"/>
              <w:left w:val="single" w:sz="6" w:space="0" w:color="auto"/>
              <w:bottom w:val="single" w:sz="2" w:space="0" w:color="auto"/>
              <w:right w:val="single" w:sz="2" w:space="0" w:color="auto"/>
            </w:tcBorders>
            <w:vAlign w:val="bottom"/>
            <w:hideMark/>
          </w:tcPr>
          <w:p w:rsidR="00F91198" w:rsidRDefault="00F91198">
            <w:pPr>
              <w:spacing w:line="276" w:lineRule="auto"/>
              <w:ind w:firstLine="567"/>
              <w:jc w:val="center"/>
              <w:rPr>
                <w:w w:val="99"/>
                <w:sz w:val="28"/>
                <w:szCs w:val="28"/>
                <w:lang w:eastAsia="en-US"/>
              </w:rPr>
            </w:pPr>
            <w:r>
              <w:rPr>
                <w:w w:val="99"/>
                <w:sz w:val="28"/>
                <w:szCs w:val="28"/>
                <w:lang w:eastAsia="en-US"/>
              </w:rPr>
              <w:lastRenderedPageBreak/>
              <w:t>1,1</w:t>
            </w:r>
          </w:p>
        </w:tc>
      </w:tr>
    </w:tbl>
    <w:p w:rsidR="00F91198" w:rsidRDefault="00AF28F2" w:rsidP="00F91198">
      <w:pPr>
        <w:ind w:firstLine="567"/>
        <w:rPr>
          <w:sz w:val="28"/>
          <w:szCs w:val="28"/>
        </w:rPr>
      </w:pPr>
      <w:r w:rsidRPr="00AF28F2">
        <w:lastRenderedPageBreak/>
        <w:pict>
          <v:rect id="Shape 2" o:spid="_x0000_s1027" style="position:absolute;left:0;text-align:left;margin-left:477.55pt;margin-top:-.85pt;width:1pt;height:1pt;z-index:-251658240;visibility:visible;mso-wrap-distance-left:0;mso-wrap-distance-right:0;mso-position-horizontal-relative:text;mso-position-vertical-relative:text" o:allowincell="f" fillcolor="black" stroked="f"/>
        </w:pict>
      </w:r>
    </w:p>
    <w:p w:rsidR="00F91198" w:rsidRDefault="00F91198" w:rsidP="00F91198">
      <w:pPr>
        <w:numPr>
          <w:ilvl w:val="0"/>
          <w:numId w:val="16"/>
        </w:numPr>
        <w:tabs>
          <w:tab w:val="left" w:pos="1203"/>
        </w:tabs>
        <w:ind w:right="660" w:firstLine="567"/>
        <w:rPr>
          <w:sz w:val="28"/>
          <w:szCs w:val="28"/>
        </w:rPr>
      </w:pPr>
      <w:r>
        <w:rPr>
          <w:sz w:val="28"/>
          <w:szCs w:val="28"/>
        </w:rPr>
        <w:t>– компенсационные выплаты и прочие доплаты, выплачиваемые из специального фонда;</w:t>
      </w:r>
    </w:p>
    <w:p w:rsidR="00F91198" w:rsidRDefault="00F91198" w:rsidP="00F91198">
      <w:pPr>
        <w:ind w:firstLine="567"/>
        <w:rPr>
          <w:sz w:val="28"/>
          <w:szCs w:val="28"/>
        </w:rPr>
      </w:pPr>
      <w:proofErr w:type="spellStart"/>
      <w:r>
        <w:rPr>
          <w:sz w:val="28"/>
          <w:szCs w:val="28"/>
        </w:rPr>
        <w:t>Сп</w:t>
      </w:r>
      <w:proofErr w:type="spellEnd"/>
      <w:r>
        <w:rPr>
          <w:sz w:val="28"/>
          <w:szCs w:val="28"/>
        </w:rPr>
        <w:t xml:space="preserve"> – величина стимулирующих выплат педагогическим работникам.</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Средняя расчетная единица за один академический час работы педагогического работника, осуществляющего образовательный процесс в соответствии с учебным планом, рассчитывается и утверждается отдельно для педагогических работников, осуществляющих образовательный процесс в соответствии с учебным планом:</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учащимися, осваивающими основные общеобразовательные программы по очной форме обучения;</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учащимися, осваивающими основные общеобразовательные программы, обеспечивающие углубленное изучение отдельных учебных предметов, предметных областей соответствующей образовательной программы по очной форме обучения;</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учащимися, осваивающими основные адаптированные общеобразовательные программы по очной форме обучения;</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учащимися, осваивающими основные общеобразовательные или основные адаптированные общеобразовательные программы на дому;</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учащимися, осваивающими основные общеобразовательные или основные адаптированные общеобразовательные программы по семейной форме обучения и проходящими промежуточную и итоговую аттестацию экстерном.</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 Средняя расчетная единица за один академический час работы педагогического работника, осуществляющего образовательный процесс в соответствии с учебным планом, для учащихся общеобразовательных учреждений, филиалов общеобразовательных учреждений, осваивающих основные общеобразовательные программы, в том числе обеспечивающие углубленное изучение отдельных учебных предметов, предметных областей соответствующей образовательной программы, рассчитывается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начального общего образования в соответствии с федеральным государственным образовательным стандартом в 1-х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начального общего образования в соответствии с федеральным государственным образовательным стандартом во 2-х, 3-х и 4-х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основного общего образования в соответствии с федеральным государственным образовательным стандартом в 5-х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основного общего образования в соответствии с федеральным государственным образовательным стандартом в 6-х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основного общего образования в соответствии с федеральным </w:t>
      </w:r>
      <w:r>
        <w:rPr>
          <w:rFonts w:ascii="Times New Roman" w:hAnsi="Times New Roman" w:cs="Times New Roman"/>
          <w:sz w:val="28"/>
          <w:szCs w:val="28"/>
        </w:rPr>
        <w:lastRenderedPageBreak/>
        <w:t>государственным образовательным стандартом в 7-х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основного общего образования в соответствии с федеральным государственным образовательным стандартом в 8-х и 9-х классах;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среднего общего образования с федеральным государственным образовательным стандартом среднего общего образования;</w:t>
      </w:r>
    </w:p>
    <w:p w:rsidR="00F91198" w:rsidRDefault="00F91198" w:rsidP="00F91198">
      <w:pPr>
        <w:ind w:firstLine="567"/>
        <w:jc w:val="both"/>
        <w:rPr>
          <w:sz w:val="28"/>
          <w:szCs w:val="28"/>
        </w:rPr>
      </w:pPr>
    </w:p>
    <w:p w:rsidR="00F91198" w:rsidRDefault="00F91198" w:rsidP="00F91198">
      <w:pPr>
        <w:ind w:right="20" w:firstLine="567"/>
        <w:jc w:val="both"/>
        <w:rPr>
          <w:sz w:val="28"/>
          <w:szCs w:val="28"/>
        </w:rPr>
      </w:pPr>
      <w:r>
        <w:rPr>
          <w:sz w:val="28"/>
          <w:szCs w:val="28"/>
        </w:rPr>
        <w:t>2.5. Средняя расчетная единица за один академический час работы педагогического работника, осуществляющего образовательный процесс в соответствии с учебным планом, рассчитывается 2 раза в год, по состоянию на 1 января и на 1 сентября, по формуле</w:t>
      </w:r>
    </w:p>
    <w:p w:rsidR="00F91198" w:rsidRDefault="00F91198" w:rsidP="00F91198">
      <w:pPr>
        <w:ind w:firstLine="567"/>
        <w:rPr>
          <w:sz w:val="28"/>
          <w:szCs w:val="28"/>
        </w:rPr>
      </w:pPr>
      <w:r>
        <w:rPr>
          <w:noProof/>
        </w:rPr>
        <w:drawing>
          <wp:anchor distT="0" distB="0" distL="114300" distR="114300" simplePos="0" relativeHeight="251657216" behindDoc="1" locked="0" layoutInCell="0" allowOverlap="1">
            <wp:simplePos x="0" y="0"/>
            <wp:positionH relativeFrom="column">
              <wp:posOffset>507365</wp:posOffset>
            </wp:positionH>
            <wp:positionV relativeFrom="paragraph">
              <wp:posOffset>6350</wp:posOffset>
            </wp:positionV>
            <wp:extent cx="1017905" cy="36131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17905" cy="361315"/>
                    </a:xfrm>
                    <a:prstGeom prst="rect">
                      <a:avLst/>
                    </a:prstGeom>
                    <a:noFill/>
                  </pic:spPr>
                </pic:pic>
              </a:graphicData>
            </a:graphic>
          </wp:anchor>
        </w:drawing>
      </w:r>
    </w:p>
    <w:p w:rsidR="00F91198" w:rsidRDefault="00F91198" w:rsidP="00F91198">
      <w:pPr>
        <w:ind w:firstLine="567"/>
        <w:rPr>
          <w:sz w:val="28"/>
          <w:szCs w:val="28"/>
        </w:rPr>
      </w:pPr>
    </w:p>
    <w:p w:rsidR="00F91198" w:rsidRDefault="00F91198" w:rsidP="00F91198">
      <w:pPr>
        <w:ind w:firstLine="567"/>
        <w:rPr>
          <w:sz w:val="28"/>
          <w:szCs w:val="28"/>
        </w:rPr>
      </w:pPr>
      <w:r>
        <w:rPr>
          <w:sz w:val="28"/>
          <w:szCs w:val="28"/>
        </w:rPr>
        <w:t>где:</w:t>
      </w:r>
    </w:p>
    <w:p w:rsidR="00F91198" w:rsidRDefault="00F91198" w:rsidP="00F91198">
      <w:pPr>
        <w:ind w:right="20" w:firstLine="567"/>
        <w:jc w:val="both"/>
        <w:rPr>
          <w:sz w:val="28"/>
          <w:szCs w:val="28"/>
        </w:rPr>
      </w:pPr>
      <w:r>
        <w:rPr>
          <w:noProof/>
          <w:sz w:val="28"/>
          <w:szCs w:val="28"/>
        </w:rPr>
        <w:drawing>
          <wp:inline distT="0" distB="0" distL="0" distR="0">
            <wp:extent cx="180975" cy="16192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Pr>
          <w:sz w:val="28"/>
          <w:szCs w:val="28"/>
        </w:rPr>
        <w:t xml:space="preserve"> - средняя расчетная единица за один академический час работы педагогического работника, осуществляющего образовательный процесс в соответствии с учебным планом;</w:t>
      </w:r>
    </w:p>
    <w:p w:rsidR="00F91198" w:rsidRDefault="00F91198" w:rsidP="00F91198">
      <w:pPr>
        <w:ind w:right="20" w:firstLine="567"/>
        <w:jc w:val="both"/>
        <w:rPr>
          <w:sz w:val="28"/>
          <w:szCs w:val="28"/>
        </w:rPr>
      </w:pPr>
      <w:r>
        <w:rPr>
          <w:noProof/>
          <w:sz w:val="28"/>
          <w:szCs w:val="28"/>
        </w:rPr>
        <w:drawing>
          <wp:inline distT="0" distB="0" distL="0" distR="0">
            <wp:extent cx="495300" cy="17145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95300" cy="171450"/>
                    </a:xfrm>
                    <a:prstGeom prst="rect">
                      <a:avLst/>
                    </a:prstGeom>
                    <a:noFill/>
                    <a:ln w="9525">
                      <a:noFill/>
                      <a:miter lim="800000"/>
                      <a:headEnd/>
                      <a:tailEnd/>
                    </a:ln>
                  </pic:spPr>
                </pic:pic>
              </a:graphicData>
            </a:graphic>
          </wp:inline>
        </w:drawing>
      </w:r>
      <w:r>
        <w:rPr>
          <w:sz w:val="28"/>
          <w:szCs w:val="28"/>
        </w:rPr>
        <w:t xml:space="preserve"> - фонд оплаты труда педагогических работников, осуществляющих образовательный процесс в соответствии с учебным планом;</w:t>
      </w:r>
    </w:p>
    <w:p w:rsidR="00F91198" w:rsidRDefault="00F91198" w:rsidP="00F91198">
      <w:pPr>
        <w:ind w:right="3620" w:firstLine="567"/>
        <w:rPr>
          <w:sz w:val="28"/>
          <w:szCs w:val="28"/>
        </w:rPr>
      </w:pPr>
      <w:r>
        <w:rPr>
          <w:sz w:val="28"/>
          <w:szCs w:val="28"/>
        </w:rPr>
        <w:t>(</w:t>
      </w:r>
      <w:r>
        <w:rPr>
          <w:noProof/>
          <w:sz w:val="28"/>
          <w:szCs w:val="28"/>
        </w:rPr>
        <w:drawing>
          <wp:inline distT="0" distB="0" distL="0" distR="0">
            <wp:extent cx="419100" cy="18097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r>
        <w:rPr>
          <w:sz w:val="28"/>
          <w:szCs w:val="28"/>
        </w:rPr>
        <w:t xml:space="preserve">) - сумма </w:t>
      </w:r>
      <w:proofErr w:type="spellStart"/>
      <w:r>
        <w:rPr>
          <w:sz w:val="28"/>
          <w:szCs w:val="28"/>
        </w:rPr>
        <w:t>ученикочасов</w:t>
      </w:r>
      <w:proofErr w:type="spellEnd"/>
      <w:r>
        <w:rPr>
          <w:sz w:val="28"/>
          <w:szCs w:val="28"/>
        </w:rPr>
        <w:t xml:space="preserve"> по учебному плану; </w:t>
      </w:r>
      <w:r>
        <w:rPr>
          <w:noProof/>
          <w:sz w:val="28"/>
          <w:szCs w:val="28"/>
        </w:rPr>
        <w:drawing>
          <wp:inline distT="0" distB="0" distL="0" distR="0">
            <wp:extent cx="180975" cy="18097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sz w:val="28"/>
          <w:szCs w:val="28"/>
        </w:rPr>
        <w:t xml:space="preserve"> - количество учащихся в классе;</w:t>
      </w:r>
    </w:p>
    <w:p w:rsidR="00F91198" w:rsidRDefault="00F91198" w:rsidP="00F91198">
      <w:pPr>
        <w:ind w:right="-25" w:firstLine="567"/>
        <w:rPr>
          <w:sz w:val="28"/>
          <w:szCs w:val="28"/>
        </w:rPr>
      </w:pPr>
      <w:r>
        <w:rPr>
          <w:noProof/>
          <w:sz w:val="28"/>
          <w:szCs w:val="28"/>
        </w:rPr>
        <w:drawing>
          <wp:inline distT="0" distB="0" distL="0" distR="0">
            <wp:extent cx="180975" cy="180975"/>
            <wp:effectExtent l="19050" t="0" r="952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sz w:val="28"/>
          <w:szCs w:val="28"/>
        </w:rPr>
        <w:t xml:space="preserve"> - количество часов за год по учебному плану в классе на одного обучающегося;</w:t>
      </w:r>
    </w:p>
    <w:p w:rsidR="00F91198" w:rsidRDefault="00F91198" w:rsidP="00F91198">
      <w:pPr>
        <w:numPr>
          <w:ilvl w:val="0"/>
          <w:numId w:val="18"/>
        </w:numPr>
        <w:tabs>
          <w:tab w:val="left" w:pos="927"/>
        </w:tabs>
        <w:ind w:right="-25" w:firstLine="567"/>
        <w:rPr>
          <w:sz w:val="28"/>
          <w:szCs w:val="28"/>
        </w:rPr>
      </w:pPr>
      <w:r>
        <w:rPr>
          <w:sz w:val="28"/>
          <w:szCs w:val="28"/>
        </w:rPr>
        <w:t>- переменное значение, обозначающее 1-й, 2-й,... 11- классы;  245 - количество дней в учебном году; 365 - количество дней в году.</w:t>
      </w:r>
    </w:p>
    <w:p w:rsidR="00F91198" w:rsidRDefault="00F91198" w:rsidP="00F91198">
      <w:pPr>
        <w:tabs>
          <w:tab w:val="left" w:pos="927"/>
        </w:tabs>
        <w:ind w:right="-25"/>
        <w:jc w:val="both"/>
        <w:rPr>
          <w:sz w:val="28"/>
          <w:szCs w:val="28"/>
        </w:rPr>
      </w:pPr>
      <w:r>
        <w:rPr>
          <w:sz w:val="28"/>
          <w:szCs w:val="28"/>
        </w:rPr>
        <w:tab/>
        <w:t>2.6. На педагогическую работу в школу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F91198" w:rsidRDefault="00F91198" w:rsidP="00F91198">
      <w:pPr>
        <w:ind w:firstLine="567"/>
        <w:rPr>
          <w:sz w:val="28"/>
          <w:szCs w:val="28"/>
        </w:rPr>
      </w:pPr>
    </w:p>
    <w:p w:rsidR="00F91198" w:rsidRDefault="00F91198" w:rsidP="00F91198">
      <w:pPr>
        <w:tabs>
          <w:tab w:val="left" w:pos="1120"/>
        </w:tabs>
        <w:jc w:val="center"/>
        <w:rPr>
          <w:b/>
          <w:bCs/>
          <w:sz w:val="28"/>
          <w:szCs w:val="28"/>
        </w:rPr>
      </w:pPr>
      <w:r>
        <w:rPr>
          <w:b/>
          <w:bCs/>
          <w:sz w:val="28"/>
          <w:szCs w:val="28"/>
        </w:rPr>
        <w:t>3. Порядок и условия оплаты труда директора Учреждения, заместителей директора и главного бухгалтера</w:t>
      </w:r>
    </w:p>
    <w:p w:rsidR="00F91198" w:rsidRDefault="00F91198" w:rsidP="00F91198">
      <w:pPr>
        <w:ind w:firstLine="567"/>
        <w:rPr>
          <w:sz w:val="28"/>
          <w:szCs w:val="28"/>
        </w:rPr>
      </w:pPr>
    </w:p>
    <w:p w:rsidR="00F91198" w:rsidRDefault="00F91198" w:rsidP="00F91198">
      <w:pPr>
        <w:ind w:firstLine="567"/>
        <w:jc w:val="both"/>
        <w:rPr>
          <w:sz w:val="28"/>
          <w:szCs w:val="28"/>
        </w:rPr>
      </w:pPr>
      <w:r>
        <w:rPr>
          <w:sz w:val="28"/>
          <w:szCs w:val="28"/>
        </w:rPr>
        <w:t>3.1. Заработная плата директора Учреждения устанавливается на основании трудового договора с учредителем Учреждения. Заработная плата директора Учреждения устанавливается в соответствии с группой по оплате труда руководителя общеобразовательного учреждения в январе и сентябре и рассчитывается по формуле</w:t>
      </w:r>
    </w:p>
    <w:p w:rsidR="00F91198" w:rsidRDefault="00F91198" w:rsidP="00F91198">
      <w:pPr>
        <w:ind w:firstLine="567"/>
        <w:rPr>
          <w:sz w:val="28"/>
          <w:szCs w:val="28"/>
        </w:rPr>
      </w:pPr>
    </w:p>
    <w:p w:rsidR="00F91198" w:rsidRDefault="00F91198" w:rsidP="00F91198">
      <w:pPr>
        <w:ind w:firstLine="567"/>
        <w:rPr>
          <w:sz w:val="28"/>
          <w:szCs w:val="28"/>
        </w:rPr>
      </w:pPr>
      <w:proofErr w:type="spellStart"/>
      <w:r>
        <w:rPr>
          <w:sz w:val="28"/>
          <w:szCs w:val="28"/>
        </w:rPr>
        <w:t>ЗПр</w:t>
      </w:r>
      <w:proofErr w:type="spellEnd"/>
      <w:r>
        <w:rPr>
          <w:sz w:val="28"/>
          <w:szCs w:val="28"/>
        </w:rPr>
        <w:t xml:space="preserve"> = </w:t>
      </w:r>
      <w:proofErr w:type="spellStart"/>
      <w:r>
        <w:rPr>
          <w:sz w:val="28"/>
          <w:szCs w:val="28"/>
        </w:rPr>
        <w:t>ЗПср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Ккв</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Кзн</w:t>
      </w:r>
      <w:proofErr w:type="spellEnd"/>
      <w:r>
        <w:rPr>
          <w:sz w:val="28"/>
          <w:szCs w:val="28"/>
        </w:rPr>
        <w:t xml:space="preserve"> + Ср,</w:t>
      </w:r>
    </w:p>
    <w:p w:rsidR="00F91198" w:rsidRDefault="00F91198" w:rsidP="00F91198">
      <w:pPr>
        <w:ind w:firstLine="567"/>
        <w:rPr>
          <w:sz w:val="28"/>
          <w:szCs w:val="28"/>
        </w:rPr>
      </w:pPr>
    </w:p>
    <w:p w:rsidR="00F91198" w:rsidRDefault="00F91198" w:rsidP="00F91198">
      <w:pPr>
        <w:ind w:firstLine="567"/>
        <w:rPr>
          <w:sz w:val="28"/>
          <w:szCs w:val="28"/>
        </w:rPr>
      </w:pPr>
      <w:r>
        <w:rPr>
          <w:sz w:val="28"/>
          <w:szCs w:val="28"/>
        </w:rPr>
        <w:t>где:</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ЗПр</w:t>
      </w:r>
      <w:proofErr w:type="spellEnd"/>
      <w:r>
        <w:rPr>
          <w:rFonts w:ascii="Times New Roman" w:hAnsi="Times New Roman" w:cs="Times New Roman"/>
          <w:sz w:val="28"/>
          <w:szCs w:val="28"/>
        </w:rPr>
        <w:t xml:space="preserve"> - заработная плата руководителя общеобразовательного учреждения;</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ЗПср</w:t>
      </w:r>
      <w:proofErr w:type="spellEnd"/>
      <w:r>
        <w:rPr>
          <w:rFonts w:ascii="Times New Roman" w:hAnsi="Times New Roman" w:cs="Times New Roman"/>
          <w:sz w:val="28"/>
          <w:szCs w:val="28"/>
        </w:rPr>
        <w:t xml:space="preserve"> - средняя заработная плата педагогических работников, осуществляющих образовательный процесс в соответствии с учебным планом в данном общеобразовательном учреждении, за январь и за сентябрь;</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Кр</w:t>
      </w:r>
      <w:proofErr w:type="spellEnd"/>
      <w:r>
        <w:rPr>
          <w:rFonts w:ascii="Times New Roman" w:hAnsi="Times New Roman" w:cs="Times New Roman"/>
          <w:sz w:val="28"/>
          <w:szCs w:val="28"/>
        </w:rPr>
        <w:t xml:space="preserve"> - коэффициент, установленный в соответствии с группами по оплате труда руководителей общеобразовательных учреждений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1-я группа - 1,8;</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2-я группа - 1,4;</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3-я группа - 1,2;</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4-я группа - 1,1;</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Ккв</w:t>
      </w:r>
      <w:proofErr w:type="spellEnd"/>
      <w:r>
        <w:rPr>
          <w:rFonts w:ascii="Times New Roman" w:hAnsi="Times New Roman" w:cs="Times New Roman"/>
          <w:sz w:val="28"/>
          <w:szCs w:val="28"/>
        </w:rPr>
        <w:t xml:space="preserve"> - коэффициент, учитывающий квалификацию руководителя, который устанавливается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 для руководителей, имеющих высшую категорию;</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 для руководителей, имеющих первую категорию;</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Кзн</w:t>
      </w:r>
      <w:proofErr w:type="spellEnd"/>
      <w:r>
        <w:rPr>
          <w:rFonts w:ascii="Times New Roman" w:hAnsi="Times New Roman" w:cs="Times New Roman"/>
          <w:sz w:val="28"/>
          <w:szCs w:val="28"/>
        </w:rPr>
        <w:t xml:space="preserve"> - повышающий коэффициент за ученую степень доктора наук, кандидата наук, почетное звание СССР, Российской Федерации или Самарской области, соответствующее профилю выполняемой работы, орден СССР, орден Российской Федерации, полученный за достижения в сфере образования, который устанавливается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 за ученую степень доктора наук;</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 за ученую степень кандидата наук, почетное звание СССР, Российской Федерации или Самарской области, соответствующее профилю выполняемой работы, орден СССР, орден Российской Федерации, полученный за достижения в сфере образования - устанавливается по одному основанию по выбору работника;</w:t>
      </w:r>
    </w:p>
    <w:p w:rsidR="00F91198" w:rsidRDefault="00F91198" w:rsidP="00F91198">
      <w:pPr>
        <w:ind w:firstLine="567"/>
        <w:jc w:val="both"/>
        <w:rPr>
          <w:sz w:val="28"/>
          <w:szCs w:val="28"/>
        </w:rPr>
      </w:pPr>
      <w:proofErr w:type="gramStart"/>
      <w:r>
        <w:rPr>
          <w:sz w:val="28"/>
          <w:szCs w:val="28"/>
        </w:rPr>
        <w:t>Ср</w:t>
      </w:r>
      <w:proofErr w:type="gramEnd"/>
      <w:r>
        <w:rPr>
          <w:sz w:val="28"/>
          <w:szCs w:val="28"/>
        </w:rPr>
        <w:t xml:space="preserve"> - величина стимулирующих выплат руководителю общеобразовательного учреждения.</w:t>
      </w:r>
    </w:p>
    <w:p w:rsidR="00F91198" w:rsidRDefault="00F91198" w:rsidP="00F91198">
      <w:pPr>
        <w:ind w:firstLine="567"/>
        <w:jc w:val="both"/>
        <w:rPr>
          <w:sz w:val="28"/>
          <w:szCs w:val="28"/>
        </w:rPr>
      </w:pPr>
      <w:r>
        <w:rPr>
          <w:sz w:val="28"/>
          <w:szCs w:val="28"/>
        </w:rPr>
        <w:t>Виды, порядок и условия установления стимулирующих выплат руководителю общеобразовательного учреждения утверждаются министерством образования и науки Самарской области. Размер стимулирующих выплат руководителю общеобразовательного учреждения устанавливается учредителем (учредителями).</w:t>
      </w:r>
    </w:p>
    <w:p w:rsidR="00F91198" w:rsidRDefault="00F91198" w:rsidP="00F91198">
      <w:pPr>
        <w:ind w:firstLine="567"/>
        <w:jc w:val="both"/>
        <w:rPr>
          <w:sz w:val="28"/>
          <w:szCs w:val="28"/>
        </w:rPr>
      </w:pPr>
      <w:r>
        <w:rPr>
          <w:sz w:val="28"/>
          <w:szCs w:val="28"/>
        </w:rPr>
        <w:t>3.2. Заработная плата заместителей директора, главного бухгалтера Учреждения устанавливается директором Учреждения в соответствии с группой по оплате труда руководителя общеобразовательного учреждения 2 раза в год, в январе и в сентябре, и рассчитывается по формуле</w:t>
      </w:r>
    </w:p>
    <w:p w:rsidR="00F91198" w:rsidRDefault="00F91198" w:rsidP="00F91198">
      <w:pPr>
        <w:ind w:firstLine="567"/>
        <w:rPr>
          <w:sz w:val="28"/>
          <w:szCs w:val="28"/>
        </w:rPr>
      </w:pPr>
    </w:p>
    <w:p w:rsidR="00F91198" w:rsidRDefault="00F91198" w:rsidP="00F91198">
      <w:pPr>
        <w:ind w:firstLine="567"/>
        <w:rPr>
          <w:sz w:val="28"/>
          <w:szCs w:val="28"/>
        </w:rPr>
      </w:pPr>
      <w:proofErr w:type="spellStart"/>
      <w:r>
        <w:rPr>
          <w:sz w:val="28"/>
          <w:szCs w:val="28"/>
        </w:rPr>
        <w:t>ЗПр</w:t>
      </w:r>
      <w:proofErr w:type="spellEnd"/>
      <w:r>
        <w:rPr>
          <w:sz w:val="28"/>
          <w:szCs w:val="28"/>
        </w:rPr>
        <w:t xml:space="preserve"> = </w:t>
      </w:r>
      <w:proofErr w:type="spellStart"/>
      <w:r>
        <w:rPr>
          <w:sz w:val="28"/>
          <w:szCs w:val="28"/>
        </w:rPr>
        <w:t>ЗПср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Ккв</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Кзн</w:t>
      </w:r>
      <w:proofErr w:type="spellEnd"/>
      <w:r>
        <w:rPr>
          <w:sz w:val="28"/>
          <w:szCs w:val="28"/>
        </w:rPr>
        <w:t xml:space="preserve"> + Ср,</w:t>
      </w:r>
    </w:p>
    <w:p w:rsidR="00F91198" w:rsidRDefault="00F91198" w:rsidP="00F91198">
      <w:pPr>
        <w:ind w:firstLine="567"/>
        <w:rPr>
          <w:sz w:val="28"/>
          <w:szCs w:val="28"/>
        </w:rPr>
      </w:pPr>
    </w:p>
    <w:p w:rsidR="00F91198" w:rsidRDefault="00F91198" w:rsidP="00F91198">
      <w:pPr>
        <w:ind w:firstLine="567"/>
        <w:rPr>
          <w:sz w:val="28"/>
          <w:szCs w:val="28"/>
        </w:rPr>
      </w:pPr>
      <w:r>
        <w:rPr>
          <w:sz w:val="28"/>
          <w:szCs w:val="28"/>
        </w:rPr>
        <w:t>где:</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ЗПр</w:t>
      </w:r>
      <w:proofErr w:type="spellEnd"/>
      <w:r>
        <w:rPr>
          <w:rFonts w:ascii="Times New Roman" w:hAnsi="Times New Roman" w:cs="Times New Roman"/>
          <w:sz w:val="28"/>
          <w:szCs w:val="28"/>
        </w:rPr>
        <w:t xml:space="preserve"> - заработная плата заместителей руководителя, главного бухгалтера общеобразовательного учреждения;</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ЗПср</w:t>
      </w:r>
      <w:proofErr w:type="spellEnd"/>
      <w:r>
        <w:rPr>
          <w:rFonts w:ascii="Times New Roman" w:hAnsi="Times New Roman" w:cs="Times New Roman"/>
          <w:sz w:val="28"/>
          <w:szCs w:val="28"/>
        </w:rPr>
        <w:t xml:space="preserve"> - средняя заработная плата педагогических работников, осуществляющих образовательный процесс в соответствии с учебным планом в данном общеобразовательном учреждении, за январь и за сентябрь;</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Кр</w:t>
      </w:r>
      <w:proofErr w:type="spellEnd"/>
      <w:r>
        <w:rPr>
          <w:rFonts w:ascii="Times New Roman" w:hAnsi="Times New Roman" w:cs="Times New Roman"/>
          <w:sz w:val="28"/>
          <w:szCs w:val="28"/>
        </w:rPr>
        <w:t xml:space="preserve"> - коэффициент, установленный в соответствии с группами по оплате труда руководителей общеобразовательных учреждений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1-я группа - до 1,5;</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2-я группа - до 1,3;</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3-я группа - до 1,1;</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4-я группа - до 1,0;</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Ккв</w:t>
      </w:r>
      <w:proofErr w:type="spellEnd"/>
      <w:r>
        <w:rPr>
          <w:rFonts w:ascii="Times New Roman" w:hAnsi="Times New Roman" w:cs="Times New Roman"/>
          <w:sz w:val="28"/>
          <w:szCs w:val="28"/>
        </w:rPr>
        <w:t xml:space="preserve"> - коэффициент, учитывающий квалификацию заместителей руководителя, который устанавливается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 для заместителей руководителя, имеющих высшую категорию;</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 для заместителей руководителя, имеющих первую категорию;</w:t>
      </w:r>
    </w:p>
    <w:p w:rsidR="00F91198" w:rsidRDefault="00F91198" w:rsidP="00F9119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Кзн</w:t>
      </w:r>
      <w:proofErr w:type="spellEnd"/>
      <w:r>
        <w:rPr>
          <w:rFonts w:ascii="Times New Roman" w:hAnsi="Times New Roman" w:cs="Times New Roman"/>
          <w:sz w:val="28"/>
          <w:szCs w:val="28"/>
        </w:rPr>
        <w:t xml:space="preserve"> - повышающий коэффициент за ученую степень доктора наук, кандидата наук, почетное звание СССР, Российской Федерации или Самарской области, соответствующее профилю выполняемой работы, орден СССР, орден Российской Федерации, полученный за достижения в сфере образования, который устанавливается в следующих размерах:</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 за ученую степень доктора наук;</w:t>
      </w:r>
    </w:p>
    <w:p w:rsidR="00F91198" w:rsidRDefault="00F91198" w:rsidP="00F911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 за ученую степень кандидата наук, почетное звание СССР, Российской Федерации или Самарской области, соответствующее профилю выполняемой работы, орден СССР, орден Российской Федерации, полученный за достижения в сфере образования - устанавливается по одному основанию по выбору работника;</w:t>
      </w:r>
    </w:p>
    <w:p w:rsidR="00F91198" w:rsidRDefault="00F91198" w:rsidP="00F91198">
      <w:pPr>
        <w:ind w:firstLine="567"/>
        <w:jc w:val="both"/>
        <w:rPr>
          <w:sz w:val="28"/>
          <w:szCs w:val="28"/>
        </w:rPr>
      </w:pPr>
      <w:proofErr w:type="gramStart"/>
      <w:r>
        <w:rPr>
          <w:sz w:val="28"/>
          <w:szCs w:val="28"/>
        </w:rPr>
        <w:t>Ср</w:t>
      </w:r>
      <w:proofErr w:type="gramEnd"/>
      <w:r>
        <w:rPr>
          <w:sz w:val="28"/>
          <w:szCs w:val="28"/>
        </w:rPr>
        <w:t xml:space="preserve"> - величина стимулирующих выплат заместителю руководителя, главному бухгалтеру общеобразовательного учреждения.</w:t>
      </w:r>
    </w:p>
    <w:p w:rsidR="00F91198" w:rsidRDefault="00F91198" w:rsidP="00F91198">
      <w:pPr>
        <w:ind w:firstLine="567"/>
        <w:jc w:val="both"/>
        <w:rPr>
          <w:sz w:val="28"/>
          <w:szCs w:val="28"/>
        </w:rPr>
      </w:pPr>
      <w:r>
        <w:rPr>
          <w:sz w:val="28"/>
          <w:szCs w:val="28"/>
        </w:rPr>
        <w:t>3.3. Заработная плата директора Учреждения, заместителей директора и главного бухгалтера Учреждения устанавливается в пределах фонда оплаты труда прочего персонала.</w:t>
      </w:r>
    </w:p>
    <w:p w:rsidR="00F91198" w:rsidRDefault="00F91198" w:rsidP="00F91198">
      <w:pPr>
        <w:ind w:right="20" w:firstLine="567"/>
        <w:jc w:val="both"/>
        <w:rPr>
          <w:sz w:val="28"/>
          <w:szCs w:val="28"/>
        </w:rPr>
      </w:pPr>
      <w:r>
        <w:rPr>
          <w:sz w:val="28"/>
          <w:szCs w:val="28"/>
        </w:rPr>
        <w:t>3.4. Порядок отнесения к группам по оплате труда руководителей общеобразовательных учреждений устанавливается органом управления образованием.</w:t>
      </w:r>
    </w:p>
    <w:p w:rsidR="00F91198" w:rsidRDefault="00F91198" w:rsidP="00F91198">
      <w:pPr>
        <w:rPr>
          <w:sz w:val="28"/>
          <w:szCs w:val="28"/>
        </w:rPr>
      </w:pPr>
    </w:p>
    <w:p w:rsidR="00F91198" w:rsidRDefault="00F91198" w:rsidP="00F91198">
      <w:pPr>
        <w:tabs>
          <w:tab w:val="left" w:pos="284"/>
        </w:tabs>
        <w:ind w:right="-25"/>
        <w:jc w:val="center"/>
        <w:rPr>
          <w:b/>
          <w:bCs/>
          <w:sz w:val="28"/>
          <w:szCs w:val="28"/>
        </w:rPr>
      </w:pPr>
      <w:r>
        <w:rPr>
          <w:b/>
          <w:bCs/>
          <w:sz w:val="28"/>
          <w:szCs w:val="28"/>
        </w:rPr>
        <w:t xml:space="preserve">4. Порядок и условия оплаты труда учебно-вспомогательного персонала, служащих и рабочих </w:t>
      </w:r>
    </w:p>
    <w:p w:rsidR="00F91198" w:rsidRDefault="00F91198" w:rsidP="00F91198">
      <w:pPr>
        <w:ind w:firstLine="567"/>
        <w:rPr>
          <w:sz w:val="28"/>
          <w:szCs w:val="28"/>
        </w:rPr>
      </w:pPr>
    </w:p>
    <w:p w:rsidR="00F91198" w:rsidRDefault="00F91198" w:rsidP="00F91198">
      <w:pPr>
        <w:ind w:firstLine="567"/>
        <w:jc w:val="both"/>
        <w:rPr>
          <w:sz w:val="28"/>
          <w:szCs w:val="28"/>
        </w:rPr>
      </w:pPr>
      <w:r>
        <w:rPr>
          <w:sz w:val="28"/>
          <w:szCs w:val="28"/>
        </w:rPr>
        <w:t xml:space="preserve">4.1. </w:t>
      </w:r>
      <w:proofErr w:type="gramStart"/>
      <w:r>
        <w:rPr>
          <w:sz w:val="28"/>
          <w:szCs w:val="28"/>
        </w:rPr>
        <w:t xml:space="preserve">Должностные оклады (оклады) работников Учреждения, за исключением руководителя, заместителя руководителя, главного бухгалтера и педагогических работников, осуществляющих образовательный процесс в соответствии с учебным планом, определяются в соответствии с </w:t>
      </w:r>
      <w:hyperlink r:id="rId11" w:tooltip="Постановление Правительства Самарской области от 29.10.2008 N 431 (ред. от 29.08.2019) &quot;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 w:history="1">
        <w:r w:rsidRPr="00EF2FCE">
          <w:rPr>
            <w:rStyle w:val="a3"/>
            <w:sz w:val="28"/>
            <w:szCs w:val="28"/>
          </w:rPr>
          <w:t>постановлением</w:t>
        </w:r>
      </w:hyperlink>
      <w:r>
        <w:rPr>
          <w:sz w:val="28"/>
          <w:szCs w:val="28"/>
        </w:rPr>
        <w:t xml:space="preserve"> Правительства Самарской области от 29.10.2008 </w:t>
      </w:r>
      <w:r w:rsidR="00EF2FCE">
        <w:rPr>
          <w:sz w:val="28"/>
          <w:szCs w:val="28"/>
        </w:rPr>
        <w:t>№</w:t>
      </w:r>
      <w:r>
        <w:rPr>
          <w:sz w:val="28"/>
          <w:szCs w:val="28"/>
        </w:rPr>
        <w:t xml:space="preserve">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w:t>
      </w:r>
      <w:proofErr w:type="gramEnd"/>
      <w:r>
        <w:rPr>
          <w:sz w:val="28"/>
          <w:szCs w:val="28"/>
        </w:rPr>
        <w:t xml:space="preserve"> науки, и утверждении </w:t>
      </w:r>
      <w:proofErr w:type="gramStart"/>
      <w:r>
        <w:rPr>
          <w:sz w:val="28"/>
          <w:szCs w:val="28"/>
        </w:rPr>
        <w:t>методик расчета норматива финансового обеспечения образовательной деятельности</w:t>
      </w:r>
      <w:proofErr w:type="gramEnd"/>
      <w:r>
        <w:rPr>
          <w:sz w:val="28"/>
          <w:szCs w:val="28"/>
        </w:rPr>
        <w:t xml:space="preserve"> на одного обучающегося (воспитанника)" в соответствии с профессиональными </w:t>
      </w:r>
      <w:r>
        <w:rPr>
          <w:sz w:val="28"/>
          <w:szCs w:val="28"/>
        </w:rPr>
        <w:lastRenderedPageBreak/>
        <w:t>квалификационными группами должностей работников и профессий рабочих.</w:t>
      </w:r>
    </w:p>
    <w:p w:rsidR="00F91198" w:rsidRDefault="00F91198" w:rsidP="00F91198">
      <w:pPr>
        <w:ind w:firstLine="567"/>
        <w:jc w:val="both"/>
        <w:rPr>
          <w:sz w:val="28"/>
          <w:szCs w:val="28"/>
        </w:rPr>
      </w:pPr>
      <w:r>
        <w:rPr>
          <w:sz w:val="28"/>
          <w:szCs w:val="28"/>
        </w:rPr>
        <w:t>4.2. Выплаты компенсационного характера устанавливаются в соответствии с настоящим Положением с учетом трудового законодательства.</w:t>
      </w:r>
    </w:p>
    <w:p w:rsidR="00F91198" w:rsidRDefault="00F91198" w:rsidP="00F91198">
      <w:pPr>
        <w:ind w:firstLine="567"/>
        <w:jc w:val="both"/>
        <w:rPr>
          <w:sz w:val="28"/>
          <w:szCs w:val="28"/>
        </w:rPr>
      </w:pPr>
      <w:r>
        <w:rPr>
          <w:sz w:val="28"/>
          <w:szCs w:val="28"/>
        </w:rPr>
        <w:t>4.3. Выплаты стимулирующего характера устанавливаются в соответствии с настоящим Положением с учетом трудового законодательства.</w:t>
      </w:r>
    </w:p>
    <w:p w:rsidR="00F91198" w:rsidRDefault="00F91198" w:rsidP="00F91198">
      <w:pPr>
        <w:ind w:firstLine="567"/>
        <w:jc w:val="both"/>
        <w:rPr>
          <w:sz w:val="28"/>
          <w:szCs w:val="28"/>
        </w:rPr>
      </w:pPr>
      <w:r>
        <w:rPr>
          <w:sz w:val="28"/>
          <w:szCs w:val="28"/>
        </w:rPr>
        <w:t>4.4. Особенности оплаты труда работника по должности «уборщик служебных помещений»:</w:t>
      </w:r>
    </w:p>
    <w:p w:rsidR="00F91198" w:rsidRDefault="00F91198" w:rsidP="00F91198">
      <w:pPr>
        <w:ind w:firstLine="567"/>
        <w:jc w:val="both"/>
        <w:rPr>
          <w:sz w:val="28"/>
          <w:szCs w:val="28"/>
        </w:rPr>
      </w:pPr>
      <w:r>
        <w:rPr>
          <w:sz w:val="28"/>
          <w:szCs w:val="28"/>
        </w:rPr>
        <w:t>4.4.1. Должность «Уборщик служебных помещений» вводится в Учреждении из расчета 1 штатная единица на каждые 500 кв. м площади, подлежащей уборке, но не менее 1 штатной единицы на Учреждение.</w:t>
      </w:r>
    </w:p>
    <w:p w:rsidR="00F91198" w:rsidRDefault="00F91198" w:rsidP="00F91198">
      <w:pPr>
        <w:ind w:firstLine="567"/>
        <w:jc w:val="both"/>
        <w:rPr>
          <w:sz w:val="28"/>
          <w:szCs w:val="28"/>
        </w:rPr>
      </w:pPr>
      <w:r>
        <w:rPr>
          <w:sz w:val="28"/>
          <w:szCs w:val="28"/>
        </w:rPr>
        <w:t>4.4.2. Нормы площади рассчитываются с учетом того времени, которое занимает уборка помещения, загруженности помещения, типа уборки, частоты уборки помещения в день.</w:t>
      </w:r>
    </w:p>
    <w:p w:rsidR="00F91198" w:rsidRDefault="00F91198" w:rsidP="00F91198">
      <w:pPr>
        <w:ind w:firstLine="567"/>
        <w:jc w:val="both"/>
        <w:rPr>
          <w:sz w:val="28"/>
          <w:szCs w:val="28"/>
        </w:rPr>
      </w:pPr>
      <w:r>
        <w:rPr>
          <w:sz w:val="28"/>
          <w:szCs w:val="28"/>
        </w:rPr>
        <w:t>Все нормы площади для уборки помещений уборщиком служебных помещений высчитываются с учетом того времени, которое занимает уборка того или иного помещения.</w:t>
      </w:r>
    </w:p>
    <w:p w:rsidR="00F91198" w:rsidRDefault="00F91198" w:rsidP="00F91198">
      <w:pPr>
        <w:ind w:firstLine="567"/>
        <w:jc w:val="both"/>
        <w:rPr>
          <w:sz w:val="28"/>
          <w:szCs w:val="28"/>
        </w:rPr>
      </w:pPr>
      <w:r>
        <w:rPr>
          <w:sz w:val="28"/>
          <w:szCs w:val="28"/>
        </w:rPr>
        <w:t>Норма уборки помещения на единицу уборщика служебных помещений на 1 кв. м убираемой площади должна составлять около 0,3 мин – при сухой уборке пола – и 0,7 мин – при выполнении влажной</w:t>
      </w:r>
      <w:r>
        <w:rPr>
          <w:sz w:val="28"/>
          <w:szCs w:val="28"/>
        </w:rPr>
        <w:tab/>
        <w:t xml:space="preserve"> уборки с применением моющих растворов.</w:t>
      </w:r>
    </w:p>
    <w:p w:rsidR="00F91198" w:rsidRDefault="00F91198" w:rsidP="00F91198">
      <w:pPr>
        <w:ind w:firstLine="567"/>
        <w:jc w:val="both"/>
        <w:rPr>
          <w:sz w:val="28"/>
          <w:szCs w:val="28"/>
        </w:rPr>
      </w:pPr>
      <w:r>
        <w:rPr>
          <w:sz w:val="28"/>
          <w:szCs w:val="28"/>
        </w:rPr>
        <w:t>Учитывается так же загруженность помещения:</w:t>
      </w:r>
    </w:p>
    <w:p w:rsidR="00F91198" w:rsidRDefault="00F91198" w:rsidP="00F91198">
      <w:pPr>
        <w:ind w:firstLine="567"/>
        <w:jc w:val="both"/>
        <w:rPr>
          <w:sz w:val="28"/>
          <w:szCs w:val="28"/>
        </w:rPr>
      </w:pPr>
      <w:r>
        <w:rPr>
          <w:sz w:val="28"/>
          <w:szCs w:val="28"/>
        </w:rPr>
        <w:t>- в незагруженных помещениях (холлы, коридоры и т.д.) – норма площади считается 1000 кв. м на 1 штатную единицу уборщика служебных помещений;</w:t>
      </w:r>
    </w:p>
    <w:p w:rsidR="00F91198" w:rsidRDefault="00F91198" w:rsidP="00F91198">
      <w:pPr>
        <w:ind w:firstLine="567"/>
        <w:jc w:val="both"/>
        <w:rPr>
          <w:sz w:val="28"/>
          <w:szCs w:val="28"/>
        </w:rPr>
      </w:pPr>
      <w:r>
        <w:rPr>
          <w:sz w:val="28"/>
          <w:szCs w:val="28"/>
        </w:rPr>
        <w:t xml:space="preserve">- в </w:t>
      </w:r>
      <w:proofErr w:type="spellStart"/>
      <w:r>
        <w:rPr>
          <w:sz w:val="28"/>
          <w:szCs w:val="28"/>
        </w:rPr>
        <w:t>малозагруженных</w:t>
      </w:r>
      <w:proofErr w:type="spellEnd"/>
      <w:r>
        <w:rPr>
          <w:sz w:val="28"/>
          <w:szCs w:val="28"/>
        </w:rPr>
        <w:t xml:space="preserve"> помещениях (лестницы, актовые и спортивные залы и т.д.) – норма площади считается 700 кв. м. на 1 штатную единицу уборщика служебных помещений;</w:t>
      </w:r>
    </w:p>
    <w:p w:rsidR="00F91198" w:rsidRDefault="00F91198" w:rsidP="00F91198">
      <w:pPr>
        <w:ind w:firstLine="567"/>
        <w:jc w:val="both"/>
        <w:rPr>
          <w:sz w:val="28"/>
          <w:szCs w:val="28"/>
        </w:rPr>
      </w:pPr>
      <w:r>
        <w:rPr>
          <w:sz w:val="28"/>
          <w:szCs w:val="28"/>
        </w:rPr>
        <w:t xml:space="preserve">- в </w:t>
      </w:r>
      <w:proofErr w:type="spellStart"/>
      <w:r>
        <w:rPr>
          <w:sz w:val="28"/>
          <w:szCs w:val="28"/>
        </w:rPr>
        <w:t>сильнозагруженных</w:t>
      </w:r>
      <w:proofErr w:type="spellEnd"/>
      <w:r>
        <w:rPr>
          <w:sz w:val="28"/>
          <w:szCs w:val="28"/>
        </w:rPr>
        <w:t xml:space="preserve"> помещениях (классы, служебные кабинеты и т.д.) - норма площади считается 300 кв. м на 1 штатную единицу уборщика служебных помещений;</w:t>
      </w:r>
    </w:p>
    <w:p w:rsidR="00F91198" w:rsidRDefault="00F91198" w:rsidP="00F91198">
      <w:pPr>
        <w:ind w:firstLine="567"/>
        <w:jc w:val="both"/>
        <w:rPr>
          <w:sz w:val="28"/>
          <w:szCs w:val="28"/>
        </w:rPr>
      </w:pPr>
      <w:r>
        <w:rPr>
          <w:sz w:val="28"/>
          <w:szCs w:val="28"/>
        </w:rPr>
        <w:t>- в санитарных помещениях - норма площади считается 300 кв. м на 1 штатную единицу уборщика служебных помещений;</w:t>
      </w:r>
    </w:p>
    <w:p w:rsidR="00F91198" w:rsidRDefault="00F91198" w:rsidP="00F91198">
      <w:pPr>
        <w:ind w:firstLine="567"/>
        <w:jc w:val="both"/>
        <w:rPr>
          <w:color w:val="FF0000"/>
          <w:sz w:val="28"/>
          <w:szCs w:val="28"/>
        </w:rPr>
      </w:pPr>
    </w:p>
    <w:p w:rsidR="00F91198" w:rsidRDefault="00F91198" w:rsidP="00F91198">
      <w:pPr>
        <w:ind w:firstLine="567"/>
        <w:jc w:val="both"/>
        <w:rPr>
          <w:sz w:val="28"/>
          <w:szCs w:val="28"/>
        </w:rPr>
      </w:pPr>
    </w:p>
    <w:p w:rsidR="00F91198" w:rsidRDefault="00F91198" w:rsidP="00F91198">
      <w:pPr>
        <w:ind w:firstLine="567"/>
        <w:jc w:val="center"/>
        <w:rPr>
          <w:b/>
          <w:sz w:val="28"/>
          <w:szCs w:val="28"/>
        </w:rPr>
      </w:pPr>
      <w:r>
        <w:rPr>
          <w:b/>
          <w:sz w:val="28"/>
          <w:szCs w:val="28"/>
        </w:rPr>
        <w:t>5. Нормы рабочего времени, нормы учебной нагрузки и порядок ее распределения</w:t>
      </w:r>
    </w:p>
    <w:p w:rsidR="00F91198" w:rsidRDefault="00F91198" w:rsidP="00F91198">
      <w:pPr>
        <w:ind w:firstLine="567"/>
        <w:jc w:val="center"/>
        <w:rPr>
          <w:b/>
          <w:sz w:val="28"/>
          <w:szCs w:val="28"/>
        </w:rPr>
      </w:pPr>
    </w:p>
    <w:p w:rsidR="00F91198" w:rsidRDefault="00F91198" w:rsidP="00F91198">
      <w:pPr>
        <w:ind w:firstLine="567"/>
        <w:jc w:val="both"/>
        <w:rPr>
          <w:sz w:val="28"/>
          <w:szCs w:val="28"/>
        </w:rPr>
      </w:pPr>
      <w:r>
        <w:rPr>
          <w:sz w:val="28"/>
          <w:szCs w:val="28"/>
        </w:rPr>
        <w:tab/>
        <w:t>5.1. Рабочее время работников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91198" w:rsidRDefault="00F91198" w:rsidP="00F91198">
      <w:pPr>
        <w:ind w:firstLine="567"/>
        <w:jc w:val="both"/>
        <w:rPr>
          <w:sz w:val="28"/>
          <w:szCs w:val="28"/>
        </w:rPr>
      </w:pPr>
      <w:r>
        <w:rPr>
          <w:sz w:val="28"/>
          <w:szCs w:val="28"/>
        </w:rPr>
        <w:lastRenderedPageBreak/>
        <w:t xml:space="preserve">5.2. Для руководящих работников, работников из числа администрации, хозяйственного, учебно-вспомогательного персонала нормальная продолжительность рабочего времени не может превышать 40 часов в неделю (ст.91 ТК РФ), для </w:t>
      </w:r>
      <w:proofErr w:type="gramStart"/>
      <w:r>
        <w:rPr>
          <w:sz w:val="28"/>
          <w:szCs w:val="28"/>
        </w:rPr>
        <w:t>женщин, работающих в сельской местности устанавливается</w:t>
      </w:r>
      <w:proofErr w:type="gramEnd"/>
      <w:r>
        <w:rPr>
          <w:sz w:val="28"/>
          <w:szCs w:val="28"/>
        </w:rPr>
        <w:t xml:space="preserve"> 36-часовая рабочая неделя (ст.320 ТК РФ).</w:t>
      </w:r>
    </w:p>
    <w:p w:rsidR="00F91198" w:rsidRDefault="00F91198" w:rsidP="00F91198">
      <w:pPr>
        <w:ind w:firstLine="567"/>
        <w:jc w:val="both"/>
        <w:rPr>
          <w:sz w:val="28"/>
          <w:szCs w:val="28"/>
        </w:rPr>
      </w:pPr>
      <w:r>
        <w:rPr>
          <w:sz w:val="28"/>
          <w:szCs w:val="28"/>
        </w:rPr>
        <w:t>5.3. В соответствии  со ст. 333 ТК РФ для педагогических работников устанавливается сокращенная продолжительность рабочего времени не более 36 часов в неделю. Конкретная продолжительность рабочего времени педагогических работников установлена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w:t>
      </w:r>
    </w:p>
    <w:p w:rsidR="00F91198" w:rsidRDefault="00F91198" w:rsidP="00F91198">
      <w:pPr>
        <w:ind w:firstLine="567"/>
        <w:jc w:val="both"/>
        <w:rPr>
          <w:sz w:val="28"/>
          <w:szCs w:val="28"/>
        </w:rPr>
      </w:pPr>
      <w:r>
        <w:rPr>
          <w:sz w:val="28"/>
          <w:szCs w:val="28"/>
        </w:rPr>
        <w:t>5.4.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школы.</w:t>
      </w:r>
    </w:p>
    <w:p w:rsidR="00F91198" w:rsidRDefault="00F91198" w:rsidP="00F91198">
      <w:pPr>
        <w:ind w:firstLine="567"/>
        <w:jc w:val="both"/>
        <w:rPr>
          <w:sz w:val="28"/>
          <w:szCs w:val="28"/>
        </w:rPr>
      </w:pPr>
      <w:r>
        <w:rPr>
          <w:sz w:val="28"/>
          <w:szCs w:val="28"/>
        </w:rPr>
        <w:t>Продолжительность рабочего времени педагогических работников школы и филиалов включает преподавательскую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F91198" w:rsidRDefault="00F91198" w:rsidP="00F91198">
      <w:pPr>
        <w:ind w:firstLine="567"/>
        <w:jc w:val="both"/>
        <w:rPr>
          <w:sz w:val="28"/>
          <w:szCs w:val="28"/>
        </w:rPr>
      </w:pPr>
      <w:r>
        <w:rPr>
          <w:sz w:val="28"/>
          <w:szCs w:val="28"/>
        </w:rPr>
        <w:t>5.5. Учебная нагрузка педагогического работника, оговариваемая в трудовом договоре, может ограничиваться верхним пределом в случаях, предусмотренных уполномоченным Правительством Российской Федерации федеральным органом исполнительной власти.</w:t>
      </w:r>
    </w:p>
    <w:p w:rsidR="00F91198" w:rsidRDefault="00F91198" w:rsidP="00F91198">
      <w:pPr>
        <w:ind w:firstLine="567"/>
        <w:jc w:val="both"/>
        <w:rPr>
          <w:sz w:val="28"/>
          <w:szCs w:val="28"/>
        </w:rPr>
      </w:pPr>
      <w:r>
        <w:rPr>
          <w:sz w:val="28"/>
          <w:szCs w:val="28"/>
        </w:rPr>
        <w:t>5.6. На период непредвиденного отсутствия работника, по производственной необходимости, для его замены разрешается привлечение к работам других работников данной категории с их согласия.</w:t>
      </w:r>
    </w:p>
    <w:p w:rsidR="00F91198" w:rsidRDefault="00F91198" w:rsidP="00F91198">
      <w:pPr>
        <w:ind w:firstLine="567"/>
        <w:jc w:val="both"/>
        <w:rPr>
          <w:sz w:val="28"/>
          <w:szCs w:val="28"/>
        </w:rPr>
      </w:pPr>
      <w:r>
        <w:rPr>
          <w:sz w:val="28"/>
          <w:szCs w:val="28"/>
        </w:rPr>
        <w:t>5.7. Работодатель обязуется вести учет времени, фактически отработанного каждым работником.</w:t>
      </w:r>
    </w:p>
    <w:p w:rsidR="00F91198" w:rsidRDefault="00F91198" w:rsidP="00F91198">
      <w:pPr>
        <w:ind w:firstLine="567"/>
        <w:rPr>
          <w:sz w:val="28"/>
          <w:szCs w:val="28"/>
        </w:rPr>
      </w:pPr>
      <w:r>
        <w:rPr>
          <w:sz w:val="28"/>
          <w:szCs w:val="28"/>
        </w:rPr>
        <w:t>5.8.Порядок и условия почасовой оплаты труда педагогических работников школы и филиалов:</w:t>
      </w:r>
    </w:p>
    <w:p w:rsidR="00F91198" w:rsidRDefault="00F91198" w:rsidP="00F91198">
      <w:pPr>
        <w:ind w:firstLine="567"/>
        <w:jc w:val="both"/>
        <w:rPr>
          <w:sz w:val="28"/>
          <w:szCs w:val="28"/>
        </w:rPr>
      </w:pPr>
      <w:r>
        <w:rPr>
          <w:sz w:val="28"/>
          <w:szCs w:val="28"/>
        </w:rPr>
        <w:t>5.8.1. Почасовая оплата труда педагогических работников школы  и филиалов применяется при оплате:</w:t>
      </w:r>
    </w:p>
    <w:p w:rsidR="00F91198" w:rsidRDefault="00F91198" w:rsidP="00F91198">
      <w:pPr>
        <w:ind w:firstLine="567"/>
        <w:jc w:val="both"/>
        <w:rPr>
          <w:sz w:val="28"/>
          <w:szCs w:val="28"/>
        </w:rPr>
      </w:pPr>
      <w:r>
        <w:rPr>
          <w:sz w:val="28"/>
          <w:szCs w:val="28"/>
        </w:rPr>
        <w:t xml:space="preserve">5.8.2. За часы, выполненные в порядке замещения отсутствующих по болезни или другим причинам учителей, преподавателей и других педагогических работников;  </w:t>
      </w:r>
    </w:p>
    <w:p w:rsidR="00F91198" w:rsidRDefault="00F91198" w:rsidP="00F91198">
      <w:pPr>
        <w:ind w:firstLine="567"/>
        <w:jc w:val="both"/>
        <w:rPr>
          <w:sz w:val="28"/>
          <w:szCs w:val="28"/>
        </w:rPr>
      </w:pPr>
      <w:r>
        <w:rPr>
          <w:sz w:val="28"/>
          <w:szCs w:val="28"/>
        </w:rPr>
        <w:t>5.8.3.</w:t>
      </w:r>
      <w:r>
        <w:rPr>
          <w:color w:val="000000"/>
          <w:sz w:val="28"/>
          <w:szCs w:val="28"/>
          <w:shd w:val="clear" w:color="auto" w:fill="FFFFFF"/>
        </w:rPr>
        <w:t xml:space="preserve"> За дополнительные  часы,  проведенные сверх установленной тарификацией нормы часов педагогической нагрузки (не более 300 часов в год).</w:t>
      </w:r>
    </w:p>
    <w:p w:rsidR="00F91198" w:rsidRDefault="00F91198" w:rsidP="00F91198">
      <w:pPr>
        <w:ind w:firstLine="567"/>
        <w:jc w:val="both"/>
        <w:rPr>
          <w:sz w:val="28"/>
          <w:szCs w:val="28"/>
        </w:rPr>
      </w:pPr>
      <w:r>
        <w:rPr>
          <w:sz w:val="28"/>
          <w:szCs w:val="28"/>
        </w:rPr>
        <w:t xml:space="preserve">5.8.4. Оплата труда за замещение отсутствующего учителя (другого педагогического работника) производится со дня начала замещения за все </w:t>
      </w:r>
      <w:r>
        <w:rPr>
          <w:sz w:val="28"/>
          <w:szCs w:val="28"/>
        </w:rPr>
        <w:lastRenderedPageBreak/>
        <w:t>часы фактической преподавательской работы на общих основаниях с соответствующим увеличением недельной (месячной) учебной нагрузки путем регистрации отработанных часов в табеле учета использования рабочего времени и расчета заработной платы.</w:t>
      </w:r>
    </w:p>
    <w:p w:rsidR="00F91198" w:rsidRDefault="00F91198" w:rsidP="00F91198">
      <w:pPr>
        <w:ind w:firstLine="567"/>
        <w:jc w:val="both"/>
        <w:rPr>
          <w:sz w:val="28"/>
          <w:szCs w:val="28"/>
        </w:rPr>
      </w:pPr>
    </w:p>
    <w:p w:rsidR="00F91198" w:rsidRDefault="00F91198" w:rsidP="00F91198">
      <w:pPr>
        <w:tabs>
          <w:tab w:val="left" w:pos="2900"/>
        </w:tabs>
        <w:jc w:val="center"/>
        <w:rPr>
          <w:b/>
          <w:bCs/>
          <w:sz w:val="28"/>
          <w:szCs w:val="28"/>
        </w:rPr>
      </w:pPr>
      <w:r>
        <w:rPr>
          <w:b/>
          <w:bCs/>
          <w:sz w:val="28"/>
          <w:szCs w:val="28"/>
        </w:rPr>
        <w:t>6. Выплаты компенсационного характера работникам школы и филиалов</w:t>
      </w:r>
    </w:p>
    <w:p w:rsidR="00F91198" w:rsidRDefault="00F91198" w:rsidP="00F91198">
      <w:pPr>
        <w:tabs>
          <w:tab w:val="left" w:pos="2900"/>
        </w:tabs>
        <w:ind w:left="2900"/>
        <w:jc w:val="both"/>
        <w:rPr>
          <w:b/>
          <w:bCs/>
          <w:sz w:val="28"/>
          <w:szCs w:val="28"/>
        </w:rPr>
      </w:pPr>
    </w:p>
    <w:p w:rsidR="00F91198" w:rsidRDefault="00F91198" w:rsidP="00F91198">
      <w:pPr>
        <w:ind w:firstLine="567"/>
        <w:jc w:val="both"/>
        <w:rPr>
          <w:sz w:val="28"/>
          <w:szCs w:val="28"/>
        </w:rPr>
      </w:pPr>
      <w:r>
        <w:rPr>
          <w:sz w:val="28"/>
          <w:szCs w:val="28"/>
        </w:rPr>
        <w:t>6.1. Работникам школы и филиалов, в том числе заместителям директора и главному бухгалтеру устанавливаются следующие выплаты компенсационного характера:</w:t>
      </w:r>
    </w:p>
    <w:p w:rsidR="00F91198" w:rsidRDefault="00F91198" w:rsidP="00F91198">
      <w:pPr>
        <w:ind w:firstLine="567"/>
        <w:jc w:val="both"/>
        <w:rPr>
          <w:sz w:val="28"/>
          <w:szCs w:val="28"/>
        </w:rPr>
      </w:pPr>
      <w:r>
        <w:rPr>
          <w:sz w:val="28"/>
          <w:szCs w:val="28"/>
        </w:rPr>
        <w:t>1) доплата за работу с вредными и (или) опасными и иными особыми условиями труда;</w:t>
      </w:r>
    </w:p>
    <w:p w:rsidR="00F91198" w:rsidRDefault="00F91198" w:rsidP="00F91198">
      <w:pPr>
        <w:ind w:firstLine="567"/>
        <w:jc w:val="both"/>
        <w:rPr>
          <w:sz w:val="28"/>
          <w:szCs w:val="28"/>
        </w:rPr>
      </w:pPr>
      <w:r>
        <w:rPr>
          <w:sz w:val="28"/>
          <w:szCs w:val="28"/>
        </w:rPr>
        <w:t>2) доплата за работу в ночное время;</w:t>
      </w:r>
    </w:p>
    <w:p w:rsidR="00F91198" w:rsidRDefault="00F91198" w:rsidP="00F91198">
      <w:pPr>
        <w:ind w:firstLine="567"/>
        <w:jc w:val="both"/>
        <w:rPr>
          <w:sz w:val="28"/>
          <w:szCs w:val="28"/>
        </w:rPr>
      </w:pPr>
      <w:r>
        <w:rPr>
          <w:sz w:val="28"/>
          <w:szCs w:val="28"/>
        </w:rPr>
        <w:t>3) доплата за работу в выходные и нерабочие праздничные дни;</w:t>
      </w:r>
    </w:p>
    <w:p w:rsidR="00F91198" w:rsidRDefault="00F91198" w:rsidP="00F91198">
      <w:pPr>
        <w:ind w:firstLine="567"/>
        <w:jc w:val="both"/>
        <w:rPr>
          <w:sz w:val="28"/>
          <w:szCs w:val="28"/>
        </w:rPr>
      </w:pPr>
      <w:r>
        <w:rPr>
          <w:sz w:val="28"/>
          <w:szCs w:val="28"/>
        </w:rPr>
        <w:t>4) доплата за сверхурочную работу;</w:t>
      </w:r>
    </w:p>
    <w:p w:rsidR="00F91198" w:rsidRDefault="00F91198" w:rsidP="00F91198">
      <w:pPr>
        <w:ind w:firstLine="567"/>
        <w:jc w:val="both"/>
        <w:rPr>
          <w:sz w:val="28"/>
          <w:szCs w:val="28"/>
        </w:rPr>
      </w:pPr>
      <w:r>
        <w:rPr>
          <w:sz w:val="28"/>
          <w:szCs w:val="28"/>
        </w:rPr>
        <w:t>5) доплата за совмещение профессий (должностей);</w:t>
      </w:r>
    </w:p>
    <w:p w:rsidR="00F91198" w:rsidRDefault="00F91198" w:rsidP="00F91198">
      <w:pPr>
        <w:ind w:firstLine="567"/>
        <w:jc w:val="both"/>
        <w:rPr>
          <w:sz w:val="28"/>
          <w:szCs w:val="28"/>
        </w:rPr>
      </w:pPr>
      <w:r>
        <w:rPr>
          <w:sz w:val="28"/>
          <w:szCs w:val="28"/>
        </w:rPr>
        <w:t>6) доплата за расширение зоны обслуживания, увеличение объема работы;</w:t>
      </w:r>
    </w:p>
    <w:p w:rsidR="00F91198" w:rsidRDefault="00F91198" w:rsidP="00F91198">
      <w:pPr>
        <w:ind w:firstLine="567"/>
        <w:jc w:val="both"/>
        <w:rPr>
          <w:sz w:val="28"/>
          <w:szCs w:val="28"/>
        </w:rPr>
      </w:pPr>
      <w:r>
        <w:rPr>
          <w:sz w:val="28"/>
          <w:szCs w:val="28"/>
        </w:rPr>
        <w:t>7) доплата за исполнение обязанностей временно отсутствующего работника без освобождения от работы, определенной трудовым договором;</w:t>
      </w:r>
    </w:p>
    <w:p w:rsidR="00F91198" w:rsidRDefault="00F91198" w:rsidP="00F91198">
      <w:pPr>
        <w:ind w:firstLine="567"/>
        <w:jc w:val="both"/>
        <w:rPr>
          <w:sz w:val="28"/>
          <w:szCs w:val="28"/>
        </w:rPr>
      </w:pPr>
      <w:r>
        <w:rPr>
          <w:sz w:val="28"/>
          <w:szCs w:val="28"/>
        </w:rPr>
        <w:t>8) доплата за выполнение работ различной квалификации;</w:t>
      </w:r>
    </w:p>
    <w:p w:rsidR="00F91198" w:rsidRDefault="00F91198" w:rsidP="00F91198">
      <w:pPr>
        <w:ind w:firstLine="567"/>
        <w:jc w:val="both"/>
        <w:rPr>
          <w:sz w:val="28"/>
          <w:szCs w:val="28"/>
        </w:rPr>
      </w:pPr>
      <w:proofErr w:type="gramStart"/>
      <w:r>
        <w:rPr>
          <w:sz w:val="28"/>
          <w:szCs w:val="28"/>
        </w:rPr>
        <w:t>9) надбавка за работу с обучающимися с ограниченными возможностями здоровья (в том числе с задержкой психического развития).</w:t>
      </w:r>
      <w:proofErr w:type="gramEnd"/>
    </w:p>
    <w:p w:rsidR="00F91198" w:rsidRDefault="00F91198" w:rsidP="00F91198">
      <w:pPr>
        <w:ind w:firstLine="567"/>
        <w:jc w:val="both"/>
        <w:rPr>
          <w:sz w:val="28"/>
          <w:szCs w:val="28"/>
        </w:rPr>
      </w:pPr>
      <w:proofErr w:type="gramStart"/>
      <w:r>
        <w:rPr>
          <w:sz w:val="28"/>
          <w:szCs w:val="28"/>
        </w:rPr>
        <w:t>Выплаты компенсационного характера за работу в условиях, отклоняющихся от нормальных и доплаты работникам, занятым на тяжелых работах, работах занятых с вредными и (или) опасными и иными особыми условиями труда, предусмотренные трудовым законодательство, устанавливаются к должностным окладам, окладам (ставкам заработной платы, тарифным ставкам) работников школы и филиалов без учета доплат и надбавок.</w:t>
      </w:r>
      <w:proofErr w:type="gramEnd"/>
    </w:p>
    <w:p w:rsidR="00F91198" w:rsidRDefault="00F91198" w:rsidP="00F91198">
      <w:pPr>
        <w:ind w:firstLine="567"/>
        <w:jc w:val="both"/>
        <w:rPr>
          <w:sz w:val="28"/>
          <w:szCs w:val="28"/>
        </w:rPr>
      </w:pPr>
      <w:r>
        <w:rPr>
          <w:sz w:val="28"/>
          <w:szCs w:val="28"/>
        </w:rPr>
        <w:t xml:space="preserve">6.2. </w:t>
      </w:r>
      <w:proofErr w:type="gramStart"/>
      <w:r>
        <w:rPr>
          <w:sz w:val="28"/>
          <w:szCs w:val="28"/>
        </w:rPr>
        <w:t>Компенсационные доплаты за работу в условиях, отклоняющихся от нормальных и доплаты работникам, занятым на тяжелых работах, работах занятых с вредными и (или) опасными и иными особыми условиями труда, предусмотренные трудовым законодательством:</w:t>
      </w:r>
      <w:proofErr w:type="gramEnd"/>
    </w:p>
    <w:p w:rsidR="00F91198" w:rsidRDefault="00F91198" w:rsidP="00F91198">
      <w:pPr>
        <w:ind w:firstLine="567"/>
        <w:jc w:val="both"/>
        <w:rPr>
          <w:sz w:val="28"/>
          <w:szCs w:val="28"/>
        </w:rPr>
      </w:pPr>
      <w:r>
        <w:rPr>
          <w:sz w:val="28"/>
          <w:szCs w:val="28"/>
        </w:rPr>
        <w:t>6.2.1. За работу в ночное время с 22-00 до 06-00 часов (ст. 154 ТК РФ) – 35% за часы фактической работы в ночное время.</w:t>
      </w:r>
    </w:p>
    <w:p w:rsidR="00F91198" w:rsidRDefault="00F91198" w:rsidP="00F91198">
      <w:pPr>
        <w:ind w:firstLine="567"/>
        <w:jc w:val="both"/>
        <w:rPr>
          <w:sz w:val="28"/>
          <w:szCs w:val="28"/>
        </w:rPr>
      </w:pPr>
      <w:r>
        <w:rPr>
          <w:sz w:val="28"/>
          <w:szCs w:val="28"/>
        </w:rPr>
        <w:t>6.2.2. За работу в выходные и праздничные дни (ст. 153 ТК РФ) - работникам, получающим оклад (должностной оклад):</w:t>
      </w:r>
    </w:p>
    <w:p w:rsidR="00F91198" w:rsidRDefault="00F91198" w:rsidP="00F91198">
      <w:pPr>
        <w:ind w:firstLine="567"/>
        <w:jc w:val="both"/>
        <w:rPr>
          <w:sz w:val="28"/>
          <w:szCs w:val="28"/>
        </w:rPr>
      </w:pPr>
      <w:r>
        <w:rPr>
          <w:sz w:val="28"/>
          <w:szCs w:val="28"/>
        </w:rPr>
        <w:t xml:space="preserve">- в размере не </w:t>
      </w:r>
      <w:proofErr w:type="gramStart"/>
      <w:r>
        <w:rPr>
          <w:sz w:val="28"/>
          <w:szCs w:val="28"/>
        </w:rPr>
        <w:t>менее одинарной</w:t>
      </w:r>
      <w:proofErr w:type="gramEnd"/>
      <w:r>
        <w:rPr>
          <w:sz w:val="28"/>
          <w:szCs w:val="28"/>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91198" w:rsidRDefault="00F91198" w:rsidP="00F91198">
      <w:pPr>
        <w:ind w:firstLine="567"/>
        <w:jc w:val="both"/>
        <w:rPr>
          <w:sz w:val="28"/>
          <w:szCs w:val="28"/>
        </w:rPr>
      </w:pPr>
      <w:r>
        <w:rPr>
          <w:sz w:val="28"/>
          <w:szCs w:val="28"/>
        </w:rPr>
        <w:lastRenderedPageBreak/>
        <w:t xml:space="preserve">- в размере не </w:t>
      </w:r>
      <w:proofErr w:type="gramStart"/>
      <w:r>
        <w:rPr>
          <w:sz w:val="28"/>
          <w:szCs w:val="28"/>
        </w:rPr>
        <w:t>менее двойной</w:t>
      </w:r>
      <w:proofErr w:type="gramEnd"/>
      <w:r>
        <w:rPr>
          <w:sz w:val="28"/>
          <w:szCs w:val="28"/>
        </w:rPr>
        <w:t xml:space="preserve"> дневной или часовой ставки (части оклада (должностного оклада) за день или час работы) сверх оклада (должностного оклада),</w:t>
      </w:r>
    </w:p>
    <w:p w:rsidR="00F91198" w:rsidRDefault="00F91198" w:rsidP="00F91198">
      <w:pPr>
        <w:jc w:val="both"/>
        <w:rPr>
          <w:sz w:val="28"/>
          <w:szCs w:val="28"/>
        </w:rPr>
      </w:pPr>
      <w:r>
        <w:rPr>
          <w:sz w:val="28"/>
          <w:szCs w:val="28"/>
        </w:rPr>
        <w:t>если работа производилась сверх месячной нормы рабочего времени.</w:t>
      </w:r>
    </w:p>
    <w:p w:rsidR="00F91198" w:rsidRDefault="00F91198" w:rsidP="00F91198">
      <w:pPr>
        <w:jc w:val="both"/>
        <w:rPr>
          <w:sz w:val="28"/>
          <w:szCs w:val="28"/>
        </w:rPr>
      </w:pPr>
      <w:r>
        <w:rPr>
          <w:sz w:val="28"/>
          <w:szCs w:val="28"/>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91198" w:rsidRDefault="00F91198" w:rsidP="00F91198">
      <w:pPr>
        <w:jc w:val="both"/>
        <w:rPr>
          <w:sz w:val="28"/>
          <w:szCs w:val="28"/>
        </w:rPr>
      </w:pPr>
      <w:r>
        <w:rPr>
          <w:sz w:val="28"/>
          <w:szCs w:val="28"/>
        </w:rPr>
        <w:tab/>
        <w:t xml:space="preserve">6.2.3. </w:t>
      </w:r>
      <w:proofErr w:type="gramStart"/>
      <w:r>
        <w:rPr>
          <w:sz w:val="28"/>
          <w:szCs w:val="28"/>
        </w:rPr>
        <w:t>Доплаты работникам, занятым на тяжелых работах, работах с вредными и (или) опасными и иными особыми условиями труда (ст. 147 ТК РФ) - устанавливаются по результатам специальной оценки условий труда с целью обеспечения безопасности работников в процессе выполнения их трудовой деятельности и реализации прав на рабочие места, соответствующие государственным нормативным требованиям охраны труда.</w:t>
      </w:r>
      <w:proofErr w:type="gramEnd"/>
      <w:r>
        <w:rPr>
          <w:sz w:val="28"/>
          <w:szCs w:val="28"/>
        </w:rPr>
        <w:t xml:space="preserve"> Выплаты производятся не менее 4 % к должностному окладу.</w:t>
      </w:r>
    </w:p>
    <w:p w:rsidR="00F91198" w:rsidRDefault="00F91198" w:rsidP="00F91198">
      <w:pPr>
        <w:jc w:val="both"/>
        <w:rPr>
          <w:sz w:val="28"/>
          <w:szCs w:val="28"/>
        </w:rPr>
      </w:pPr>
      <w:r>
        <w:rPr>
          <w:sz w:val="28"/>
          <w:szCs w:val="28"/>
        </w:rPr>
        <w:tab/>
        <w:t>6.2.4. При совмещении профессий (должностей), расширении зоны обслуживания, увеличении объема работы, исполнение обязанностей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приказом по Учреждению  с учетом содержания и (или) объема дополнительной работы (статьи 60.2 и 151 Трудового кодекса Российской Федерации).</w:t>
      </w:r>
    </w:p>
    <w:p w:rsidR="00F91198" w:rsidRDefault="00F91198" w:rsidP="00F91198">
      <w:pPr>
        <w:jc w:val="both"/>
        <w:rPr>
          <w:sz w:val="28"/>
          <w:szCs w:val="28"/>
        </w:rPr>
      </w:pPr>
      <w:r>
        <w:rPr>
          <w:sz w:val="28"/>
          <w:szCs w:val="28"/>
        </w:rPr>
        <w:tab/>
        <w:t>6.2.5. Сверхурочная работа (ст. 152 ТК РФ) -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91198" w:rsidRDefault="00F91198" w:rsidP="00F91198">
      <w:pPr>
        <w:ind w:firstLine="720"/>
        <w:jc w:val="both"/>
        <w:rPr>
          <w:sz w:val="28"/>
          <w:szCs w:val="28"/>
        </w:rPr>
      </w:pPr>
      <w:r>
        <w:rPr>
          <w:sz w:val="28"/>
          <w:szCs w:val="28"/>
        </w:rPr>
        <w:t>6.2.6. К иным обязательным выплатам из специальной части фонда оплаты труда относятся:</w:t>
      </w:r>
    </w:p>
    <w:p w:rsidR="00F91198" w:rsidRDefault="00F91198" w:rsidP="00F91198">
      <w:pPr>
        <w:ind w:firstLine="720"/>
        <w:jc w:val="both"/>
        <w:rPr>
          <w:sz w:val="28"/>
          <w:szCs w:val="28"/>
        </w:rPr>
      </w:pPr>
      <w:proofErr w:type="gramStart"/>
      <w:r>
        <w:rPr>
          <w:sz w:val="28"/>
          <w:szCs w:val="28"/>
        </w:rPr>
        <w:t>доплата педагогическим работникам за работу с родителями, проверку тетрадей и письменных работ, заведование элементами инфраструктуры (учебными кабинетами, мастерскими и т.д.), консультации и дополнительные занятия с обучающимися и другие доплаты за осуществление деятельности, не предусмотренной должностными обязанностями работников;</w:t>
      </w:r>
      <w:proofErr w:type="gramEnd"/>
    </w:p>
    <w:p w:rsidR="00F91198" w:rsidRDefault="00F91198" w:rsidP="00F91198">
      <w:pPr>
        <w:ind w:firstLine="720"/>
        <w:jc w:val="both"/>
        <w:rPr>
          <w:sz w:val="28"/>
          <w:szCs w:val="28"/>
        </w:rPr>
      </w:pPr>
      <w:r>
        <w:rPr>
          <w:sz w:val="28"/>
          <w:szCs w:val="28"/>
        </w:rPr>
        <w:t>надбавка за ученую степень доктора наук, кандидата наук, почетное звание СССР, Российской Федерации или Самарской области, соответствующее профилю выполняемой работы, орден СССР или Российской Федерации, полученный за достижения в сфере образования, и иные надбавки в соответствии с федеральным законодательством.</w:t>
      </w:r>
    </w:p>
    <w:p w:rsidR="00F91198" w:rsidRDefault="00F91198" w:rsidP="00F91198">
      <w:pPr>
        <w:jc w:val="both"/>
        <w:rPr>
          <w:sz w:val="28"/>
          <w:szCs w:val="28"/>
        </w:rPr>
      </w:pPr>
      <w:r>
        <w:rPr>
          <w:sz w:val="28"/>
          <w:szCs w:val="28"/>
        </w:rPr>
        <w:tab/>
        <w:t xml:space="preserve">6.2.7. Прочие доплаты, в том числе доплаты работникам за работу, не входящую в круг основных должностных обязанностей, для реализации поставленных целей устанавливаются работникам школы и филиалов, в том числе заместителям директора и главному бухгалтеру в соответствии </w:t>
      </w:r>
      <w:proofErr w:type="gramStart"/>
      <w:r>
        <w:rPr>
          <w:sz w:val="28"/>
          <w:szCs w:val="28"/>
        </w:rPr>
        <w:t>с</w:t>
      </w:r>
      <w:proofErr w:type="gramEnd"/>
      <w:r>
        <w:rPr>
          <w:sz w:val="28"/>
          <w:szCs w:val="28"/>
        </w:rPr>
        <w:t xml:space="preserve">: </w:t>
      </w:r>
    </w:p>
    <w:p w:rsidR="00F91198" w:rsidRDefault="00F91198" w:rsidP="00F91198">
      <w:pPr>
        <w:jc w:val="both"/>
        <w:rPr>
          <w:sz w:val="28"/>
          <w:szCs w:val="28"/>
        </w:rPr>
      </w:pPr>
    </w:p>
    <w:tbl>
      <w:tblPr>
        <w:tblW w:w="10065" w:type="dxa"/>
        <w:tblInd w:w="-274" w:type="dxa"/>
        <w:tblLayout w:type="fixed"/>
        <w:tblCellMar>
          <w:left w:w="0" w:type="dxa"/>
          <w:right w:w="0" w:type="dxa"/>
        </w:tblCellMar>
        <w:tblLook w:val="04A0"/>
      </w:tblPr>
      <w:tblGrid>
        <w:gridCol w:w="520"/>
        <w:gridCol w:w="8269"/>
        <w:gridCol w:w="1276"/>
      </w:tblGrid>
      <w:tr w:rsidR="00F91198" w:rsidTr="00F91198">
        <w:trPr>
          <w:trHeight w:val="330"/>
        </w:trPr>
        <w:tc>
          <w:tcPr>
            <w:tcW w:w="520" w:type="dxa"/>
            <w:tcBorders>
              <w:top w:val="single" w:sz="8" w:space="0" w:color="auto"/>
              <w:left w:val="single" w:sz="8" w:space="0" w:color="auto"/>
              <w:bottom w:val="single" w:sz="8" w:space="0" w:color="auto"/>
              <w:right w:val="single" w:sz="8" w:space="0" w:color="auto"/>
            </w:tcBorders>
            <w:vAlign w:val="bottom"/>
          </w:tcPr>
          <w:p w:rsidR="00F91198" w:rsidRDefault="00F91198">
            <w:pPr>
              <w:pStyle w:val="ab"/>
              <w:spacing w:line="276" w:lineRule="auto"/>
              <w:rPr>
                <w:rFonts w:ascii="Times New Roman" w:hAnsi="Times New Roman" w:cs="Times New Roman"/>
                <w:sz w:val="28"/>
                <w:szCs w:val="28"/>
              </w:rPr>
            </w:pPr>
          </w:p>
        </w:tc>
        <w:tc>
          <w:tcPr>
            <w:tcW w:w="8269"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b/>
                <w:sz w:val="28"/>
                <w:szCs w:val="28"/>
              </w:rPr>
            </w:pPr>
            <w:r>
              <w:rPr>
                <w:rFonts w:ascii="Times New Roman" w:hAnsi="Times New Roman" w:cs="Times New Roman"/>
                <w:b/>
                <w:bCs/>
                <w:iCs/>
                <w:sz w:val="28"/>
                <w:szCs w:val="28"/>
              </w:rPr>
              <w:t>Основание для начисления надбавки, доплаты</w:t>
            </w:r>
          </w:p>
        </w:tc>
        <w:tc>
          <w:tcPr>
            <w:tcW w:w="1276"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b/>
                <w:sz w:val="28"/>
                <w:szCs w:val="28"/>
              </w:rPr>
            </w:pPr>
            <w:r>
              <w:rPr>
                <w:rFonts w:ascii="Times New Roman" w:hAnsi="Times New Roman" w:cs="Times New Roman"/>
                <w:b/>
                <w:bCs/>
                <w:iCs/>
                <w:sz w:val="28"/>
                <w:szCs w:val="28"/>
              </w:rPr>
              <w:t>Размер</w:t>
            </w:r>
          </w:p>
        </w:tc>
      </w:tr>
      <w:tr w:rsidR="00F91198" w:rsidTr="00F91198">
        <w:trPr>
          <w:trHeight w:val="310"/>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Доплата  за  осуществление  деятельности,  не  предусмотренные</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До10000</w:t>
            </w:r>
          </w:p>
        </w:tc>
      </w:tr>
      <w:tr w:rsidR="00F91198" w:rsidTr="00F91198">
        <w:trPr>
          <w:trHeight w:val="325"/>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должностными обязанностями</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Доплата за сложность и напряженность в работе</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10000</w:t>
            </w:r>
          </w:p>
        </w:tc>
      </w:tr>
      <w:tr w:rsidR="00F91198" w:rsidTr="00F91198">
        <w:trPr>
          <w:trHeight w:val="308"/>
        </w:trPr>
        <w:tc>
          <w:tcPr>
            <w:tcW w:w="520" w:type="dxa"/>
            <w:tcBorders>
              <w:top w:val="nil"/>
              <w:left w:val="single" w:sz="8" w:space="0" w:color="auto"/>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69" w:type="dxa"/>
            <w:tcBorders>
              <w:top w:val="nil"/>
              <w:left w:val="nil"/>
              <w:bottom w:val="single" w:sz="4"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Доплаты  педагогическим  работникам  за  работу с родителями</w:t>
            </w:r>
          </w:p>
        </w:tc>
        <w:tc>
          <w:tcPr>
            <w:tcW w:w="1276" w:type="dxa"/>
            <w:tcBorders>
              <w:top w:val="nil"/>
              <w:left w:val="nil"/>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311"/>
        </w:trPr>
        <w:tc>
          <w:tcPr>
            <w:tcW w:w="520" w:type="dxa"/>
            <w:tcBorders>
              <w:top w:val="single" w:sz="4" w:space="0" w:color="auto"/>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69"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проверку тетрадей и письменных работ</w:t>
            </w:r>
          </w:p>
        </w:tc>
        <w:tc>
          <w:tcPr>
            <w:tcW w:w="1276"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1500</w:t>
            </w:r>
          </w:p>
        </w:tc>
      </w:tr>
      <w:tr w:rsidR="00F91198" w:rsidTr="00F91198">
        <w:trPr>
          <w:trHeight w:val="308"/>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заведование    учебным  кабинетом,  мастерской,  спортивным</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28"/>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залом</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руководство методическим объединением</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w:t>
            </w:r>
          </w:p>
        </w:tc>
      </w:tr>
      <w:tr w:rsidR="00F91198" w:rsidTr="00F91198">
        <w:trPr>
          <w:trHeight w:val="328"/>
        </w:trPr>
        <w:tc>
          <w:tcPr>
            <w:tcW w:w="520" w:type="dxa"/>
            <w:tcBorders>
              <w:top w:val="single" w:sz="8" w:space="0" w:color="auto"/>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269"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центра национального воспитания</w:t>
            </w:r>
          </w:p>
        </w:tc>
        <w:tc>
          <w:tcPr>
            <w:tcW w:w="1276"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1500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с одаренными детьми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6"/>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по подготовке и проведению ГИА и ЕГЭ</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школьных предприятий</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кадетского движения</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школьного «Пресс-центра»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по организации экстерната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с детьми с ограниченными возможностями здоровья (ОВЗ)</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по профилактике правонарушений</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воспитательного процесса в школе, в филиалах</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6000</w:t>
            </w: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организацию мероприятий в рамках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08"/>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по подготовке к олимпиадам и научным</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25"/>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конференциям</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08"/>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w w:val="99"/>
                <w:sz w:val="28"/>
                <w:szCs w:val="28"/>
              </w:rPr>
              <w:t xml:space="preserve">За организацию </w:t>
            </w:r>
            <w:proofErr w:type="spellStart"/>
            <w:r>
              <w:rPr>
                <w:rFonts w:ascii="Times New Roman" w:hAnsi="Times New Roman" w:cs="Times New Roman"/>
                <w:w w:val="99"/>
                <w:sz w:val="28"/>
                <w:szCs w:val="28"/>
              </w:rPr>
              <w:t>внутришкольного</w:t>
            </w:r>
            <w:proofErr w:type="spellEnd"/>
            <w:r>
              <w:rPr>
                <w:rFonts w:ascii="Times New Roman" w:hAnsi="Times New Roman" w:cs="Times New Roman"/>
                <w:w w:val="99"/>
                <w:sz w:val="28"/>
                <w:szCs w:val="28"/>
              </w:rPr>
              <w:t xml:space="preserve"> мониторинга качества</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25"/>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образования</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ВПК</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школьного музея</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школьной библиотеки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по аттестации педагогических кадров</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proofErr w:type="gramStart"/>
            <w:r>
              <w:rPr>
                <w:rFonts w:ascii="Times New Roman" w:hAnsi="Times New Roman" w:cs="Times New Roman"/>
                <w:sz w:val="28"/>
                <w:szCs w:val="28"/>
              </w:rPr>
              <w:t>За организацию работы по курсовой подготовки</w:t>
            </w:r>
            <w:proofErr w:type="gramEnd"/>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Школы молодого педагога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наставничество</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антитеррористической работы в школе</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по ГО</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ведение воинского учёта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в АСУ РСО</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осуществление контроля технического состояния автотранспортных средств, занятых на школьных перевозках</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с  бланками  строгой отчётности  (в т.ч.  оформление)</w:t>
            </w:r>
          </w:p>
          <w:p w:rsidR="00F91198" w:rsidRDefault="00F91198">
            <w:pPr>
              <w:pStyle w:val="ab"/>
              <w:spacing w:line="276" w:lineRule="auto"/>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2"/>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ведение  статистических  отчетов  по  направлениям,  уровням</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25"/>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образования</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2"/>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организацию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горячего питания школьников</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08"/>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ведение   документации   по   педсоветам,   производственным</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25"/>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совещаниям</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тренажёрного зала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16"/>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ледового катка, универсальных спортивных площадок</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бассейна</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выполнение обязанностей диспетчера по расписанию</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выполнение обязанностей лаборанта кабинета химии, физики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284"/>
        </w:trPr>
        <w:tc>
          <w:tcPr>
            <w:tcW w:w="520" w:type="dxa"/>
            <w:tcBorders>
              <w:top w:val="nil"/>
              <w:left w:val="single" w:sz="8" w:space="0" w:color="auto"/>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8269" w:type="dxa"/>
            <w:tcBorders>
              <w:top w:val="nil"/>
              <w:left w:val="nil"/>
              <w:bottom w:val="single" w:sz="4"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сопровождающих на школьных перевозках</w:t>
            </w:r>
          </w:p>
        </w:tc>
        <w:tc>
          <w:tcPr>
            <w:tcW w:w="1276" w:type="dxa"/>
            <w:tcBorders>
              <w:top w:val="nil"/>
              <w:left w:val="nil"/>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52"/>
        </w:trPr>
        <w:tc>
          <w:tcPr>
            <w:tcW w:w="520" w:type="dxa"/>
            <w:tcBorders>
              <w:top w:val="single" w:sz="4" w:space="0" w:color="auto"/>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8269"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филиалов</w:t>
            </w:r>
          </w:p>
        </w:tc>
        <w:tc>
          <w:tcPr>
            <w:tcW w:w="1276"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6000</w:t>
            </w:r>
          </w:p>
        </w:tc>
      </w:tr>
      <w:tr w:rsidR="00F91198" w:rsidTr="00F91198">
        <w:trPr>
          <w:trHeight w:val="301"/>
        </w:trPr>
        <w:tc>
          <w:tcPr>
            <w:tcW w:w="520" w:type="dxa"/>
            <w:tcBorders>
              <w:top w:val="nil"/>
              <w:left w:val="single" w:sz="8" w:space="0" w:color="auto"/>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8269" w:type="dxa"/>
            <w:tcBorders>
              <w:top w:val="nil"/>
              <w:left w:val="nil"/>
              <w:bottom w:val="single" w:sz="4"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пришкольного интерната</w:t>
            </w:r>
          </w:p>
        </w:tc>
        <w:tc>
          <w:tcPr>
            <w:tcW w:w="1276" w:type="dxa"/>
            <w:tcBorders>
              <w:top w:val="nil"/>
              <w:left w:val="nil"/>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10000</w:t>
            </w:r>
          </w:p>
        </w:tc>
      </w:tr>
      <w:tr w:rsidR="00F91198" w:rsidTr="00F91198">
        <w:trPr>
          <w:trHeight w:val="335"/>
        </w:trPr>
        <w:tc>
          <w:tcPr>
            <w:tcW w:w="520" w:type="dxa"/>
            <w:tcBorders>
              <w:top w:val="single" w:sz="4" w:space="0" w:color="auto"/>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45</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организацию мероприятий по выполнению требований ПБ 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в пришкольном интернате</w:t>
            </w:r>
          </w:p>
        </w:tc>
        <w:tc>
          <w:tcPr>
            <w:tcW w:w="1276" w:type="dxa"/>
            <w:tcBorders>
              <w:top w:val="single" w:sz="4" w:space="0" w:color="auto"/>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4"/>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детских общественных организации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10"/>
        </w:trPr>
        <w:tc>
          <w:tcPr>
            <w:tcW w:w="520" w:type="dxa"/>
            <w:tcBorders>
              <w:top w:val="nil"/>
              <w:left w:val="single" w:sz="8" w:space="0" w:color="auto"/>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8269" w:type="dxa"/>
            <w:tcBorders>
              <w:top w:val="nil"/>
              <w:left w:val="nil"/>
              <w:bottom w:val="single" w:sz="4"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и подготовку общешкольных мероприятий</w:t>
            </w:r>
          </w:p>
        </w:tc>
        <w:tc>
          <w:tcPr>
            <w:tcW w:w="1276" w:type="dxa"/>
            <w:tcBorders>
              <w:top w:val="nil"/>
              <w:left w:val="nil"/>
              <w:bottom w:val="single" w:sz="4"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25"/>
        </w:trPr>
        <w:tc>
          <w:tcPr>
            <w:tcW w:w="520" w:type="dxa"/>
            <w:tcBorders>
              <w:top w:val="single" w:sz="4" w:space="0" w:color="auto"/>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консультации  и  дополнительные  занятия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рамках углубленного изучения предметов</w:t>
            </w:r>
          </w:p>
        </w:tc>
        <w:tc>
          <w:tcPr>
            <w:tcW w:w="1276" w:type="dxa"/>
            <w:tcBorders>
              <w:top w:val="single" w:sz="4" w:space="0" w:color="auto"/>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консультации  и  дополнительные  занятия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 формированию функциональной грамотности</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50</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работу   по   составлению,   корректировке   индивидуальных учебных  планов  в  связи  с  выбором  профильных  предметов  </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7000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653"/>
        </w:trPr>
        <w:tc>
          <w:tcPr>
            <w:tcW w:w="520" w:type="dxa"/>
            <w:tcBorders>
              <w:top w:val="nil"/>
              <w:left w:val="single" w:sz="8" w:space="0" w:color="auto"/>
              <w:bottom w:val="single" w:sz="4"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4"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сложность   реализации    преподавания    по    программам углубленного изучения предметов в рамах ФГОС СОО</w:t>
            </w:r>
          </w:p>
        </w:tc>
        <w:tc>
          <w:tcPr>
            <w:tcW w:w="1276" w:type="dxa"/>
            <w:tcBorders>
              <w:top w:val="nil"/>
              <w:left w:val="nil"/>
              <w:bottom w:val="single" w:sz="4"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01"/>
        </w:trPr>
        <w:tc>
          <w:tcPr>
            <w:tcW w:w="520" w:type="dxa"/>
            <w:tcBorders>
              <w:top w:val="single" w:sz="4" w:space="0" w:color="auto"/>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single" w:sz="4"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работы официального сайта Учреждения, за ремонт компьютерной техники</w:t>
            </w:r>
          </w:p>
        </w:tc>
        <w:tc>
          <w:tcPr>
            <w:tcW w:w="1276" w:type="dxa"/>
            <w:tcBorders>
              <w:top w:val="single" w:sz="4" w:space="0" w:color="auto"/>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28"/>
        </w:trPr>
        <w:tc>
          <w:tcPr>
            <w:tcW w:w="520" w:type="dxa"/>
            <w:tcBorders>
              <w:top w:val="single" w:sz="8" w:space="0" w:color="auto"/>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p w:rsidR="00F91198" w:rsidRDefault="00F91198">
            <w:pPr>
              <w:pStyle w:val="ab"/>
              <w:spacing w:line="276" w:lineRule="auto"/>
              <w:jc w:val="center"/>
              <w:rPr>
                <w:rFonts w:ascii="Times New Roman" w:hAnsi="Times New Roman" w:cs="Times New Roman"/>
                <w:sz w:val="28"/>
                <w:szCs w:val="28"/>
              </w:rPr>
            </w:pPr>
          </w:p>
          <w:p w:rsidR="00F91198" w:rsidRDefault="00F91198">
            <w:pPr>
              <w:pStyle w:val="ab"/>
              <w:spacing w:line="276" w:lineRule="auto"/>
              <w:jc w:val="center"/>
              <w:rPr>
                <w:rFonts w:ascii="Times New Roman" w:hAnsi="Times New Roman" w:cs="Times New Roman"/>
                <w:sz w:val="28"/>
                <w:szCs w:val="28"/>
              </w:rPr>
            </w:pP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single" w:sz="8" w:space="0" w:color="auto"/>
              <w:left w:val="nil"/>
              <w:bottom w:val="single" w:sz="8" w:space="0" w:color="auto"/>
              <w:right w:val="single" w:sz="8" w:space="0" w:color="auto"/>
            </w:tcBorders>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организацию углубленного изучения предметов, проведение курсов предпрофильной подготовки, элективных, факультативных и индивидуально-групповых занятий с количеством учащихся </w:t>
            </w:r>
            <w:proofErr w:type="gramStart"/>
            <w:r>
              <w:rPr>
                <w:rFonts w:ascii="Times New Roman" w:hAnsi="Times New Roman" w:cs="Times New Roman"/>
                <w:sz w:val="28"/>
                <w:szCs w:val="28"/>
              </w:rPr>
              <w:t>менее фактической</w:t>
            </w:r>
            <w:proofErr w:type="gramEnd"/>
            <w:r>
              <w:rPr>
                <w:rFonts w:ascii="Times New Roman" w:hAnsi="Times New Roman" w:cs="Times New Roman"/>
                <w:sz w:val="28"/>
                <w:szCs w:val="28"/>
              </w:rPr>
              <w:t xml:space="preserve"> наполняемости класса</w:t>
            </w:r>
          </w:p>
        </w:tc>
        <w:tc>
          <w:tcPr>
            <w:tcW w:w="1276" w:type="dxa"/>
            <w:tcBorders>
              <w:top w:val="single" w:sz="8" w:space="0" w:color="auto"/>
              <w:left w:val="nil"/>
              <w:bottom w:val="single" w:sz="8" w:space="0" w:color="auto"/>
              <w:right w:val="single" w:sz="8" w:space="0" w:color="auto"/>
            </w:tcBorders>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10000</w:t>
            </w:r>
          </w:p>
        </w:tc>
      </w:tr>
      <w:tr w:rsidR="00F91198" w:rsidTr="00F91198">
        <w:trPr>
          <w:trHeight w:val="328"/>
        </w:trPr>
        <w:tc>
          <w:tcPr>
            <w:tcW w:w="520" w:type="dxa"/>
            <w:tcBorders>
              <w:top w:val="single" w:sz="8" w:space="0" w:color="auto"/>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8269"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организацию научно -  исследовательской   деятельности      </w:t>
            </w:r>
          </w:p>
        </w:tc>
        <w:tc>
          <w:tcPr>
            <w:tcW w:w="1276" w:type="dxa"/>
            <w:tcBorders>
              <w:top w:val="single" w:sz="8" w:space="0" w:color="auto"/>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разработку  и  реализацию  интегрированных  курсов  </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организацию  проектной  деятельности   в  школе и филиалах</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2000</w:t>
            </w:r>
          </w:p>
        </w:tc>
      </w:tr>
      <w:tr w:rsidR="00F91198" w:rsidTr="00F91198">
        <w:trPr>
          <w:trHeight w:val="311"/>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57</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За психологическое сопровождение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w:t>
            </w:r>
          </w:p>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консультирование учащихся и родителей)</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10 000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08"/>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уборку территории школы, интерната, закрепленной территории</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3000</w:t>
            </w: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школой, филиалами</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59</w:t>
            </w:r>
          </w:p>
          <w:p w:rsidR="00F91198" w:rsidRDefault="00F91198">
            <w:pPr>
              <w:pStyle w:val="ab"/>
              <w:spacing w:line="276" w:lineRule="auto"/>
              <w:jc w:val="center"/>
              <w:rPr>
                <w:rFonts w:ascii="Times New Roman" w:hAnsi="Times New Roman" w:cs="Times New Roman"/>
                <w:sz w:val="28"/>
                <w:szCs w:val="28"/>
              </w:rPr>
            </w:pP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на официальном сайте  по бухгалтерской службе</w:t>
            </w:r>
          </w:p>
        </w:tc>
        <w:tc>
          <w:tcPr>
            <w:tcW w:w="1276" w:type="dxa"/>
            <w:tcBorders>
              <w:top w:val="nil"/>
              <w:left w:val="nil"/>
              <w:bottom w:val="single" w:sz="8" w:space="0" w:color="auto"/>
              <w:right w:val="single" w:sz="8" w:space="0" w:color="auto"/>
            </w:tcBorders>
            <w:vAlign w:val="bottom"/>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12000</w:t>
            </w:r>
          </w:p>
          <w:p w:rsidR="00F91198" w:rsidRDefault="00F91198">
            <w:pPr>
              <w:pStyle w:val="ab"/>
              <w:spacing w:line="276" w:lineRule="auto"/>
              <w:jc w:val="center"/>
              <w:rPr>
                <w:rFonts w:ascii="Times New Roman" w:hAnsi="Times New Roman" w:cs="Times New Roman"/>
                <w:sz w:val="28"/>
                <w:szCs w:val="28"/>
              </w:rPr>
            </w:pP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подготовку экономических расчетов</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До10000</w:t>
            </w: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работу с поставщиками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4000</w:t>
            </w: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обеспечение безопасности дорожного  движения</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10000</w:t>
            </w:r>
          </w:p>
        </w:tc>
      </w:tr>
      <w:tr w:rsidR="00F91198" w:rsidTr="00F91198">
        <w:trPr>
          <w:trHeight w:val="330"/>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За ремонт электрооборудования в школе, филиалах</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30"/>
        </w:trPr>
        <w:tc>
          <w:tcPr>
            <w:tcW w:w="520" w:type="dxa"/>
            <w:tcBorders>
              <w:top w:val="nil"/>
              <w:left w:val="single" w:sz="8" w:space="0" w:color="auto"/>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8269" w:type="dxa"/>
            <w:tcBorders>
              <w:top w:val="nil"/>
              <w:left w:val="nil"/>
              <w:bottom w:val="nil"/>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 За мелкий текущий косметический ремонт</w:t>
            </w:r>
          </w:p>
        </w:tc>
        <w:tc>
          <w:tcPr>
            <w:tcW w:w="1276" w:type="dxa"/>
            <w:tcBorders>
              <w:top w:val="nil"/>
              <w:left w:val="nil"/>
              <w:bottom w:val="nil"/>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r w:rsidR="00F91198" w:rsidTr="00F91198">
        <w:trPr>
          <w:trHeight w:val="330"/>
        </w:trPr>
        <w:tc>
          <w:tcPr>
            <w:tcW w:w="520" w:type="dxa"/>
            <w:tcBorders>
              <w:top w:val="nil"/>
              <w:left w:val="single" w:sz="8" w:space="0" w:color="auto"/>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8269" w:type="dxa"/>
            <w:tcBorders>
              <w:top w:val="nil"/>
              <w:left w:val="nil"/>
              <w:bottom w:val="single" w:sz="8" w:space="0" w:color="auto"/>
              <w:right w:val="single" w:sz="8" w:space="0" w:color="auto"/>
            </w:tcBorders>
            <w:vAlign w:val="bottom"/>
            <w:hideMark/>
          </w:tcPr>
          <w:p w:rsidR="00F91198" w:rsidRDefault="00F91198">
            <w:pPr>
              <w:pStyle w:val="ab"/>
              <w:spacing w:line="276" w:lineRule="auto"/>
              <w:rPr>
                <w:rFonts w:ascii="Times New Roman" w:hAnsi="Times New Roman" w:cs="Times New Roman"/>
                <w:sz w:val="28"/>
                <w:szCs w:val="28"/>
              </w:rPr>
            </w:pPr>
            <w:r>
              <w:rPr>
                <w:rFonts w:ascii="Times New Roman" w:hAnsi="Times New Roman" w:cs="Times New Roman"/>
                <w:sz w:val="28"/>
                <w:szCs w:val="28"/>
              </w:rPr>
              <w:t xml:space="preserve"> За ремонт мебели</w:t>
            </w:r>
          </w:p>
        </w:tc>
        <w:tc>
          <w:tcPr>
            <w:tcW w:w="1276" w:type="dxa"/>
            <w:tcBorders>
              <w:top w:val="nil"/>
              <w:left w:val="nil"/>
              <w:bottom w:val="single" w:sz="8" w:space="0" w:color="auto"/>
              <w:right w:val="single" w:sz="8" w:space="0" w:color="auto"/>
            </w:tcBorders>
            <w:vAlign w:val="bottom"/>
            <w:hideMark/>
          </w:tcPr>
          <w:p w:rsidR="00F91198" w:rsidRDefault="00F91198">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До 5000</w:t>
            </w:r>
          </w:p>
        </w:tc>
      </w:tr>
    </w:tbl>
    <w:p w:rsidR="00F91198" w:rsidRDefault="00F91198" w:rsidP="00F91198">
      <w:pPr>
        <w:pStyle w:val="ab"/>
        <w:rPr>
          <w:sz w:val="28"/>
          <w:szCs w:val="28"/>
        </w:rPr>
      </w:pPr>
    </w:p>
    <w:p w:rsidR="00F91198" w:rsidRDefault="00F91198" w:rsidP="00F91198">
      <w:pPr>
        <w:ind w:firstLine="567"/>
        <w:jc w:val="both"/>
        <w:rPr>
          <w:sz w:val="28"/>
          <w:szCs w:val="28"/>
        </w:rPr>
      </w:pPr>
      <w:r>
        <w:rPr>
          <w:sz w:val="28"/>
          <w:szCs w:val="28"/>
        </w:rPr>
        <w:t>6.3. Надбавки выплачиваются одновременно с заработной платой и учитываются во всех случаях исчисления среднего заработка.</w:t>
      </w:r>
    </w:p>
    <w:p w:rsidR="00F91198" w:rsidRDefault="00F91198" w:rsidP="00F91198">
      <w:pPr>
        <w:ind w:firstLine="567"/>
        <w:jc w:val="both"/>
        <w:rPr>
          <w:sz w:val="28"/>
          <w:szCs w:val="28"/>
        </w:rPr>
      </w:pPr>
      <w:r>
        <w:rPr>
          <w:sz w:val="28"/>
          <w:szCs w:val="28"/>
        </w:rPr>
        <w:t>6.4. Доплаты устанавливаются в пределах специального фонда оплаты труда приказом руководителя Учреждения.</w:t>
      </w:r>
    </w:p>
    <w:p w:rsidR="00F91198" w:rsidRDefault="00F91198" w:rsidP="00F91198">
      <w:pPr>
        <w:ind w:firstLine="567"/>
        <w:jc w:val="both"/>
        <w:rPr>
          <w:sz w:val="28"/>
          <w:szCs w:val="28"/>
        </w:rPr>
      </w:pPr>
      <w:r>
        <w:rPr>
          <w:sz w:val="28"/>
          <w:szCs w:val="28"/>
        </w:rPr>
        <w:t>6.5. Доплаты могут быть установлены на определенный период за фактически отработанное время или выполнение конкретного объема работ, как основным работником, так и работающим по совместительству.</w:t>
      </w:r>
    </w:p>
    <w:p w:rsidR="00F91198" w:rsidRDefault="00F91198" w:rsidP="00F91198">
      <w:pPr>
        <w:ind w:firstLine="567"/>
        <w:jc w:val="both"/>
        <w:rPr>
          <w:sz w:val="28"/>
          <w:szCs w:val="28"/>
        </w:rPr>
      </w:pPr>
      <w:r>
        <w:rPr>
          <w:sz w:val="28"/>
          <w:szCs w:val="28"/>
        </w:rPr>
        <w:t>6.6. Размер доплаты отменяется или уменьшается при ухудшении качества работы, при невыполнении работником конкретного объема работ и оформляется приказом руководителя по Учреждению.</w:t>
      </w:r>
    </w:p>
    <w:p w:rsidR="00F91198" w:rsidRDefault="00F91198" w:rsidP="00F91198">
      <w:pPr>
        <w:ind w:firstLine="567"/>
        <w:jc w:val="both"/>
        <w:rPr>
          <w:sz w:val="28"/>
          <w:szCs w:val="28"/>
        </w:rPr>
      </w:pPr>
      <w:r>
        <w:rPr>
          <w:sz w:val="28"/>
          <w:szCs w:val="28"/>
        </w:rPr>
        <w:t>6.7. Доплаты могут</w:t>
      </w:r>
      <w:r>
        <w:rPr>
          <w:sz w:val="28"/>
          <w:szCs w:val="28"/>
        </w:rPr>
        <w:tab/>
        <w:t xml:space="preserve"> быть</w:t>
      </w:r>
      <w:r>
        <w:rPr>
          <w:sz w:val="28"/>
          <w:szCs w:val="28"/>
        </w:rPr>
        <w:tab/>
        <w:t>установлены вновь принятым на работу работникам.</w:t>
      </w:r>
    </w:p>
    <w:p w:rsidR="00F91198" w:rsidRDefault="00F91198" w:rsidP="00F91198">
      <w:pPr>
        <w:ind w:firstLine="567"/>
        <w:jc w:val="both"/>
        <w:rPr>
          <w:sz w:val="28"/>
          <w:szCs w:val="28"/>
        </w:rPr>
      </w:pPr>
      <w:r>
        <w:rPr>
          <w:sz w:val="28"/>
          <w:szCs w:val="28"/>
        </w:rPr>
        <w:t>6.8. Размер доплат может быть сокращен в условиях чрезвычайного бюджетного финансирования приказом по Учреждению.</w:t>
      </w:r>
    </w:p>
    <w:p w:rsidR="00F91198" w:rsidRDefault="00F91198" w:rsidP="00F91198">
      <w:pPr>
        <w:ind w:firstLine="567"/>
        <w:jc w:val="both"/>
        <w:rPr>
          <w:sz w:val="28"/>
          <w:szCs w:val="28"/>
        </w:rPr>
      </w:pPr>
      <w:r>
        <w:rPr>
          <w:sz w:val="28"/>
          <w:szCs w:val="28"/>
        </w:rPr>
        <w:t>6.9. Директору Учреждения компенсационные доплаты устанавливаются на основании приказов (распоряжений) Северо-Восточного управления министерства образования и науки Самарской области.</w:t>
      </w:r>
    </w:p>
    <w:p w:rsidR="00F91198" w:rsidRDefault="00F91198" w:rsidP="00F91198">
      <w:pPr>
        <w:ind w:firstLine="567"/>
        <w:jc w:val="both"/>
        <w:rPr>
          <w:sz w:val="28"/>
          <w:szCs w:val="28"/>
        </w:rPr>
      </w:pPr>
    </w:p>
    <w:p w:rsidR="00F91198" w:rsidRDefault="00F91198" w:rsidP="00F91198">
      <w:pPr>
        <w:tabs>
          <w:tab w:val="left" w:pos="567"/>
        </w:tabs>
        <w:ind w:left="567"/>
        <w:jc w:val="center"/>
        <w:rPr>
          <w:b/>
          <w:bCs/>
          <w:sz w:val="28"/>
          <w:szCs w:val="28"/>
        </w:rPr>
      </w:pPr>
      <w:r>
        <w:rPr>
          <w:b/>
          <w:bCs/>
          <w:sz w:val="28"/>
          <w:szCs w:val="28"/>
        </w:rPr>
        <w:t>7. Выплаты стимулирующего характера работникам школы и филиалов</w:t>
      </w:r>
    </w:p>
    <w:p w:rsidR="00F91198" w:rsidRDefault="00F91198" w:rsidP="00F91198">
      <w:pPr>
        <w:tabs>
          <w:tab w:val="left" w:pos="567"/>
        </w:tabs>
        <w:ind w:firstLine="567"/>
        <w:jc w:val="both"/>
        <w:rPr>
          <w:sz w:val="28"/>
          <w:szCs w:val="28"/>
        </w:rPr>
      </w:pPr>
    </w:p>
    <w:p w:rsidR="00F91198" w:rsidRDefault="00F91198" w:rsidP="00F91198">
      <w:pPr>
        <w:tabs>
          <w:tab w:val="left" w:pos="567"/>
        </w:tabs>
        <w:ind w:firstLine="567"/>
        <w:jc w:val="center"/>
        <w:rPr>
          <w:b/>
          <w:bCs/>
          <w:sz w:val="28"/>
          <w:szCs w:val="28"/>
        </w:rPr>
      </w:pPr>
      <w:r>
        <w:rPr>
          <w:b/>
          <w:bCs/>
          <w:sz w:val="28"/>
          <w:szCs w:val="28"/>
        </w:rPr>
        <w:t>7.1. Виды и условия для установления, снижения или отмены стимулирующих выплат.</w:t>
      </w:r>
    </w:p>
    <w:p w:rsidR="00F91198" w:rsidRDefault="00F91198" w:rsidP="00F91198">
      <w:pPr>
        <w:pStyle w:val="ab"/>
        <w:ind w:firstLine="567"/>
        <w:rPr>
          <w:rFonts w:ascii="Times New Roman" w:hAnsi="Times New Roman" w:cs="Times New Roman"/>
          <w:sz w:val="28"/>
          <w:szCs w:val="28"/>
        </w:rPr>
      </w:pPr>
      <w:r>
        <w:rPr>
          <w:rFonts w:ascii="Times New Roman" w:hAnsi="Times New Roman" w:cs="Times New Roman"/>
          <w:sz w:val="28"/>
          <w:szCs w:val="28"/>
        </w:rPr>
        <w:t>7.1.1. Стимулирующие выплаты осуществляются в пределах стимулирующей части фонда оплаты труда и распределяются следующим образом:</w:t>
      </w:r>
    </w:p>
    <w:p w:rsidR="00F91198" w:rsidRDefault="00F91198" w:rsidP="00F91198">
      <w:pPr>
        <w:pStyle w:val="ab"/>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до 10%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имулирующего фонда направляются на разовые стимулирующие выплаты по основаниям и критериям, определённым настоящим Положением;</w:t>
      </w:r>
    </w:p>
    <w:p w:rsidR="00F91198" w:rsidRDefault="00F91198" w:rsidP="00F91198">
      <w:pPr>
        <w:pStyle w:val="ab"/>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менее 90%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имулирующего фонда направляются на ежемесячные стимулирующие выплаты по количеству баллов набранных по «Листам оценивания результативности и качества работы».</w:t>
      </w:r>
    </w:p>
    <w:p w:rsidR="00F91198" w:rsidRDefault="00F91198" w:rsidP="00F91198">
      <w:pPr>
        <w:tabs>
          <w:tab w:val="left" w:pos="567"/>
        </w:tabs>
        <w:jc w:val="both"/>
        <w:rPr>
          <w:bCs/>
          <w:sz w:val="28"/>
          <w:szCs w:val="28"/>
        </w:rPr>
      </w:pPr>
      <w:r>
        <w:rPr>
          <w:b/>
          <w:bCs/>
          <w:sz w:val="28"/>
          <w:szCs w:val="28"/>
        </w:rPr>
        <w:tab/>
      </w:r>
      <w:r>
        <w:rPr>
          <w:bCs/>
          <w:sz w:val="28"/>
          <w:szCs w:val="28"/>
        </w:rPr>
        <w:t>Экономия по стимулирующему фонду должна быть выплачена в 100% объеме по результатам квартала.</w:t>
      </w:r>
    </w:p>
    <w:p w:rsidR="00F91198" w:rsidRDefault="00F91198" w:rsidP="00F91198">
      <w:pPr>
        <w:tabs>
          <w:tab w:val="left" w:pos="567"/>
        </w:tabs>
        <w:ind w:firstLine="567"/>
        <w:jc w:val="both"/>
        <w:rPr>
          <w:sz w:val="28"/>
          <w:szCs w:val="28"/>
        </w:rPr>
      </w:pPr>
      <w:r>
        <w:rPr>
          <w:sz w:val="28"/>
          <w:szCs w:val="28"/>
        </w:rPr>
        <w:t>7.1.2</w:t>
      </w:r>
      <w:r>
        <w:rPr>
          <w:color w:val="FF0000"/>
          <w:sz w:val="28"/>
          <w:szCs w:val="28"/>
        </w:rPr>
        <w:t xml:space="preserve">. </w:t>
      </w:r>
      <w:r>
        <w:rPr>
          <w:sz w:val="28"/>
          <w:szCs w:val="28"/>
        </w:rPr>
        <w:t>Работникам школы и филиалов могут устанавливаться следующие виды выплат стимулирующего характера:</w:t>
      </w:r>
    </w:p>
    <w:p w:rsidR="00F91198" w:rsidRDefault="00F91198" w:rsidP="00F91198">
      <w:pPr>
        <w:tabs>
          <w:tab w:val="left" w:pos="567"/>
        </w:tabs>
        <w:ind w:firstLine="567"/>
        <w:jc w:val="both"/>
        <w:rPr>
          <w:sz w:val="28"/>
          <w:szCs w:val="28"/>
        </w:rPr>
      </w:pPr>
      <w:r>
        <w:rPr>
          <w:sz w:val="28"/>
          <w:szCs w:val="28"/>
        </w:rPr>
        <w:t>1) надбавки за интенсивность и напряженность работы;</w:t>
      </w:r>
    </w:p>
    <w:p w:rsidR="00F91198" w:rsidRDefault="00F91198" w:rsidP="00F91198">
      <w:pPr>
        <w:tabs>
          <w:tab w:val="left" w:pos="567"/>
        </w:tabs>
        <w:ind w:firstLine="567"/>
        <w:jc w:val="both"/>
        <w:rPr>
          <w:sz w:val="28"/>
          <w:szCs w:val="28"/>
        </w:rPr>
      </w:pPr>
      <w:r>
        <w:rPr>
          <w:sz w:val="28"/>
          <w:szCs w:val="28"/>
        </w:rPr>
        <w:t>2) надбавки за результативность и качество работ</w:t>
      </w:r>
      <w:proofErr w:type="gramStart"/>
      <w:r>
        <w:rPr>
          <w:sz w:val="28"/>
          <w:szCs w:val="28"/>
        </w:rPr>
        <w:t>ы(</w:t>
      </w:r>
      <w:proofErr w:type="gramEnd"/>
      <w:r>
        <w:rPr>
          <w:sz w:val="28"/>
          <w:szCs w:val="28"/>
        </w:rPr>
        <w:t>эффективность труда);</w:t>
      </w:r>
    </w:p>
    <w:p w:rsidR="00F91198" w:rsidRDefault="00F91198" w:rsidP="00F91198">
      <w:pPr>
        <w:tabs>
          <w:tab w:val="left" w:pos="567"/>
        </w:tabs>
        <w:ind w:firstLine="567"/>
        <w:jc w:val="both"/>
        <w:rPr>
          <w:sz w:val="28"/>
          <w:szCs w:val="28"/>
        </w:rPr>
      </w:pPr>
      <w:r>
        <w:rPr>
          <w:sz w:val="28"/>
          <w:szCs w:val="28"/>
        </w:rPr>
        <w:t>3) надбавки за выслугу лет;</w:t>
      </w:r>
    </w:p>
    <w:p w:rsidR="00F91198" w:rsidRDefault="00F91198" w:rsidP="00F91198">
      <w:pPr>
        <w:tabs>
          <w:tab w:val="left" w:pos="567"/>
        </w:tabs>
        <w:ind w:firstLine="567"/>
        <w:jc w:val="both"/>
        <w:rPr>
          <w:sz w:val="28"/>
          <w:szCs w:val="28"/>
        </w:rPr>
      </w:pPr>
      <w:r>
        <w:rPr>
          <w:sz w:val="28"/>
          <w:szCs w:val="28"/>
        </w:rPr>
        <w:t>4) разовые премиальные выплаты.</w:t>
      </w:r>
    </w:p>
    <w:p w:rsidR="00F91198" w:rsidRDefault="00F91198" w:rsidP="00F91198">
      <w:pPr>
        <w:tabs>
          <w:tab w:val="left" w:pos="567"/>
        </w:tabs>
        <w:jc w:val="both"/>
        <w:rPr>
          <w:sz w:val="28"/>
          <w:szCs w:val="28"/>
        </w:rPr>
      </w:pPr>
      <w:r>
        <w:rPr>
          <w:sz w:val="28"/>
          <w:szCs w:val="28"/>
        </w:rPr>
        <w:tab/>
        <w:t>7.1.4. Необходимыми условиями для назначения стимулирующих выплат в соответствии с критериями, позволяющими оценить результативность и качество работы (эффективность труда) работников Учреждения являются:</w:t>
      </w:r>
    </w:p>
    <w:p w:rsidR="00F91198" w:rsidRDefault="00F91198" w:rsidP="00F91198">
      <w:pPr>
        <w:numPr>
          <w:ilvl w:val="0"/>
          <w:numId w:val="20"/>
        </w:numPr>
        <w:tabs>
          <w:tab w:val="left" w:pos="567"/>
          <w:tab w:val="left" w:pos="680"/>
        </w:tabs>
        <w:ind w:firstLine="567"/>
        <w:jc w:val="both"/>
        <w:rPr>
          <w:sz w:val="28"/>
          <w:szCs w:val="28"/>
        </w:rPr>
      </w:pPr>
      <w:r>
        <w:rPr>
          <w:sz w:val="28"/>
          <w:szCs w:val="28"/>
        </w:rPr>
        <w:t xml:space="preserve">стаж работы в должности не менее 4 месяцев </w:t>
      </w:r>
      <w:proofErr w:type="gramStart"/>
      <w:r>
        <w:rPr>
          <w:sz w:val="28"/>
          <w:szCs w:val="28"/>
        </w:rPr>
        <w:t xml:space="preserve">( </w:t>
      </w:r>
      <w:proofErr w:type="gramEnd"/>
      <w:r>
        <w:rPr>
          <w:sz w:val="28"/>
          <w:szCs w:val="28"/>
        </w:rPr>
        <w:t>в том числе по предыдущему месту работы);</w:t>
      </w:r>
    </w:p>
    <w:p w:rsidR="00F91198" w:rsidRDefault="00F91198" w:rsidP="00F91198">
      <w:pPr>
        <w:numPr>
          <w:ilvl w:val="0"/>
          <w:numId w:val="20"/>
        </w:numPr>
        <w:tabs>
          <w:tab w:val="left" w:pos="567"/>
          <w:tab w:val="left" w:pos="680"/>
        </w:tabs>
        <w:ind w:firstLine="567"/>
        <w:jc w:val="both"/>
        <w:rPr>
          <w:sz w:val="28"/>
          <w:szCs w:val="28"/>
        </w:rPr>
      </w:pPr>
      <w:r>
        <w:rPr>
          <w:sz w:val="28"/>
          <w:szCs w:val="28"/>
        </w:rPr>
        <w:t>отсутствие случаев травматизма во время образовательного процесса</w:t>
      </w:r>
      <w:proofErr w:type="gramStart"/>
      <w:r>
        <w:rPr>
          <w:sz w:val="28"/>
          <w:szCs w:val="28"/>
        </w:rPr>
        <w:t xml:space="preserve"> ,</w:t>
      </w:r>
      <w:proofErr w:type="gramEnd"/>
      <w:r>
        <w:rPr>
          <w:sz w:val="28"/>
          <w:szCs w:val="28"/>
        </w:rPr>
        <w:t xml:space="preserve"> во время которого ответственность за жизнь и здоровье обучающихся  или воспитанников была возложена на данного работника;</w:t>
      </w:r>
    </w:p>
    <w:p w:rsidR="00F91198" w:rsidRDefault="00F91198" w:rsidP="00F91198">
      <w:pPr>
        <w:numPr>
          <w:ilvl w:val="0"/>
          <w:numId w:val="20"/>
        </w:numPr>
        <w:tabs>
          <w:tab w:val="left" w:pos="567"/>
          <w:tab w:val="left" w:pos="680"/>
        </w:tabs>
        <w:ind w:firstLine="567"/>
        <w:jc w:val="both"/>
        <w:rPr>
          <w:sz w:val="28"/>
          <w:szCs w:val="28"/>
        </w:rPr>
      </w:pPr>
      <w:r>
        <w:rPr>
          <w:sz w:val="28"/>
          <w:szCs w:val="28"/>
        </w:rPr>
        <w:t>отсутствие дисциплинарных взысканий;</w:t>
      </w:r>
    </w:p>
    <w:p w:rsidR="00F91198" w:rsidRDefault="00F91198" w:rsidP="00F91198">
      <w:pPr>
        <w:numPr>
          <w:ilvl w:val="0"/>
          <w:numId w:val="20"/>
        </w:numPr>
        <w:tabs>
          <w:tab w:val="left" w:pos="567"/>
          <w:tab w:val="left" w:pos="680"/>
        </w:tabs>
        <w:ind w:firstLine="567"/>
        <w:jc w:val="both"/>
        <w:rPr>
          <w:sz w:val="28"/>
          <w:szCs w:val="28"/>
        </w:rPr>
      </w:pPr>
      <w:r>
        <w:rPr>
          <w:sz w:val="28"/>
          <w:szCs w:val="28"/>
        </w:rPr>
        <w:t>своевременное предоставление работниками материалов по самоанализу деятельности.</w:t>
      </w:r>
    </w:p>
    <w:p w:rsidR="00F91198" w:rsidRDefault="00F91198" w:rsidP="00F91198">
      <w:pPr>
        <w:pStyle w:val="ab"/>
        <w:jc w:val="both"/>
        <w:rPr>
          <w:rFonts w:ascii="Times New Roman" w:hAnsi="Times New Roman" w:cs="Times New Roman"/>
          <w:sz w:val="28"/>
          <w:szCs w:val="28"/>
        </w:rPr>
      </w:pPr>
      <w:r>
        <w:rPr>
          <w:rFonts w:ascii="Times New Roman" w:hAnsi="Times New Roman" w:cs="Times New Roman"/>
          <w:sz w:val="28"/>
          <w:szCs w:val="28"/>
        </w:rPr>
        <w:t xml:space="preserve">      7.1.5. Размеры выплат из стимулирующей части фонда оплаты труда работникам школы и филиалов устанавливаются по результатам оценки «Листов оценивания результативности и качества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эффективность труда)».</w:t>
      </w:r>
    </w:p>
    <w:p w:rsidR="00F91198" w:rsidRDefault="00F91198" w:rsidP="00F91198">
      <w:pPr>
        <w:tabs>
          <w:tab w:val="left" w:pos="0"/>
          <w:tab w:val="left" w:pos="284"/>
        </w:tabs>
        <w:ind w:firstLine="567"/>
        <w:jc w:val="both"/>
        <w:rPr>
          <w:sz w:val="28"/>
          <w:szCs w:val="28"/>
        </w:rPr>
      </w:pPr>
      <w:r>
        <w:rPr>
          <w:sz w:val="28"/>
          <w:szCs w:val="28"/>
        </w:rPr>
        <w:t xml:space="preserve">Листы оценивания результативности и качества  работы конкретного работника Учреждение разрабатывает и утверждает самостоятельно. </w:t>
      </w:r>
      <w:proofErr w:type="gramStart"/>
      <w:r>
        <w:rPr>
          <w:sz w:val="28"/>
          <w:szCs w:val="28"/>
        </w:rPr>
        <w:t xml:space="preserve">Перечень критериев и формализованных качественных и количественных показателей, позволяющих оценить результативность и качество работы (эффективность труда)  для каждой категории работников разрабатывается Учреждением самостоятельно в соответствии с  </w:t>
      </w:r>
      <w:r>
        <w:rPr>
          <w:spacing w:val="-1"/>
          <w:sz w:val="28"/>
          <w:szCs w:val="28"/>
        </w:rPr>
        <w:t>Приказом министерства образования и науки Самарской области от 31.08.2021г № 412-од «Об оценке результативности и качества работы (эффективности труда) работников государственных образовательных организаций Самарской области, подведомственных министерству образования и науки Самарской области и о</w:t>
      </w:r>
      <w:proofErr w:type="gramEnd"/>
      <w:r>
        <w:rPr>
          <w:spacing w:val="-1"/>
          <w:sz w:val="28"/>
          <w:szCs w:val="28"/>
        </w:rPr>
        <w:t xml:space="preserve"> </w:t>
      </w:r>
      <w:proofErr w:type="gramStart"/>
      <w:r>
        <w:rPr>
          <w:spacing w:val="-1"/>
          <w:sz w:val="28"/>
          <w:szCs w:val="28"/>
        </w:rPr>
        <w:t xml:space="preserve">признании утратившими силу отдельных приказов министерства образования и науки Самарской области» и Методическими рекомендациями   утвержденными  Распоряжением  министерства образования и науки Самарской области от 29 .09.2021г №887-р «Об утверждении методических </w:t>
      </w:r>
      <w:r>
        <w:rPr>
          <w:spacing w:val="-1"/>
          <w:sz w:val="28"/>
          <w:szCs w:val="28"/>
        </w:rPr>
        <w:lastRenderedPageBreak/>
        <w:t>рекомендаций по распределению стимулирующего фонда оплаты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w:t>
      </w:r>
      <w:proofErr w:type="gramEnd"/>
      <w:r>
        <w:rPr>
          <w:spacing w:val="-1"/>
          <w:sz w:val="28"/>
          <w:szCs w:val="28"/>
        </w:rPr>
        <w:t xml:space="preserve">  науки</w:t>
      </w:r>
      <w:proofErr w:type="gramStart"/>
      <w:r>
        <w:rPr>
          <w:spacing w:val="-1"/>
          <w:sz w:val="28"/>
          <w:szCs w:val="28"/>
        </w:rPr>
        <w:t xml:space="preserve"> ,</w:t>
      </w:r>
      <w:proofErr w:type="gramEnd"/>
      <w:r>
        <w:rPr>
          <w:spacing w:val="-1"/>
          <w:sz w:val="28"/>
          <w:szCs w:val="28"/>
        </w:rPr>
        <w:t xml:space="preserve"> в части установления надбавки за результативность и качество работы(эффективность труда). </w:t>
      </w:r>
    </w:p>
    <w:p w:rsidR="00F91198" w:rsidRDefault="00F91198" w:rsidP="00F91198">
      <w:pPr>
        <w:ind w:firstLine="567"/>
        <w:jc w:val="both"/>
        <w:rPr>
          <w:sz w:val="28"/>
          <w:szCs w:val="28"/>
        </w:rPr>
      </w:pPr>
      <w:r>
        <w:rPr>
          <w:sz w:val="28"/>
          <w:szCs w:val="28"/>
        </w:rPr>
        <w:t>Разработка показателей и критериев эффективности работы осуществляется с учетом следующих принципов:</w:t>
      </w:r>
    </w:p>
    <w:p w:rsidR="00F91198" w:rsidRDefault="00F91198" w:rsidP="00F91198">
      <w:pPr>
        <w:ind w:firstLine="567"/>
        <w:jc w:val="both"/>
        <w:rPr>
          <w:sz w:val="28"/>
          <w:szCs w:val="28"/>
        </w:rPr>
      </w:pPr>
      <w:r>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F91198" w:rsidRDefault="00F91198" w:rsidP="00F91198">
      <w:pPr>
        <w:ind w:firstLine="567"/>
        <w:jc w:val="both"/>
        <w:rPr>
          <w:sz w:val="28"/>
          <w:szCs w:val="28"/>
        </w:rPr>
      </w:pPr>
      <w:r>
        <w:rPr>
          <w:sz w:val="28"/>
          <w:szCs w:val="28"/>
        </w:rPr>
        <w:t>б) предсказуемость - работник должен знать, какое вознаграждение он получит в зависимости от результатов своего труда;</w:t>
      </w:r>
    </w:p>
    <w:p w:rsidR="00F91198" w:rsidRDefault="00F91198" w:rsidP="00F91198">
      <w:pPr>
        <w:ind w:firstLine="567"/>
        <w:jc w:val="both"/>
        <w:rPr>
          <w:sz w:val="28"/>
          <w:szCs w:val="28"/>
        </w:rPr>
      </w:pPr>
      <w:r>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F91198" w:rsidRDefault="00F91198" w:rsidP="00F91198">
      <w:pPr>
        <w:ind w:firstLine="567"/>
        <w:jc w:val="both"/>
        <w:rPr>
          <w:sz w:val="28"/>
          <w:szCs w:val="28"/>
        </w:rPr>
      </w:pPr>
      <w:r>
        <w:rPr>
          <w:sz w:val="28"/>
          <w:szCs w:val="28"/>
        </w:rPr>
        <w:t>г) своевременность - вознаграждение должно следовать за достижением результата;</w:t>
      </w:r>
    </w:p>
    <w:p w:rsidR="00F91198" w:rsidRDefault="00F91198" w:rsidP="00F91198">
      <w:pPr>
        <w:ind w:firstLine="567"/>
        <w:jc w:val="both"/>
        <w:rPr>
          <w:sz w:val="28"/>
          <w:szCs w:val="28"/>
        </w:rPr>
      </w:pPr>
      <w:r>
        <w:rPr>
          <w:sz w:val="28"/>
          <w:szCs w:val="28"/>
        </w:rPr>
        <w:t>д) прозрачность - правила определения вознаграждения должны быть понятны каждому работнику.</w:t>
      </w:r>
    </w:p>
    <w:p w:rsidR="00F91198" w:rsidRDefault="00F91198" w:rsidP="00F91198">
      <w:pPr>
        <w:tabs>
          <w:tab w:val="left" w:pos="940"/>
        </w:tabs>
        <w:spacing w:line="232" w:lineRule="auto"/>
        <w:ind w:firstLine="567"/>
        <w:jc w:val="both"/>
        <w:rPr>
          <w:sz w:val="28"/>
          <w:szCs w:val="28"/>
        </w:rPr>
      </w:pPr>
      <w:r>
        <w:rPr>
          <w:sz w:val="28"/>
          <w:szCs w:val="28"/>
        </w:rPr>
        <w:t>7.1.6. Ежемесячные стимулирующие выплаты:</w:t>
      </w:r>
    </w:p>
    <w:p w:rsidR="00F91198" w:rsidRDefault="00F91198" w:rsidP="00F91198">
      <w:pPr>
        <w:tabs>
          <w:tab w:val="left" w:pos="940"/>
        </w:tabs>
        <w:spacing w:line="232" w:lineRule="auto"/>
        <w:ind w:firstLine="567"/>
        <w:jc w:val="both"/>
        <w:rPr>
          <w:sz w:val="28"/>
          <w:szCs w:val="28"/>
        </w:rPr>
      </w:pPr>
      <w:r>
        <w:rPr>
          <w:sz w:val="28"/>
          <w:szCs w:val="28"/>
        </w:rPr>
        <w:t>-  назначаются из стимулирующего фонда оплаты труда работников  2 раза в год (01 сентября и 01 января) по итогам работы работников  за «оцениваемый период»</w:t>
      </w:r>
      <w:proofErr w:type="gramStart"/>
      <w:r>
        <w:rPr>
          <w:sz w:val="28"/>
          <w:szCs w:val="28"/>
        </w:rPr>
        <w:t xml:space="preserve"> ;</w:t>
      </w:r>
      <w:proofErr w:type="gramEnd"/>
      <w:r>
        <w:rPr>
          <w:sz w:val="28"/>
          <w:szCs w:val="28"/>
        </w:rPr>
        <w:t xml:space="preserve"> </w:t>
      </w:r>
    </w:p>
    <w:p w:rsidR="00F91198" w:rsidRDefault="00F91198" w:rsidP="00F91198">
      <w:pPr>
        <w:tabs>
          <w:tab w:val="left" w:pos="940"/>
        </w:tabs>
        <w:spacing w:line="232" w:lineRule="auto"/>
        <w:ind w:firstLine="567"/>
        <w:jc w:val="both"/>
        <w:rPr>
          <w:sz w:val="28"/>
          <w:szCs w:val="28"/>
        </w:rPr>
      </w:pPr>
      <w:r>
        <w:rPr>
          <w:sz w:val="28"/>
          <w:szCs w:val="28"/>
        </w:rPr>
        <w:t>- оцениваемый период – 1год</w:t>
      </w:r>
      <w:proofErr w:type="gramStart"/>
      <w:r>
        <w:rPr>
          <w:sz w:val="28"/>
          <w:szCs w:val="28"/>
        </w:rPr>
        <w:t xml:space="preserve"> :</w:t>
      </w:r>
      <w:proofErr w:type="gramEnd"/>
      <w:r>
        <w:rPr>
          <w:sz w:val="28"/>
          <w:szCs w:val="28"/>
        </w:rPr>
        <w:t xml:space="preserve"> с 01 сентября прошедшего года по 31 августа текущего года;</w:t>
      </w:r>
    </w:p>
    <w:p w:rsidR="00F91198" w:rsidRDefault="00F91198" w:rsidP="00F91198">
      <w:pPr>
        <w:tabs>
          <w:tab w:val="left" w:pos="940"/>
        </w:tabs>
        <w:spacing w:line="232" w:lineRule="auto"/>
        <w:ind w:firstLine="567"/>
        <w:jc w:val="both"/>
        <w:rPr>
          <w:sz w:val="28"/>
          <w:szCs w:val="28"/>
        </w:rPr>
      </w:pPr>
      <w:r>
        <w:rPr>
          <w:sz w:val="28"/>
          <w:szCs w:val="28"/>
        </w:rPr>
        <w:t xml:space="preserve">- устанавливаются исходя из количества баллов, набранных  работником, по результатам оценки «Листов оценивания результативности и качества работы </w:t>
      </w:r>
      <w:proofErr w:type="gramStart"/>
      <w:r>
        <w:rPr>
          <w:sz w:val="28"/>
          <w:szCs w:val="28"/>
        </w:rPr>
        <w:t xml:space="preserve">( </w:t>
      </w:r>
      <w:proofErr w:type="gramEnd"/>
      <w:r>
        <w:rPr>
          <w:sz w:val="28"/>
          <w:szCs w:val="28"/>
        </w:rPr>
        <w:t>эффективность труда)»;</w:t>
      </w:r>
    </w:p>
    <w:p w:rsidR="00F91198" w:rsidRDefault="00F91198" w:rsidP="00F91198">
      <w:pPr>
        <w:tabs>
          <w:tab w:val="left" w:pos="940"/>
        </w:tabs>
        <w:spacing w:line="232" w:lineRule="auto"/>
        <w:ind w:firstLine="567"/>
        <w:jc w:val="both"/>
        <w:rPr>
          <w:sz w:val="28"/>
          <w:szCs w:val="28"/>
        </w:rPr>
      </w:pPr>
      <w:r>
        <w:rPr>
          <w:sz w:val="28"/>
          <w:szCs w:val="28"/>
        </w:rPr>
        <w:t>- выплачиваются ежемесячно за фактически отработанное время на протяжении всего периода выплат</w:t>
      </w:r>
      <w:proofErr w:type="gramStart"/>
      <w:r>
        <w:rPr>
          <w:sz w:val="28"/>
          <w:szCs w:val="28"/>
        </w:rPr>
        <w:t xml:space="preserve"> ;</w:t>
      </w:r>
      <w:proofErr w:type="gramEnd"/>
      <w:r>
        <w:rPr>
          <w:sz w:val="28"/>
          <w:szCs w:val="28"/>
        </w:rPr>
        <w:t xml:space="preserve"> </w:t>
      </w:r>
    </w:p>
    <w:p w:rsidR="00F91198" w:rsidRDefault="00F91198" w:rsidP="00F91198">
      <w:pPr>
        <w:tabs>
          <w:tab w:val="left" w:pos="940"/>
        </w:tabs>
        <w:spacing w:line="232" w:lineRule="auto"/>
        <w:ind w:firstLine="567"/>
        <w:jc w:val="both"/>
        <w:rPr>
          <w:sz w:val="28"/>
          <w:szCs w:val="28"/>
        </w:rPr>
      </w:pPr>
      <w:r>
        <w:rPr>
          <w:sz w:val="28"/>
          <w:szCs w:val="28"/>
        </w:rPr>
        <w:t>- период, на который устанавливается надбавка- 1 год</w:t>
      </w:r>
      <w:proofErr w:type="gramStart"/>
      <w:r>
        <w:rPr>
          <w:sz w:val="28"/>
          <w:szCs w:val="28"/>
        </w:rPr>
        <w:t xml:space="preserve"> :</w:t>
      </w:r>
      <w:proofErr w:type="gramEnd"/>
      <w:r>
        <w:rPr>
          <w:sz w:val="28"/>
          <w:szCs w:val="28"/>
        </w:rPr>
        <w:t xml:space="preserve"> с  01сентября текущего года по 31 августа будущего года.</w:t>
      </w:r>
    </w:p>
    <w:p w:rsidR="00F91198" w:rsidRDefault="00F91198" w:rsidP="00F91198">
      <w:pPr>
        <w:tabs>
          <w:tab w:val="left" w:pos="940"/>
        </w:tabs>
        <w:spacing w:line="232" w:lineRule="auto"/>
        <w:ind w:firstLine="567"/>
        <w:jc w:val="both"/>
        <w:rPr>
          <w:sz w:val="28"/>
          <w:szCs w:val="28"/>
        </w:rPr>
      </w:pPr>
      <w:r>
        <w:rPr>
          <w:sz w:val="28"/>
          <w:szCs w:val="28"/>
        </w:rPr>
        <w:t xml:space="preserve"> Пересмотр стимулирующих выплат с 01 января может быть осуществлен не у всех работников, а только у тех, кому это необходимо  при соблюдении условий п. 7.1.4. настоящего Положения по представлению руководителя Учреждения.</w:t>
      </w:r>
    </w:p>
    <w:p w:rsidR="00F91198" w:rsidRDefault="00F91198" w:rsidP="00F91198">
      <w:pPr>
        <w:tabs>
          <w:tab w:val="left" w:pos="940"/>
        </w:tabs>
        <w:spacing w:line="232" w:lineRule="auto"/>
        <w:ind w:firstLine="567"/>
        <w:jc w:val="both"/>
        <w:rPr>
          <w:sz w:val="28"/>
          <w:szCs w:val="28"/>
        </w:rPr>
      </w:pPr>
      <w:r>
        <w:rPr>
          <w:sz w:val="28"/>
          <w:szCs w:val="28"/>
        </w:rPr>
        <w:t xml:space="preserve">7.1.7. Ежемесячные стимулирующие выплаты принятым в текущем году работникам (кроме педагогических работников) устанавливается при соблюдении условий п. 7.1.4. настоящего Положения, в размере стоимости 1-го балла, действующей в Учреждении на момент установления стимулирующих выплат данным работникам до окончания периода выплат.  </w:t>
      </w:r>
    </w:p>
    <w:p w:rsidR="00F91198" w:rsidRDefault="00F91198" w:rsidP="00F91198">
      <w:pPr>
        <w:tabs>
          <w:tab w:val="left" w:pos="940"/>
        </w:tabs>
        <w:spacing w:line="232" w:lineRule="auto"/>
        <w:ind w:firstLine="567"/>
        <w:jc w:val="both"/>
        <w:rPr>
          <w:sz w:val="28"/>
          <w:szCs w:val="28"/>
        </w:rPr>
      </w:pPr>
      <w:r>
        <w:rPr>
          <w:sz w:val="28"/>
          <w:szCs w:val="28"/>
        </w:rPr>
        <w:t xml:space="preserve">7.1.7.1. Ежемесячные стимулирующие выплаты принятым в текущем году педагогическим работникам, впервые трудоустраивающимся на педагогическую должность в общеобразовательное Учреждение, устанавливается при соблюдении условий п. 7.1.4. настоящего Положения, в размере стоимости 1-го балла, действующей в Учреждении на момент </w:t>
      </w:r>
      <w:r>
        <w:rPr>
          <w:sz w:val="28"/>
          <w:szCs w:val="28"/>
        </w:rPr>
        <w:lastRenderedPageBreak/>
        <w:t xml:space="preserve">установления стимулирующих выплат данным работникам до окончания периода выплат.  </w:t>
      </w:r>
    </w:p>
    <w:p w:rsidR="00F91198" w:rsidRDefault="00F91198" w:rsidP="00F91198">
      <w:pPr>
        <w:tabs>
          <w:tab w:val="left" w:pos="940"/>
        </w:tabs>
        <w:spacing w:line="232" w:lineRule="auto"/>
        <w:ind w:firstLine="567"/>
        <w:jc w:val="both"/>
        <w:rPr>
          <w:sz w:val="28"/>
          <w:szCs w:val="28"/>
        </w:rPr>
      </w:pPr>
      <w:r>
        <w:rPr>
          <w:sz w:val="28"/>
          <w:szCs w:val="28"/>
        </w:rPr>
        <w:t xml:space="preserve">7.1.7.2. </w:t>
      </w:r>
      <w:proofErr w:type="gramStart"/>
      <w:r>
        <w:rPr>
          <w:sz w:val="28"/>
          <w:szCs w:val="28"/>
        </w:rPr>
        <w:t>Ежемесячные стимулирующие выплаты принятым в текущем году педагогическим работникам, трудоустраивающимся на ту же педагогическую должность в общеобразовательное учреждение в порядке перевода из другого общеобразовательного учреждения Самарской области или трудоустраивающегося на ту же педагогическую должность в течение шестидесяти календарных дней после увольнения из другого общеобразовательного учреждения Самарской области, устанавливаются согласно представленным Листам оценивания и подтверждающим материалам.</w:t>
      </w:r>
      <w:proofErr w:type="gramEnd"/>
      <w:r>
        <w:rPr>
          <w:sz w:val="28"/>
          <w:szCs w:val="28"/>
        </w:rPr>
        <w:t xml:space="preserve">  Размер ежемесячных стимулирующих выплат устанавливается исходя из количества баллов, набранных педагогическим работником, по стоимости за 1 балл, действующей в Учреждении на момент установления стимулирующих выплат данному работнику до окончания периода выплат.</w:t>
      </w:r>
    </w:p>
    <w:p w:rsidR="00F91198" w:rsidRDefault="00F91198" w:rsidP="00F91198">
      <w:pPr>
        <w:tabs>
          <w:tab w:val="left" w:pos="940"/>
        </w:tabs>
        <w:spacing w:line="232" w:lineRule="auto"/>
        <w:ind w:firstLine="567"/>
        <w:jc w:val="both"/>
        <w:rPr>
          <w:sz w:val="28"/>
          <w:szCs w:val="28"/>
        </w:rPr>
      </w:pPr>
      <w:r>
        <w:rPr>
          <w:sz w:val="28"/>
          <w:szCs w:val="28"/>
        </w:rPr>
        <w:t>7.1.8. Работнику, восстановленному на работу, на прежнюю должность после военной службы или альтернативной гражданской службы, ежемесячные стимулирующие выплаты сохраняются и устанавливаются в том размере, который был определен до призыва на военную или альтернативную службу.</w:t>
      </w:r>
    </w:p>
    <w:p w:rsidR="00F91198" w:rsidRDefault="00F91198" w:rsidP="00F91198">
      <w:pPr>
        <w:tabs>
          <w:tab w:val="left" w:pos="940"/>
        </w:tabs>
        <w:spacing w:line="232" w:lineRule="auto"/>
        <w:ind w:firstLine="567"/>
        <w:jc w:val="both"/>
        <w:rPr>
          <w:sz w:val="28"/>
          <w:szCs w:val="28"/>
        </w:rPr>
      </w:pPr>
      <w:r>
        <w:rPr>
          <w:sz w:val="28"/>
          <w:szCs w:val="28"/>
        </w:rPr>
        <w:t>7.1.9. Работнику, приступившему к своим трудовым обязанностям после отпуска по уходу за ребенком, ежемесячные стимулирующие выплаты устанавливается при соблюдении условий п. 7.1.4. настоящего Положения, в размере стоимости  1-го балла, действующей в Учреждении на момент установления стимулирующих выплат данному работнику до окончания периода выплат.</w:t>
      </w:r>
    </w:p>
    <w:p w:rsidR="00F91198" w:rsidRDefault="00F91198" w:rsidP="00F91198">
      <w:pPr>
        <w:tabs>
          <w:tab w:val="left" w:pos="940"/>
        </w:tabs>
        <w:spacing w:line="232" w:lineRule="auto"/>
        <w:ind w:firstLine="567"/>
        <w:jc w:val="both"/>
        <w:rPr>
          <w:sz w:val="28"/>
          <w:szCs w:val="28"/>
        </w:rPr>
      </w:pPr>
      <w:r>
        <w:rPr>
          <w:sz w:val="28"/>
          <w:szCs w:val="28"/>
        </w:rPr>
        <w:t>7.1.10. Работнику, приступившему к трудовым обязанностям после длительного отпуска педагогических работников (1 год) ежемесячные стимулирующие выплаты устанавливается при соблюдении условий п. 7.1.4. настоящего Положения, в размере стоимости 1-го балла, действующей в Учреждении на момент установления стимулирующих выплат данному работнику до окончания периода выплат.</w:t>
      </w:r>
    </w:p>
    <w:p w:rsidR="00F91198" w:rsidRDefault="00F91198" w:rsidP="00F91198">
      <w:pPr>
        <w:tabs>
          <w:tab w:val="left" w:pos="940"/>
        </w:tabs>
        <w:spacing w:line="232" w:lineRule="auto"/>
        <w:ind w:firstLine="567"/>
        <w:jc w:val="both"/>
        <w:rPr>
          <w:sz w:val="28"/>
          <w:szCs w:val="28"/>
        </w:rPr>
      </w:pPr>
      <w:r>
        <w:rPr>
          <w:sz w:val="28"/>
          <w:szCs w:val="28"/>
        </w:rPr>
        <w:t xml:space="preserve">7.1.11. В случае увольнения работника по собственному желанию и принятия его на </w:t>
      </w:r>
      <w:proofErr w:type="gramStart"/>
      <w:r>
        <w:rPr>
          <w:sz w:val="28"/>
          <w:szCs w:val="28"/>
        </w:rPr>
        <w:t>работу</w:t>
      </w:r>
      <w:proofErr w:type="gramEnd"/>
      <w:r>
        <w:rPr>
          <w:sz w:val="28"/>
          <w:szCs w:val="28"/>
        </w:rPr>
        <w:t xml:space="preserve"> на прежнюю должность (в течение шестидесяти дней включительно) ежемесячные стимулирующие выплаты сохраняются и устанавливаются в размере, установленном до дня увольнения.</w:t>
      </w:r>
    </w:p>
    <w:p w:rsidR="00F91198" w:rsidRDefault="00F91198" w:rsidP="00F91198">
      <w:pPr>
        <w:tabs>
          <w:tab w:val="left" w:pos="940"/>
        </w:tabs>
        <w:spacing w:line="232" w:lineRule="auto"/>
        <w:ind w:firstLine="567"/>
        <w:jc w:val="both"/>
        <w:rPr>
          <w:sz w:val="28"/>
          <w:szCs w:val="28"/>
        </w:rPr>
      </w:pPr>
      <w:r>
        <w:rPr>
          <w:sz w:val="28"/>
          <w:szCs w:val="28"/>
        </w:rPr>
        <w:t>7.1.12. При переходе работника с одной педагогической должности школы, филиала на другую педагогическую должность школы, филиала размер ежемесячных  стимулирующих выплат сохраняется до конца периода выплат.</w:t>
      </w:r>
    </w:p>
    <w:p w:rsidR="00F91198" w:rsidRDefault="00F91198" w:rsidP="00F91198">
      <w:pPr>
        <w:tabs>
          <w:tab w:val="left" w:pos="940"/>
        </w:tabs>
        <w:spacing w:line="232" w:lineRule="auto"/>
        <w:ind w:firstLine="567"/>
        <w:jc w:val="both"/>
        <w:rPr>
          <w:sz w:val="28"/>
          <w:szCs w:val="28"/>
        </w:rPr>
      </w:pPr>
      <w:r>
        <w:rPr>
          <w:sz w:val="28"/>
          <w:szCs w:val="28"/>
        </w:rPr>
        <w:t xml:space="preserve">7.1.13. </w:t>
      </w:r>
      <w:proofErr w:type="gramStart"/>
      <w:r>
        <w:rPr>
          <w:sz w:val="28"/>
          <w:szCs w:val="28"/>
        </w:rPr>
        <w:t xml:space="preserve">При переходе работника с одной педагогической должности школы, филиала на другую (или аналогичную) педагогическую должность в дошкольное структурное подразделение, ежемесячные стимулирующие выплаты устанавливаются при соблюдении п. 7.1.4 настоящего Положения, в соответствии с представленными Листами оценивания и подтверждающим материалом, стоимость  1 балла  по каждому разделу стимулирующих выплат применяется та, которая действует в дошкольном структурном </w:t>
      </w:r>
      <w:r>
        <w:rPr>
          <w:sz w:val="28"/>
          <w:szCs w:val="28"/>
        </w:rPr>
        <w:lastRenderedPageBreak/>
        <w:t>подразделении на момент установления стимулирующих выплат работнику</w:t>
      </w:r>
      <w:proofErr w:type="gramEnd"/>
      <w:r>
        <w:rPr>
          <w:sz w:val="28"/>
          <w:szCs w:val="28"/>
        </w:rPr>
        <w:t xml:space="preserve"> до окончания периода выплат.</w:t>
      </w:r>
    </w:p>
    <w:p w:rsidR="00F91198" w:rsidRDefault="00F91198" w:rsidP="00F91198">
      <w:pPr>
        <w:tabs>
          <w:tab w:val="left" w:pos="940"/>
        </w:tabs>
        <w:spacing w:line="232" w:lineRule="auto"/>
        <w:ind w:firstLine="567"/>
        <w:jc w:val="both"/>
        <w:rPr>
          <w:sz w:val="28"/>
          <w:szCs w:val="28"/>
        </w:rPr>
      </w:pPr>
      <w:proofErr w:type="gramStart"/>
      <w:r>
        <w:rPr>
          <w:sz w:val="28"/>
          <w:szCs w:val="28"/>
        </w:rPr>
        <w:t>При переходе работника с одной педагогической должности школы, филиала на другую (или аналогичную) педагогическую должность в структурное подразделение дополнительного образования, ежемесячные стимулирующие выплаты устанавливаются при соблюдении п. 7.1.4 настоящего Положения, в размере стоимости  1-го балла, действующей в структурном подразделении дополнительного образования на момент установления стимулирующих выплат данному работнику до окончания периода выплат.</w:t>
      </w:r>
      <w:proofErr w:type="gramEnd"/>
    </w:p>
    <w:p w:rsidR="00F91198" w:rsidRDefault="00F91198" w:rsidP="00F91198">
      <w:pPr>
        <w:tabs>
          <w:tab w:val="left" w:pos="567"/>
        </w:tabs>
        <w:jc w:val="both"/>
        <w:rPr>
          <w:sz w:val="28"/>
          <w:szCs w:val="28"/>
        </w:rPr>
      </w:pPr>
      <w:r>
        <w:rPr>
          <w:color w:val="FF0000"/>
          <w:sz w:val="28"/>
          <w:szCs w:val="28"/>
        </w:rPr>
        <w:tab/>
      </w:r>
      <w:r>
        <w:rPr>
          <w:sz w:val="28"/>
          <w:szCs w:val="28"/>
        </w:rPr>
        <w:t>7.1.14. Размер стимулирующих выплат директору учреждения устанавливаются учредителем по согласованию с руководителем Северо-Восточного управления министерства образования и науки Самарской области на основании предоставленного им Листа эффективности (качества) работы руководителя, согласованного с Управляющим советом Учреждения.</w:t>
      </w:r>
    </w:p>
    <w:p w:rsidR="00F91198" w:rsidRDefault="00F91198" w:rsidP="00F91198">
      <w:pPr>
        <w:tabs>
          <w:tab w:val="left" w:pos="567"/>
        </w:tabs>
        <w:ind w:firstLine="567"/>
        <w:jc w:val="both"/>
        <w:rPr>
          <w:sz w:val="28"/>
          <w:szCs w:val="28"/>
        </w:rPr>
      </w:pPr>
      <w:r>
        <w:rPr>
          <w:sz w:val="28"/>
          <w:szCs w:val="28"/>
        </w:rPr>
        <w:t>Сумма стимулирующих выплат директору учреждения ограничивается максимальными размерами – не более 3% от стимулирующего фонда.</w:t>
      </w:r>
    </w:p>
    <w:p w:rsidR="00F91198" w:rsidRDefault="00F91198" w:rsidP="00F91198">
      <w:pPr>
        <w:tabs>
          <w:tab w:val="left" w:pos="567"/>
        </w:tabs>
        <w:ind w:firstLine="567"/>
        <w:jc w:val="both"/>
        <w:rPr>
          <w:sz w:val="28"/>
          <w:szCs w:val="28"/>
        </w:rPr>
      </w:pPr>
      <w:r>
        <w:rPr>
          <w:sz w:val="28"/>
          <w:szCs w:val="28"/>
        </w:rPr>
        <w:t>7.1.15. Отмена или снижение ежемесячных стимулирующих выплат, установление срока отмены или снижения выплат  производится на основании   приказа по Учреждению по согласованию с Профкомом Учреждения с момента появления одного из следующих оснований:</w:t>
      </w:r>
    </w:p>
    <w:p w:rsidR="00F91198" w:rsidRDefault="00F91198" w:rsidP="00F91198">
      <w:pPr>
        <w:tabs>
          <w:tab w:val="left" w:pos="567"/>
        </w:tabs>
        <w:ind w:firstLine="567"/>
        <w:jc w:val="both"/>
        <w:rPr>
          <w:sz w:val="28"/>
          <w:szCs w:val="28"/>
        </w:rPr>
      </w:pPr>
      <w:r>
        <w:rPr>
          <w:sz w:val="28"/>
          <w:szCs w:val="28"/>
        </w:rPr>
        <w:t xml:space="preserve"> -</w:t>
      </w:r>
      <w:r>
        <w:rPr>
          <w:sz w:val="28"/>
          <w:szCs w:val="28"/>
        </w:rPr>
        <w:tab/>
        <w:t>при наличии дисциплинарного взыскания, обоснованного обращением граждан по поводу конфликтных ситуаций, возникших в учреждении;</w:t>
      </w:r>
    </w:p>
    <w:p w:rsidR="00F91198" w:rsidRDefault="00F91198" w:rsidP="00F91198">
      <w:pPr>
        <w:tabs>
          <w:tab w:val="left" w:pos="567"/>
        </w:tabs>
        <w:ind w:firstLine="567"/>
        <w:jc w:val="both"/>
        <w:rPr>
          <w:sz w:val="28"/>
          <w:szCs w:val="28"/>
        </w:rPr>
      </w:pPr>
      <w:r>
        <w:rPr>
          <w:sz w:val="28"/>
          <w:szCs w:val="28"/>
        </w:rPr>
        <w:t>-</w:t>
      </w:r>
      <w:r>
        <w:rPr>
          <w:sz w:val="28"/>
          <w:szCs w:val="28"/>
        </w:rPr>
        <w:tab/>
        <w:t>нарушения санитарно-эпидемиологического режима, инструкций по охране жизни и здоровья детей, правил охраны труда и пожарной безопасности, последствия которых представляли угрозу для жизни и здоровья участников образовательных отношений;</w:t>
      </w:r>
    </w:p>
    <w:p w:rsidR="00F91198" w:rsidRDefault="00F91198" w:rsidP="00F91198">
      <w:pPr>
        <w:tabs>
          <w:tab w:val="left" w:pos="567"/>
        </w:tabs>
        <w:ind w:firstLine="567"/>
        <w:jc w:val="both"/>
        <w:rPr>
          <w:sz w:val="28"/>
          <w:szCs w:val="28"/>
        </w:rPr>
      </w:pPr>
      <w:r>
        <w:rPr>
          <w:sz w:val="28"/>
          <w:szCs w:val="28"/>
        </w:rPr>
        <w:t>-</w:t>
      </w:r>
      <w:r>
        <w:rPr>
          <w:sz w:val="28"/>
          <w:szCs w:val="28"/>
        </w:rPr>
        <w:tab/>
        <w:t>нарушение трудовой дисциплины;</w:t>
      </w:r>
    </w:p>
    <w:p w:rsidR="00F91198" w:rsidRDefault="00F91198" w:rsidP="00F91198">
      <w:pPr>
        <w:tabs>
          <w:tab w:val="left" w:pos="567"/>
        </w:tabs>
        <w:ind w:firstLine="567"/>
        <w:jc w:val="both"/>
        <w:rPr>
          <w:sz w:val="28"/>
          <w:szCs w:val="28"/>
        </w:rPr>
      </w:pPr>
      <w:r>
        <w:rPr>
          <w:sz w:val="28"/>
          <w:szCs w:val="28"/>
        </w:rPr>
        <w:t>-</w:t>
      </w:r>
      <w:r>
        <w:rPr>
          <w:sz w:val="28"/>
          <w:szCs w:val="28"/>
        </w:rPr>
        <w:tab/>
        <w:t>наличие замечаний контролирующих органов;</w:t>
      </w:r>
    </w:p>
    <w:p w:rsidR="00F91198" w:rsidRDefault="00F91198" w:rsidP="00F91198">
      <w:pPr>
        <w:tabs>
          <w:tab w:val="left" w:pos="567"/>
        </w:tabs>
        <w:ind w:firstLine="567"/>
        <w:jc w:val="both"/>
        <w:rPr>
          <w:sz w:val="28"/>
          <w:szCs w:val="28"/>
        </w:rPr>
      </w:pPr>
      <w:r>
        <w:rPr>
          <w:sz w:val="28"/>
          <w:szCs w:val="28"/>
        </w:rPr>
        <w:t>-</w:t>
      </w:r>
      <w:r>
        <w:rPr>
          <w:sz w:val="28"/>
          <w:szCs w:val="28"/>
        </w:rPr>
        <w:tab/>
        <w:t>наличие обоснованных жалоб родителей.</w:t>
      </w:r>
    </w:p>
    <w:p w:rsidR="00F91198" w:rsidRDefault="00F91198" w:rsidP="00F91198">
      <w:pPr>
        <w:tabs>
          <w:tab w:val="left" w:pos="567"/>
        </w:tabs>
        <w:ind w:firstLine="567"/>
        <w:jc w:val="both"/>
        <w:rPr>
          <w:sz w:val="28"/>
          <w:szCs w:val="28"/>
        </w:rPr>
      </w:pPr>
      <w:r>
        <w:rPr>
          <w:sz w:val="28"/>
          <w:szCs w:val="28"/>
        </w:rPr>
        <w:t>Сроки отмены или снижения выплат</w:t>
      </w:r>
      <w:proofErr w:type="gramStart"/>
      <w:r>
        <w:rPr>
          <w:sz w:val="28"/>
          <w:szCs w:val="28"/>
        </w:rPr>
        <w:t xml:space="preserve"> :</w:t>
      </w:r>
      <w:proofErr w:type="gramEnd"/>
      <w:r>
        <w:rPr>
          <w:sz w:val="28"/>
          <w:szCs w:val="28"/>
        </w:rPr>
        <w:t xml:space="preserve"> 3 месяца, 6 месяцев, год.</w:t>
      </w:r>
    </w:p>
    <w:p w:rsidR="00F91198" w:rsidRDefault="00F91198" w:rsidP="00F91198">
      <w:pPr>
        <w:tabs>
          <w:tab w:val="left" w:pos="567"/>
        </w:tabs>
        <w:ind w:firstLine="567"/>
        <w:jc w:val="both"/>
        <w:rPr>
          <w:sz w:val="28"/>
          <w:szCs w:val="28"/>
        </w:rPr>
      </w:pPr>
      <w:r>
        <w:rPr>
          <w:sz w:val="28"/>
          <w:szCs w:val="28"/>
        </w:rPr>
        <w:t>Ежемесячные стимулирующие выплаты отменяются без предварительного уведомления работника за два месяца на основании приказа руководителя по Учреждению.</w:t>
      </w:r>
    </w:p>
    <w:p w:rsidR="00F91198" w:rsidRDefault="00F91198" w:rsidP="00F91198">
      <w:pPr>
        <w:ind w:firstLine="567"/>
        <w:jc w:val="both"/>
        <w:rPr>
          <w:color w:val="FF0000"/>
          <w:sz w:val="28"/>
          <w:szCs w:val="28"/>
        </w:rPr>
      </w:pPr>
    </w:p>
    <w:p w:rsidR="00F91198" w:rsidRDefault="00F91198" w:rsidP="00F91198">
      <w:pPr>
        <w:ind w:firstLine="567"/>
        <w:jc w:val="center"/>
        <w:rPr>
          <w:b/>
          <w:sz w:val="28"/>
          <w:szCs w:val="28"/>
        </w:rPr>
      </w:pPr>
      <w:r>
        <w:rPr>
          <w:b/>
          <w:sz w:val="28"/>
          <w:szCs w:val="28"/>
        </w:rPr>
        <w:t>7.2.  Порядок назначения ежемесячных стимулирующих выплат работникам школы и филиалов</w:t>
      </w:r>
    </w:p>
    <w:p w:rsidR="00F91198" w:rsidRDefault="00F91198" w:rsidP="00F91198">
      <w:pPr>
        <w:ind w:firstLine="567"/>
        <w:jc w:val="both"/>
        <w:rPr>
          <w:sz w:val="28"/>
          <w:szCs w:val="28"/>
        </w:rPr>
      </w:pPr>
    </w:p>
    <w:p w:rsidR="00F91198" w:rsidRDefault="00F91198" w:rsidP="00F91198">
      <w:pPr>
        <w:ind w:firstLine="567"/>
        <w:jc w:val="both"/>
        <w:rPr>
          <w:sz w:val="28"/>
          <w:szCs w:val="28"/>
        </w:rPr>
      </w:pPr>
      <w:r>
        <w:rPr>
          <w:sz w:val="28"/>
          <w:szCs w:val="28"/>
        </w:rPr>
        <w:t xml:space="preserve">7.2.1. Выплаты стимулирующего характера определяются по критериям и показателям позволяющим оценить  результативность и качество работы (эффективность труда) </w:t>
      </w:r>
      <w:r>
        <w:rPr>
          <w:i/>
          <w:sz w:val="28"/>
          <w:szCs w:val="28"/>
          <w:u w:val="single"/>
        </w:rPr>
        <w:t>(Приложение №2</w:t>
      </w:r>
      <w:r>
        <w:rPr>
          <w:sz w:val="28"/>
          <w:szCs w:val="28"/>
        </w:rPr>
        <w:t>), внесенным в  Листы оценивания результативности и качества  работы. Форма Листа оценивания согласовывается  с Управляющим советом и утверждается директором Учреждения.</w:t>
      </w:r>
    </w:p>
    <w:p w:rsidR="00F91198" w:rsidRDefault="00F91198" w:rsidP="00F91198">
      <w:pPr>
        <w:ind w:firstLine="567"/>
        <w:jc w:val="both"/>
        <w:rPr>
          <w:color w:val="000000"/>
          <w:sz w:val="28"/>
          <w:szCs w:val="28"/>
        </w:rPr>
      </w:pPr>
      <w:r>
        <w:rPr>
          <w:color w:val="000000"/>
          <w:sz w:val="28"/>
          <w:szCs w:val="28"/>
        </w:rPr>
        <w:lastRenderedPageBreak/>
        <w:t xml:space="preserve">7.2.2. В Учреждении  до 20 августа текущего года приказом директора создаются следующие комиссии: </w:t>
      </w:r>
    </w:p>
    <w:p w:rsidR="00F91198" w:rsidRDefault="00F91198" w:rsidP="00F91198">
      <w:pPr>
        <w:ind w:firstLine="567"/>
        <w:jc w:val="both"/>
        <w:rPr>
          <w:color w:val="000000"/>
          <w:sz w:val="28"/>
          <w:szCs w:val="28"/>
        </w:rPr>
      </w:pPr>
      <w:r>
        <w:rPr>
          <w:color w:val="000000"/>
          <w:sz w:val="28"/>
          <w:szCs w:val="28"/>
        </w:rPr>
        <w:t>- Общешкольная комиссия по оценке результативности и качества работы (эффективности труда) работников Учреждения</w:t>
      </w:r>
    </w:p>
    <w:p w:rsidR="00F91198" w:rsidRDefault="00F91198" w:rsidP="00F91198">
      <w:pPr>
        <w:ind w:firstLine="567"/>
        <w:jc w:val="both"/>
        <w:rPr>
          <w:color w:val="000000"/>
          <w:sz w:val="28"/>
          <w:szCs w:val="28"/>
        </w:rPr>
      </w:pPr>
      <w:r>
        <w:rPr>
          <w:color w:val="000000"/>
          <w:sz w:val="28"/>
          <w:szCs w:val="28"/>
        </w:rPr>
        <w:t>-    Комиссии по оценке  результативности  и качества работы (эффективности труда)</w:t>
      </w:r>
      <w:r w:rsidR="00EF2FCE">
        <w:rPr>
          <w:color w:val="000000"/>
          <w:sz w:val="28"/>
          <w:szCs w:val="28"/>
        </w:rPr>
        <w:t xml:space="preserve"> </w:t>
      </w:r>
      <w:r>
        <w:rPr>
          <w:color w:val="000000"/>
          <w:sz w:val="28"/>
          <w:szCs w:val="28"/>
        </w:rPr>
        <w:t>работников школы, СП.</w:t>
      </w:r>
    </w:p>
    <w:p w:rsidR="00F91198" w:rsidRDefault="00F91198" w:rsidP="00F91198">
      <w:pPr>
        <w:tabs>
          <w:tab w:val="left" w:pos="1249"/>
        </w:tabs>
        <w:ind w:firstLine="567"/>
        <w:jc w:val="both"/>
        <w:rPr>
          <w:sz w:val="28"/>
          <w:szCs w:val="28"/>
        </w:rPr>
      </w:pPr>
      <w:r>
        <w:rPr>
          <w:sz w:val="28"/>
          <w:szCs w:val="28"/>
        </w:rPr>
        <w:t>7.2.3. В соответствии с установленными критериями, содержащимися в Листах оценивания, педагогические работники и другие сотрудники школы, СП   и филиалов представляют в комиссии учреждения 1 раз в год до 22 августа текущего года материалы самоанализа деятельност</w:t>
      </w:r>
      <w:proofErr w:type="gramStart"/>
      <w:r>
        <w:rPr>
          <w:sz w:val="28"/>
          <w:szCs w:val="28"/>
        </w:rPr>
        <w:t>и(</w:t>
      </w:r>
      <w:proofErr w:type="gramEnd"/>
      <w:r>
        <w:rPr>
          <w:sz w:val="28"/>
          <w:szCs w:val="28"/>
        </w:rPr>
        <w:t>Лист оценивания) и  подтверждающий материал за «оцениваемый период».</w:t>
      </w:r>
    </w:p>
    <w:p w:rsidR="00F91198" w:rsidRDefault="00F91198" w:rsidP="00F91198">
      <w:pPr>
        <w:ind w:firstLine="567"/>
        <w:jc w:val="both"/>
        <w:rPr>
          <w:sz w:val="28"/>
          <w:szCs w:val="28"/>
        </w:rPr>
      </w:pPr>
      <w:r>
        <w:rPr>
          <w:sz w:val="28"/>
          <w:szCs w:val="28"/>
        </w:rPr>
        <w:t>7.2.4. Отказ в приеме документов самоанализа в установленные сроки не допускается.</w:t>
      </w:r>
    </w:p>
    <w:p w:rsidR="00F91198" w:rsidRDefault="00F91198" w:rsidP="00F91198">
      <w:pPr>
        <w:ind w:firstLine="567"/>
        <w:jc w:val="both"/>
        <w:rPr>
          <w:sz w:val="28"/>
          <w:szCs w:val="28"/>
        </w:rPr>
      </w:pPr>
      <w:r>
        <w:rPr>
          <w:sz w:val="28"/>
          <w:szCs w:val="28"/>
        </w:rPr>
        <w:t>7.2.5. Комиссии школы, СП  обязаны рассмотреть поступившие документы в течение 2-х календарных дней и представить аналитические документы (листы оценивания, решение комиссии школы и  СП) на утверждение в общешкольную комиссию. Общешкольная комиссия рассматривает документы работников школы, СП   в течение 3-х календарных дней.</w:t>
      </w:r>
    </w:p>
    <w:p w:rsidR="00F91198" w:rsidRDefault="00F91198" w:rsidP="00F91198">
      <w:pPr>
        <w:ind w:firstLine="567"/>
        <w:jc w:val="both"/>
        <w:rPr>
          <w:sz w:val="28"/>
          <w:szCs w:val="28"/>
        </w:rPr>
      </w:pPr>
      <w:r>
        <w:rPr>
          <w:sz w:val="28"/>
          <w:szCs w:val="28"/>
        </w:rPr>
        <w:t>7.2.6. Комиссия вправе приглашать на заседание работников, с целью уточнения материалов, информации и других данных по самоанализу.</w:t>
      </w:r>
    </w:p>
    <w:p w:rsidR="00F91198" w:rsidRDefault="00F91198" w:rsidP="00F91198">
      <w:pPr>
        <w:ind w:firstLine="567"/>
        <w:jc w:val="both"/>
        <w:rPr>
          <w:sz w:val="28"/>
          <w:szCs w:val="28"/>
        </w:rPr>
      </w:pPr>
      <w:r>
        <w:rPr>
          <w:sz w:val="28"/>
          <w:szCs w:val="28"/>
        </w:rPr>
        <w:t>7.2.7. Заседания Комиссии считаются правомочными, если на нем присутствует большинство членов. Решения комиссии не пересматриваются.</w:t>
      </w:r>
    </w:p>
    <w:p w:rsidR="00F91198" w:rsidRDefault="00F91198" w:rsidP="00F91198">
      <w:pPr>
        <w:ind w:firstLine="567"/>
        <w:jc w:val="both"/>
        <w:rPr>
          <w:sz w:val="28"/>
          <w:szCs w:val="28"/>
        </w:rPr>
      </w:pPr>
      <w:r>
        <w:rPr>
          <w:sz w:val="28"/>
          <w:szCs w:val="28"/>
        </w:rPr>
        <w:t>7.2.8. Председатель  Общешкольной комиссии и руководитель Учреждения передают решение общешкольной комиссии  на согласование в Управляющий совет школы  в течени</w:t>
      </w:r>
      <w:proofErr w:type="gramStart"/>
      <w:r>
        <w:rPr>
          <w:sz w:val="28"/>
          <w:szCs w:val="28"/>
        </w:rPr>
        <w:t>и</w:t>
      </w:r>
      <w:proofErr w:type="gramEnd"/>
      <w:r>
        <w:rPr>
          <w:sz w:val="28"/>
          <w:szCs w:val="28"/>
        </w:rPr>
        <w:t xml:space="preserve"> 2-х дней.</w:t>
      </w:r>
    </w:p>
    <w:p w:rsidR="00F91198" w:rsidRDefault="00F91198" w:rsidP="00F91198">
      <w:pPr>
        <w:ind w:firstLine="567"/>
        <w:jc w:val="both"/>
        <w:rPr>
          <w:sz w:val="28"/>
          <w:szCs w:val="28"/>
        </w:rPr>
      </w:pPr>
      <w:r>
        <w:rPr>
          <w:sz w:val="28"/>
          <w:szCs w:val="28"/>
        </w:rPr>
        <w:t xml:space="preserve">Управляющий совет  школы  рассматривает представленные материалы  в течение 2-х дней. </w:t>
      </w:r>
      <w:proofErr w:type="gramStart"/>
      <w:r>
        <w:rPr>
          <w:sz w:val="28"/>
          <w:szCs w:val="28"/>
        </w:rPr>
        <w:t>После согласования руководитель  в течение 2-х дней издает приказ по Учреждению, в котором утверждает количество  стимулирующих баллов для  расчета стоимости 1-го балла и  назначения стимулирующих выплат,  списки работников на стимулирующие выплаты на «период выплат» - с 01 сентября по 31 декабря и с 01 января по 31 августа, при условии изменения размера стимулирующего фонда оплаты труда.</w:t>
      </w:r>
      <w:proofErr w:type="gramEnd"/>
    </w:p>
    <w:p w:rsidR="00F91198" w:rsidRDefault="00F91198" w:rsidP="00F91198">
      <w:pPr>
        <w:ind w:firstLine="567"/>
        <w:jc w:val="both"/>
        <w:rPr>
          <w:sz w:val="28"/>
          <w:szCs w:val="28"/>
        </w:rPr>
      </w:pPr>
      <w:r>
        <w:rPr>
          <w:sz w:val="28"/>
          <w:szCs w:val="28"/>
        </w:rPr>
        <w:t>7.2.9. На заседаниях комиссий ведутся протоколы. Протокол Общешкольной комиссии  подписывается всеми членами комиссии, книга протоколов хранится в учреждении в течение 5 лет.</w:t>
      </w:r>
    </w:p>
    <w:p w:rsidR="00F91198" w:rsidRDefault="00F91198" w:rsidP="00F91198">
      <w:pPr>
        <w:ind w:firstLine="567"/>
        <w:jc w:val="both"/>
        <w:rPr>
          <w:sz w:val="28"/>
          <w:szCs w:val="28"/>
        </w:rPr>
      </w:pPr>
      <w:r>
        <w:rPr>
          <w:sz w:val="28"/>
          <w:szCs w:val="28"/>
        </w:rPr>
        <w:t xml:space="preserve"> Листы оценивания и подтверждающий материал работников шко</w:t>
      </w:r>
      <w:r w:rsidR="00EF2FCE">
        <w:rPr>
          <w:sz w:val="28"/>
          <w:szCs w:val="28"/>
        </w:rPr>
        <w:t>лы и филиалов хранятся  в школе</w:t>
      </w:r>
      <w:r>
        <w:rPr>
          <w:sz w:val="28"/>
          <w:szCs w:val="28"/>
        </w:rPr>
        <w:t>,</w:t>
      </w:r>
      <w:r w:rsidR="00EF2FCE">
        <w:rPr>
          <w:sz w:val="28"/>
          <w:szCs w:val="28"/>
        </w:rPr>
        <w:t xml:space="preserve"> </w:t>
      </w:r>
      <w:r>
        <w:rPr>
          <w:sz w:val="28"/>
          <w:szCs w:val="28"/>
        </w:rPr>
        <w:t xml:space="preserve">СП  до назначения новых стимулирующих выплат, за их сохранность несет ответственность директор Учреждения, заместители директора по структурным подразделениям. </w:t>
      </w:r>
    </w:p>
    <w:p w:rsidR="00F91198" w:rsidRDefault="00F91198" w:rsidP="00F91198">
      <w:pPr>
        <w:ind w:firstLine="567"/>
        <w:jc w:val="both"/>
        <w:rPr>
          <w:sz w:val="28"/>
          <w:szCs w:val="28"/>
        </w:rPr>
      </w:pPr>
      <w:r>
        <w:rPr>
          <w:sz w:val="28"/>
          <w:szCs w:val="28"/>
        </w:rPr>
        <w:t>7.2.10. Размер ежемесячных стимулирующих выплат административного, хозяйственного и учебно-вспомогательного персонала устанавливается по формуле:</w:t>
      </w:r>
      <w:r w:rsidR="00EF2FCE">
        <w:rPr>
          <w:sz w:val="28"/>
          <w:szCs w:val="28"/>
        </w:rPr>
        <w:t xml:space="preserve"> </w:t>
      </w:r>
      <w:proofErr w:type="spellStart"/>
      <w:proofErr w:type="gramStart"/>
      <w:r>
        <w:rPr>
          <w:sz w:val="28"/>
          <w:szCs w:val="28"/>
        </w:rPr>
        <w:t>Ст</w:t>
      </w:r>
      <w:proofErr w:type="spellEnd"/>
      <w:proofErr w:type="gramEnd"/>
      <w:r>
        <w:rPr>
          <w:sz w:val="28"/>
          <w:szCs w:val="28"/>
        </w:rPr>
        <w:t xml:space="preserve"> 1б.= ОФ СТ.</w:t>
      </w:r>
      <w:r w:rsidR="00EF2FCE">
        <w:rPr>
          <w:sz w:val="28"/>
          <w:szCs w:val="28"/>
        </w:rPr>
        <w:t xml:space="preserve"> </w:t>
      </w:r>
      <w:r>
        <w:rPr>
          <w:sz w:val="28"/>
          <w:szCs w:val="28"/>
        </w:rPr>
        <w:t>выплат  для АХ и УВ персонала /</w:t>
      </w:r>
      <w:proofErr w:type="spellStart"/>
      <w:r>
        <w:rPr>
          <w:sz w:val="28"/>
          <w:szCs w:val="28"/>
        </w:rPr>
        <w:t>Об</w:t>
      </w:r>
      <w:proofErr w:type="gramStart"/>
      <w:r>
        <w:rPr>
          <w:sz w:val="28"/>
          <w:szCs w:val="28"/>
        </w:rPr>
        <w:t>.к</w:t>
      </w:r>
      <w:proofErr w:type="gramEnd"/>
      <w:r>
        <w:rPr>
          <w:sz w:val="28"/>
          <w:szCs w:val="28"/>
        </w:rPr>
        <w:t>ол-во</w:t>
      </w:r>
      <w:proofErr w:type="spellEnd"/>
      <w:r>
        <w:rPr>
          <w:sz w:val="28"/>
          <w:szCs w:val="28"/>
        </w:rPr>
        <w:t xml:space="preserve"> баллов </w:t>
      </w:r>
      <w:proofErr w:type="spellStart"/>
      <w:r>
        <w:rPr>
          <w:sz w:val="28"/>
          <w:szCs w:val="28"/>
        </w:rPr>
        <w:t>АхиУВ</w:t>
      </w:r>
      <w:proofErr w:type="spellEnd"/>
      <w:r>
        <w:rPr>
          <w:sz w:val="28"/>
          <w:szCs w:val="28"/>
        </w:rPr>
        <w:t xml:space="preserve"> </w:t>
      </w:r>
      <w:proofErr w:type="spellStart"/>
      <w:r>
        <w:rPr>
          <w:sz w:val="28"/>
          <w:szCs w:val="28"/>
        </w:rPr>
        <w:t>песоналом</w:t>
      </w:r>
      <w:proofErr w:type="spellEnd"/>
      <w:r>
        <w:rPr>
          <w:sz w:val="28"/>
          <w:szCs w:val="28"/>
        </w:rPr>
        <w:t>( Ст.-стоимость, ОФ СТ –</w:t>
      </w:r>
      <w:r>
        <w:rPr>
          <w:sz w:val="28"/>
          <w:szCs w:val="28"/>
        </w:rPr>
        <w:lastRenderedPageBreak/>
        <w:t>общий фонд стимулирующих , АХ- административно- хозяйственный, УВ- учебно-вспомогательный)</w:t>
      </w:r>
    </w:p>
    <w:p w:rsidR="00F91198" w:rsidRDefault="00F91198" w:rsidP="00F91198">
      <w:pPr>
        <w:ind w:firstLine="567"/>
        <w:jc w:val="both"/>
        <w:rPr>
          <w:sz w:val="28"/>
          <w:szCs w:val="28"/>
        </w:rPr>
      </w:pPr>
      <w:r>
        <w:rPr>
          <w:sz w:val="28"/>
          <w:szCs w:val="28"/>
        </w:rPr>
        <w:t>Размер стимулирующей выплаты для административно хозяйственного и учебно-вспомогательного персонала высчитывается как произведение  стоимости одного бала и количества баллов набранное работником.</w:t>
      </w:r>
    </w:p>
    <w:p w:rsidR="00F91198" w:rsidRDefault="00F91198" w:rsidP="00F91198">
      <w:pPr>
        <w:ind w:firstLine="567"/>
        <w:jc w:val="both"/>
        <w:rPr>
          <w:sz w:val="28"/>
          <w:szCs w:val="28"/>
        </w:rPr>
      </w:pPr>
      <w:r>
        <w:rPr>
          <w:sz w:val="28"/>
          <w:szCs w:val="28"/>
        </w:rPr>
        <w:t xml:space="preserve">7.2.11. Размер ежемесячных стимулирующих </w:t>
      </w:r>
      <w:proofErr w:type="gramStart"/>
      <w:r>
        <w:rPr>
          <w:sz w:val="28"/>
          <w:szCs w:val="28"/>
        </w:rPr>
        <w:t>выплат</w:t>
      </w:r>
      <w:proofErr w:type="gramEnd"/>
      <w:r>
        <w:rPr>
          <w:sz w:val="28"/>
          <w:szCs w:val="28"/>
        </w:rPr>
        <w:t xml:space="preserve"> педагогических работников, осуществляющих учебный процесс, устанавливается по формуле: </w:t>
      </w:r>
      <w:proofErr w:type="spellStart"/>
      <w:proofErr w:type="gramStart"/>
      <w:r>
        <w:rPr>
          <w:sz w:val="28"/>
          <w:szCs w:val="28"/>
        </w:rPr>
        <w:t>Ст</w:t>
      </w:r>
      <w:proofErr w:type="spellEnd"/>
      <w:proofErr w:type="gramEnd"/>
      <w:r>
        <w:rPr>
          <w:sz w:val="28"/>
          <w:szCs w:val="28"/>
        </w:rPr>
        <w:t xml:space="preserve"> 1б.= ОФ </w:t>
      </w:r>
      <w:proofErr w:type="spellStart"/>
      <w:r>
        <w:rPr>
          <w:sz w:val="28"/>
          <w:szCs w:val="28"/>
        </w:rPr>
        <w:t>СТ</w:t>
      </w:r>
      <w:proofErr w:type="gramStart"/>
      <w:r>
        <w:rPr>
          <w:sz w:val="28"/>
          <w:szCs w:val="28"/>
        </w:rPr>
        <w:t>.в</w:t>
      </w:r>
      <w:proofErr w:type="gramEnd"/>
      <w:r>
        <w:rPr>
          <w:sz w:val="28"/>
          <w:szCs w:val="28"/>
        </w:rPr>
        <w:t>ыплат</w:t>
      </w:r>
      <w:proofErr w:type="spellEnd"/>
      <w:r>
        <w:rPr>
          <w:sz w:val="28"/>
          <w:szCs w:val="28"/>
        </w:rPr>
        <w:t xml:space="preserve"> </w:t>
      </w:r>
      <w:proofErr w:type="spellStart"/>
      <w:r>
        <w:rPr>
          <w:sz w:val="28"/>
          <w:szCs w:val="28"/>
        </w:rPr>
        <w:t>пед.работников</w:t>
      </w:r>
      <w:proofErr w:type="spellEnd"/>
      <w:r>
        <w:rPr>
          <w:sz w:val="28"/>
          <w:szCs w:val="28"/>
        </w:rPr>
        <w:t xml:space="preserve"> /</w:t>
      </w:r>
      <w:r>
        <w:rPr>
          <w:sz w:val="28"/>
          <w:szCs w:val="28"/>
          <w:lang w:eastAsia="en-US"/>
        </w:rPr>
        <w:t xml:space="preserve"> Общее количество баллов, набранное всеми педагогами в данном периоде </w:t>
      </w:r>
      <w:r>
        <w:rPr>
          <w:sz w:val="28"/>
          <w:szCs w:val="28"/>
        </w:rPr>
        <w:t>( Ст.-стоимость, ОФ СТ –общий фонд стимулирующих).</w:t>
      </w:r>
    </w:p>
    <w:p w:rsidR="00F91198" w:rsidRDefault="00F91198" w:rsidP="00F91198">
      <w:pPr>
        <w:ind w:firstLine="567"/>
        <w:jc w:val="both"/>
        <w:rPr>
          <w:sz w:val="28"/>
          <w:szCs w:val="28"/>
        </w:rPr>
      </w:pPr>
      <w:r>
        <w:rPr>
          <w:sz w:val="28"/>
          <w:szCs w:val="28"/>
        </w:rPr>
        <w:t>Размер стимулирующей выплаты для педагога высчитывается как произведение  стоимости одного бала и количества баллов набранное педагогическим работником.</w:t>
      </w:r>
    </w:p>
    <w:p w:rsidR="00F91198" w:rsidRDefault="00F91198" w:rsidP="00F91198">
      <w:pPr>
        <w:ind w:firstLine="567"/>
        <w:jc w:val="both"/>
        <w:rPr>
          <w:sz w:val="28"/>
          <w:szCs w:val="28"/>
        </w:rPr>
      </w:pPr>
      <w:r>
        <w:rPr>
          <w:sz w:val="28"/>
          <w:szCs w:val="28"/>
        </w:rPr>
        <w:t>7.2.12. Установление показателей, не связанных с результативностью труда, не допускается.</w:t>
      </w:r>
    </w:p>
    <w:p w:rsidR="00F91198" w:rsidRDefault="00F91198" w:rsidP="00F91198">
      <w:pPr>
        <w:ind w:firstLine="567"/>
        <w:jc w:val="both"/>
        <w:rPr>
          <w:sz w:val="28"/>
          <w:szCs w:val="28"/>
        </w:rPr>
      </w:pPr>
      <w:r>
        <w:rPr>
          <w:sz w:val="28"/>
          <w:szCs w:val="28"/>
        </w:rPr>
        <w:t xml:space="preserve">7.2.13. В случае применения к работнику дисциплинарного наказания, ежемесячные стимулирующие выплаты снимаются с момента получения работником дисциплинарного взыскания приказом руководителя  по Учреждению по </w:t>
      </w:r>
      <w:proofErr w:type="spellStart"/>
      <w:r>
        <w:rPr>
          <w:sz w:val="28"/>
          <w:szCs w:val="28"/>
        </w:rPr>
        <w:t>согласовани</w:t>
      </w:r>
      <w:proofErr w:type="spellEnd"/>
      <w:r>
        <w:rPr>
          <w:sz w:val="28"/>
          <w:szCs w:val="28"/>
        </w:rPr>
        <w:t xml:space="preserve"> с Профкомом.</w:t>
      </w:r>
    </w:p>
    <w:p w:rsidR="00F91198" w:rsidRDefault="00F91198" w:rsidP="00F91198">
      <w:pPr>
        <w:spacing w:line="232" w:lineRule="auto"/>
        <w:ind w:left="7" w:firstLine="560"/>
        <w:jc w:val="both"/>
        <w:rPr>
          <w:sz w:val="28"/>
          <w:szCs w:val="28"/>
        </w:rPr>
      </w:pPr>
      <w:r>
        <w:rPr>
          <w:sz w:val="28"/>
          <w:szCs w:val="28"/>
        </w:rPr>
        <w:t xml:space="preserve">7.2.14. Критерии и оценка </w:t>
      </w:r>
      <w:proofErr w:type="gramStart"/>
      <w:r>
        <w:rPr>
          <w:sz w:val="28"/>
          <w:szCs w:val="28"/>
        </w:rPr>
        <w:t>показателей качества работы руководителя Учреждения</w:t>
      </w:r>
      <w:proofErr w:type="gramEnd"/>
      <w:r>
        <w:rPr>
          <w:sz w:val="28"/>
          <w:szCs w:val="28"/>
        </w:rPr>
        <w:t xml:space="preserve"> производится на основании Листа эффективности (качества) работы руководителя, Положения о распределении стимулирующего фонда руководителей и оформляется приказом по СВУ </w:t>
      </w:r>
      <w:proofErr w:type="spellStart"/>
      <w:r>
        <w:rPr>
          <w:sz w:val="28"/>
          <w:szCs w:val="28"/>
        </w:rPr>
        <w:t>МОиН</w:t>
      </w:r>
      <w:proofErr w:type="spellEnd"/>
      <w:r>
        <w:rPr>
          <w:sz w:val="28"/>
          <w:szCs w:val="28"/>
        </w:rPr>
        <w:t xml:space="preserve"> СО.</w:t>
      </w:r>
    </w:p>
    <w:p w:rsidR="00F91198" w:rsidRDefault="00F91198" w:rsidP="00F91198">
      <w:pPr>
        <w:spacing w:line="20" w:lineRule="exact"/>
        <w:rPr>
          <w:sz w:val="28"/>
          <w:szCs w:val="28"/>
        </w:rPr>
      </w:pPr>
    </w:p>
    <w:p w:rsidR="00F91198" w:rsidRDefault="00F91198" w:rsidP="00F91198">
      <w:pPr>
        <w:spacing w:line="232" w:lineRule="auto"/>
        <w:ind w:left="7" w:right="20" w:firstLine="560"/>
        <w:jc w:val="both"/>
        <w:rPr>
          <w:sz w:val="28"/>
          <w:szCs w:val="28"/>
        </w:rPr>
      </w:pPr>
      <w:r>
        <w:rPr>
          <w:sz w:val="28"/>
          <w:szCs w:val="28"/>
        </w:rPr>
        <w:t xml:space="preserve">7.2.15. Критерии </w:t>
      </w:r>
      <w:proofErr w:type="gramStart"/>
      <w:r>
        <w:rPr>
          <w:sz w:val="28"/>
          <w:szCs w:val="28"/>
        </w:rPr>
        <w:t>качества работы заместителей директора школы</w:t>
      </w:r>
      <w:proofErr w:type="gramEnd"/>
      <w:r>
        <w:rPr>
          <w:sz w:val="28"/>
          <w:szCs w:val="28"/>
        </w:rPr>
        <w:t xml:space="preserve"> утверждаются приказом директора по учреждению.</w:t>
      </w:r>
    </w:p>
    <w:p w:rsidR="00F91198" w:rsidRDefault="00F91198" w:rsidP="00F91198">
      <w:pPr>
        <w:spacing w:line="15" w:lineRule="exact"/>
        <w:rPr>
          <w:sz w:val="28"/>
          <w:szCs w:val="28"/>
        </w:rPr>
      </w:pPr>
      <w:r>
        <w:rPr>
          <w:sz w:val="28"/>
          <w:szCs w:val="28"/>
        </w:rPr>
        <w:t>17</w:t>
      </w:r>
    </w:p>
    <w:p w:rsidR="00F91198" w:rsidRDefault="00F91198" w:rsidP="00F91198">
      <w:pPr>
        <w:spacing w:line="230" w:lineRule="auto"/>
        <w:ind w:left="7" w:right="20" w:firstLine="560"/>
        <w:jc w:val="both"/>
        <w:rPr>
          <w:sz w:val="28"/>
          <w:szCs w:val="28"/>
        </w:rPr>
      </w:pPr>
      <w:r>
        <w:rPr>
          <w:sz w:val="28"/>
          <w:szCs w:val="28"/>
        </w:rPr>
        <w:t>7.2.16. Оценка деятельности заместителей директора школы проводится на основании Листов оценивания .</w:t>
      </w:r>
    </w:p>
    <w:p w:rsidR="00F91198" w:rsidRDefault="00F91198" w:rsidP="00F91198">
      <w:pPr>
        <w:ind w:firstLine="567"/>
        <w:jc w:val="both"/>
        <w:rPr>
          <w:sz w:val="28"/>
          <w:szCs w:val="28"/>
        </w:rPr>
      </w:pPr>
      <w:r>
        <w:rPr>
          <w:bCs/>
          <w:sz w:val="28"/>
          <w:szCs w:val="28"/>
        </w:rPr>
        <w:t xml:space="preserve">7.2.17. </w:t>
      </w:r>
      <w:proofErr w:type="gramStart"/>
      <w:r>
        <w:rPr>
          <w:sz w:val="28"/>
          <w:szCs w:val="28"/>
        </w:rPr>
        <w:t>Ежемесячная надбавка за выслугу лет устанавливается работникам по профессиональным квалификационным группам должностей "Педагогические работники", "Работники физической культуры и спорта", "Работники сельского хозяйства", "Работники, должности которых не отнесены к профессиональным квалификационным группам", "Медицинские и фармацевтические работники", "Работники культуры, искусства и кинематографии", "Работники печатных средств массовой информации", "Руководители, специалисты и служащие", "Учебно-вспомогательный персонал второго уровня" в следующих размерах:</w:t>
      </w:r>
      <w:proofErr w:type="gramEnd"/>
    </w:p>
    <w:p w:rsidR="00F91198" w:rsidRDefault="00F91198" w:rsidP="00F91198">
      <w:pPr>
        <w:ind w:firstLine="567"/>
        <w:jc w:val="both"/>
        <w:rPr>
          <w:sz w:val="28"/>
          <w:szCs w:val="28"/>
        </w:rPr>
      </w:pPr>
      <w:r>
        <w:rPr>
          <w:sz w:val="28"/>
          <w:szCs w:val="28"/>
        </w:rPr>
        <w:t>при выслуге от 3 до 10 лет - 2% должностного оклада;</w:t>
      </w:r>
    </w:p>
    <w:p w:rsidR="00F91198" w:rsidRDefault="00F91198" w:rsidP="00F91198">
      <w:pPr>
        <w:ind w:firstLine="567"/>
        <w:jc w:val="both"/>
        <w:rPr>
          <w:sz w:val="28"/>
          <w:szCs w:val="28"/>
        </w:rPr>
      </w:pPr>
      <w:r>
        <w:rPr>
          <w:sz w:val="28"/>
          <w:szCs w:val="28"/>
        </w:rPr>
        <w:t>при выслуге свыше 10 лет - 4% должностного оклада.</w:t>
      </w:r>
    </w:p>
    <w:p w:rsidR="00F91198" w:rsidRDefault="00F91198" w:rsidP="00F91198">
      <w:pPr>
        <w:ind w:firstLine="567"/>
        <w:jc w:val="both"/>
        <w:rPr>
          <w:sz w:val="28"/>
          <w:szCs w:val="28"/>
        </w:rPr>
      </w:pPr>
      <w:r>
        <w:rPr>
          <w:sz w:val="28"/>
          <w:szCs w:val="28"/>
        </w:rPr>
        <w:t xml:space="preserve">Основным документом для определения стажа работы в должности, в соответствии с которым устанавливается размер надбавки за выслугу лет, является трудовая книжка. </w:t>
      </w:r>
      <w:proofErr w:type="gramStart"/>
      <w:r>
        <w:rPr>
          <w:sz w:val="28"/>
          <w:szCs w:val="28"/>
        </w:rPr>
        <w:t xml:space="preserve">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w:t>
      </w:r>
      <w:hyperlink r:id="rId12" w:history="1">
        <w:r w:rsidRPr="00674A01">
          <w:rPr>
            <w:rStyle w:val="af"/>
            <w:color w:val="auto"/>
            <w:sz w:val="28"/>
            <w:szCs w:val="28"/>
          </w:rPr>
          <w:t>трудовым законодательством</w:t>
        </w:r>
      </w:hyperlink>
      <w:r w:rsidRPr="00674A01">
        <w:rPr>
          <w:sz w:val="28"/>
          <w:szCs w:val="28"/>
        </w:rPr>
        <w:t xml:space="preserve">, </w:t>
      </w:r>
      <w:r>
        <w:rPr>
          <w:sz w:val="28"/>
          <w:szCs w:val="28"/>
        </w:rPr>
        <w:lastRenderedPageBreak/>
        <w:t>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w:t>
      </w:r>
      <w:proofErr w:type="gramEnd"/>
      <w:r>
        <w:rPr>
          <w:sz w:val="28"/>
          <w:szCs w:val="28"/>
        </w:rPr>
        <w:t xml:space="preserve"> и ведомости на выдачу заработной платы.</w:t>
      </w:r>
    </w:p>
    <w:p w:rsidR="00F91198" w:rsidRDefault="00F91198" w:rsidP="00F91198">
      <w:pPr>
        <w:ind w:firstLine="567"/>
        <w:jc w:val="both"/>
        <w:rPr>
          <w:sz w:val="28"/>
          <w:szCs w:val="28"/>
        </w:rPr>
      </w:pPr>
      <w:r>
        <w:rPr>
          <w:sz w:val="28"/>
          <w:szCs w:val="28"/>
        </w:rPr>
        <w:t>Для определения размера надбавки время работы в образовательных учреждениях всех типов и форм собственности в должностях, отнесенных к профессиональным квалификационным группам должностей, указанным в настоящем пункте, суммируется.</w:t>
      </w:r>
    </w:p>
    <w:p w:rsidR="00F91198" w:rsidRDefault="00F91198" w:rsidP="00F91198">
      <w:pPr>
        <w:ind w:firstLine="567"/>
        <w:jc w:val="both"/>
        <w:rPr>
          <w:b/>
          <w:bCs/>
          <w:sz w:val="28"/>
          <w:szCs w:val="28"/>
        </w:rPr>
      </w:pPr>
      <w:r>
        <w:rPr>
          <w:sz w:val="28"/>
          <w:szCs w:val="28"/>
        </w:rPr>
        <w:t>Выплата надбавки за выслугу лет производится со дня возникновения у работника образовательного учреждения права на получение ежемесячной стимулирующей выплаты.</w:t>
      </w:r>
    </w:p>
    <w:p w:rsidR="00F91198" w:rsidRDefault="00F91198" w:rsidP="00F91198">
      <w:pPr>
        <w:rPr>
          <w:color w:val="FF0000"/>
          <w:sz w:val="28"/>
          <w:szCs w:val="28"/>
        </w:rPr>
      </w:pPr>
    </w:p>
    <w:p w:rsidR="00F91198" w:rsidRDefault="00F91198" w:rsidP="00F91198">
      <w:pPr>
        <w:ind w:firstLine="567"/>
        <w:jc w:val="center"/>
        <w:rPr>
          <w:b/>
          <w:bCs/>
          <w:sz w:val="28"/>
          <w:szCs w:val="28"/>
        </w:rPr>
      </w:pPr>
      <w:r>
        <w:rPr>
          <w:b/>
          <w:bCs/>
          <w:sz w:val="28"/>
          <w:szCs w:val="28"/>
        </w:rPr>
        <w:t>7.3. Порядок и основание назначения разовых стимулирующих выплат работникам школы и филиалов</w:t>
      </w:r>
    </w:p>
    <w:p w:rsidR="00F91198" w:rsidRDefault="00F91198" w:rsidP="00F91198">
      <w:pPr>
        <w:ind w:firstLine="567"/>
        <w:jc w:val="center"/>
        <w:rPr>
          <w:b/>
          <w:bCs/>
          <w:sz w:val="28"/>
          <w:szCs w:val="28"/>
        </w:rPr>
      </w:pPr>
    </w:p>
    <w:p w:rsidR="00F91198" w:rsidRDefault="00F91198" w:rsidP="00F91198">
      <w:pPr>
        <w:ind w:left="260" w:firstLine="567"/>
        <w:jc w:val="both"/>
        <w:rPr>
          <w:sz w:val="28"/>
          <w:szCs w:val="28"/>
        </w:rPr>
      </w:pPr>
      <w:r>
        <w:rPr>
          <w:sz w:val="28"/>
          <w:szCs w:val="28"/>
        </w:rPr>
        <w:t>7.3.1. Приказом руководителя по Учреждению могут устанавливаться разовые стимулирующие выплаты (премии) конкретным работникам за достижение высоких результатов.</w:t>
      </w:r>
    </w:p>
    <w:p w:rsidR="00F91198" w:rsidRDefault="00F91198" w:rsidP="00F91198">
      <w:pPr>
        <w:ind w:left="260" w:firstLine="567"/>
        <w:jc w:val="both"/>
        <w:rPr>
          <w:sz w:val="28"/>
          <w:szCs w:val="28"/>
        </w:rPr>
      </w:pPr>
      <w:r>
        <w:rPr>
          <w:sz w:val="28"/>
          <w:szCs w:val="28"/>
        </w:rPr>
        <w:t>7.3.2. Премирование по итогам работы осуществляется при наличии  экономии фонда оплаты труда.</w:t>
      </w:r>
    </w:p>
    <w:p w:rsidR="00F91198" w:rsidRDefault="00F91198" w:rsidP="00F91198">
      <w:pPr>
        <w:ind w:left="260" w:firstLine="567"/>
        <w:jc w:val="both"/>
        <w:rPr>
          <w:sz w:val="28"/>
          <w:szCs w:val="28"/>
        </w:rPr>
      </w:pPr>
      <w:r>
        <w:rPr>
          <w:sz w:val="28"/>
          <w:szCs w:val="28"/>
        </w:rPr>
        <w:t>7.3.3. Премия не выплачивается работникам, получившим дисциплинарное взыскание, до его снятия.</w:t>
      </w:r>
    </w:p>
    <w:p w:rsidR="00F91198" w:rsidRDefault="00F91198" w:rsidP="00F91198">
      <w:pPr>
        <w:autoSpaceDE w:val="0"/>
        <w:autoSpaceDN w:val="0"/>
        <w:adjustRightInd w:val="0"/>
        <w:ind w:firstLine="567"/>
        <w:rPr>
          <w:sz w:val="28"/>
          <w:szCs w:val="28"/>
        </w:rPr>
      </w:pPr>
      <w:r>
        <w:rPr>
          <w:sz w:val="28"/>
          <w:szCs w:val="28"/>
        </w:rPr>
        <w:t xml:space="preserve">    7.3.4.Критерии и показатели начисления разовых стимулирующих выплат:</w:t>
      </w:r>
    </w:p>
    <w:p w:rsidR="00F91198" w:rsidRDefault="00F91198" w:rsidP="00F91198">
      <w:pPr>
        <w:autoSpaceDE w:val="0"/>
        <w:autoSpaceDN w:val="0"/>
        <w:adjustRightInd w:val="0"/>
        <w:ind w:firstLine="567"/>
        <w:rPr>
          <w:sz w:val="28"/>
          <w:szCs w:val="28"/>
        </w:rPr>
      </w:pPr>
    </w:p>
    <w:tbl>
      <w:tblPr>
        <w:tblpPr w:leftFromText="180" w:rightFromText="180" w:bottomFromText="200" w:vertAnchor="text" w:tblpX="-176" w:tblpY="1"/>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224"/>
        <w:gridCol w:w="1277"/>
      </w:tblGrid>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sz w:val="28"/>
                <w:szCs w:val="28"/>
                <w:lang w:eastAsia="en-US"/>
              </w:rPr>
            </w:pPr>
            <w:r>
              <w:rPr>
                <w:sz w:val="28"/>
                <w:szCs w:val="28"/>
                <w:lang w:eastAsia="en-US"/>
              </w:rPr>
              <w:t>№</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 Основание</w:t>
            </w:r>
          </w:p>
          <w:p w:rsidR="00F91198" w:rsidRDefault="00F91198">
            <w:pPr>
              <w:spacing w:line="276" w:lineRule="auto"/>
              <w:jc w:val="both"/>
              <w:rPr>
                <w:sz w:val="28"/>
                <w:szCs w:val="28"/>
                <w:lang w:eastAsia="en-US"/>
              </w:rPr>
            </w:pPr>
            <w:r>
              <w:rPr>
                <w:sz w:val="28"/>
                <w:szCs w:val="28"/>
                <w:lang w:eastAsia="en-US"/>
              </w:rPr>
              <w:t>для премирования, критерии</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sz w:val="28"/>
                <w:szCs w:val="28"/>
                <w:lang w:eastAsia="en-US"/>
              </w:rPr>
            </w:pPr>
            <w:r>
              <w:rPr>
                <w:sz w:val="28"/>
                <w:szCs w:val="28"/>
                <w:lang w:eastAsia="en-US"/>
              </w:rPr>
              <w:t>Размер</w:t>
            </w:r>
          </w:p>
          <w:p w:rsidR="00F91198" w:rsidRDefault="00F91198">
            <w:pPr>
              <w:spacing w:line="276" w:lineRule="auto"/>
              <w:jc w:val="center"/>
              <w:rPr>
                <w:sz w:val="28"/>
                <w:szCs w:val="28"/>
                <w:lang w:eastAsia="en-US"/>
              </w:rPr>
            </w:pPr>
            <w:r>
              <w:rPr>
                <w:sz w:val="28"/>
                <w:szCs w:val="28"/>
                <w:lang w:eastAsia="en-US"/>
              </w:rPr>
              <w:t>разовой</w:t>
            </w:r>
          </w:p>
          <w:p w:rsidR="00F91198" w:rsidRDefault="00F91198">
            <w:pPr>
              <w:spacing w:line="276" w:lineRule="auto"/>
              <w:jc w:val="center"/>
              <w:rPr>
                <w:sz w:val="28"/>
                <w:szCs w:val="28"/>
                <w:lang w:eastAsia="en-US"/>
              </w:rPr>
            </w:pPr>
            <w:r>
              <w:rPr>
                <w:sz w:val="28"/>
                <w:szCs w:val="28"/>
                <w:lang w:eastAsia="en-US"/>
              </w:rPr>
              <w:t>выплаты</w:t>
            </w:r>
          </w:p>
          <w:p w:rsidR="00F91198" w:rsidRDefault="00F91198">
            <w:pPr>
              <w:spacing w:line="276" w:lineRule="auto"/>
              <w:jc w:val="center"/>
              <w:rPr>
                <w:sz w:val="28"/>
                <w:szCs w:val="28"/>
                <w:lang w:eastAsia="en-US"/>
              </w:rPr>
            </w:pPr>
            <w:r>
              <w:rPr>
                <w:sz w:val="28"/>
                <w:szCs w:val="28"/>
                <w:lang w:eastAsia="en-US"/>
              </w:rPr>
              <w:t>(руб.)</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1</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 За профессиональное мастерство, высокую результативность, качество</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auto"/>
              <w:right w:val="single" w:sz="4" w:space="0" w:color="000000"/>
            </w:tcBorders>
            <w:hideMark/>
          </w:tcPr>
          <w:p w:rsidR="00F91198" w:rsidRDefault="00F91198">
            <w:pPr>
              <w:spacing w:line="276" w:lineRule="auto"/>
              <w:rPr>
                <w:sz w:val="28"/>
                <w:szCs w:val="28"/>
                <w:lang w:eastAsia="en-US"/>
              </w:rPr>
            </w:pPr>
            <w:r>
              <w:rPr>
                <w:sz w:val="28"/>
                <w:szCs w:val="28"/>
                <w:lang w:eastAsia="en-US"/>
              </w:rPr>
              <w:t>2</w:t>
            </w:r>
          </w:p>
        </w:tc>
        <w:tc>
          <w:tcPr>
            <w:tcW w:w="8221" w:type="dxa"/>
            <w:tcBorders>
              <w:top w:val="single" w:sz="4" w:space="0" w:color="000000"/>
              <w:left w:val="single" w:sz="4" w:space="0" w:color="000000"/>
              <w:bottom w:val="single" w:sz="4" w:space="0" w:color="auto"/>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высокие показатели работы по итогам учебной четверти, полугодия, учебного года, квартала, финансового года</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534"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8"/>
                <w:szCs w:val="28"/>
                <w:lang w:eastAsia="en-US"/>
              </w:rPr>
            </w:pPr>
            <w:r>
              <w:rPr>
                <w:sz w:val="28"/>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подготовку,  организацию и качественное проведение общешкольных, районных, окружных</w:t>
            </w:r>
            <w:proofErr w:type="gramStart"/>
            <w:r>
              <w:rPr>
                <w:sz w:val="28"/>
                <w:szCs w:val="28"/>
                <w:lang w:eastAsia="en-US"/>
              </w:rPr>
              <w:t xml:space="preserve"> ,</w:t>
            </w:r>
            <w:proofErr w:type="gramEnd"/>
            <w:r>
              <w:rPr>
                <w:sz w:val="28"/>
                <w:szCs w:val="28"/>
                <w:lang w:eastAsia="en-US"/>
              </w:rPr>
              <w:t xml:space="preserve"> областных мероприятий </w:t>
            </w:r>
          </w:p>
        </w:tc>
        <w:tc>
          <w:tcPr>
            <w:tcW w:w="1276" w:type="dxa"/>
            <w:tcBorders>
              <w:top w:val="single" w:sz="4" w:space="0" w:color="000000"/>
              <w:left w:val="single" w:sz="4" w:space="0" w:color="auto"/>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534" w:type="dxa"/>
            <w:tcBorders>
              <w:top w:val="single" w:sz="4" w:space="0" w:color="auto"/>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4</w:t>
            </w:r>
          </w:p>
        </w:tc>
        <w:tc>
          <w:tcPr>
            <w:tcW w:w="8221" w:type="dxa"/>
            <w:tcBorders>
              <w:top w:val="single" w:sz="4" w:space="0" w:color="auto"/>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качественное выполнение срочных и непредвиденных работ</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5</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 xml:space="preserve"> За сложность и напряженность в работе</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6</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высокий уровень исполнительской дисциплины</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4000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7</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качественную организацию работы по преемственности обучения  учащихся 1,5,10-х классов</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3000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8</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высокий уровень воспитанности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3000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lastRenderedPageBreak/>
              <w:t>9</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качественную организацию работу кадетских классов, ВПК</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10</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качественную и результативную работу по  организации индивидуальной работы</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11</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подготовку призеров олимпиад, конкурсов, соревнований:</w:t>
            </w:r>
          </w:p>
          <w:p w:rsidR="00F91198" w:rsidRDefault="00F91198">
            <w:pPr>
              <w:autoSpaceDE w:val="0"/>
              <w:autoSpaceDN w:val="0"/>
              <w:adjustRightInd w:val="0"/>
              <w:spacing w:line="276" w:lineRule="auto"/>
              <w:rPr>
                <w:sz w:val="28"/>
                <w:szCs w:val="28"/>
                <w:lang w:eastAsia="en-US"/>
              </w:rPr>
            </w:pPr>
            <w:r>
              <w:rPr>
                <w:sz w:val="28"/>
                <w:szCs w:val="28"/>
                <w:lang w:eastAsia="en-US"/>
              </w:rPr>
              <w:t>- на муниципальном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окружном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региональном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федеральном уровне</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6000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12</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внедрение новых методов бухгалтерского учета, освоение и</w:t>
            </w:r>
          </w:p>
          <w:p w:rsidR="00F91198" w:rsidRDefault="00F91198">
            <w:pPr>
              <w:spacing w:line="276" w:lineRule="auto"/>
              <w:jc w:val="both"/>
              <w:rPr>
                <w:sz w:val="28"/>
                <w:szCs w:val="28"/>
                <w:lang w:eastAsia="en-US"/>
              </w:rPr>
            </w:pPr>
            <w:r>
              <w:rPr>
                <w:sz w:val="28"/>
                <w:szCs w:val="28"/>
                <w:lang w:eastAsia="en-US"/>
              </w:rPr>
              <w:t>выполнение новых видов отчетности</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8000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13</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своевременное и качественное оформление и сдачу отчетности</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14</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экономию материальных, трудовых и финансовых ресурсов, сохранность школьного имущества</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15</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соблюдение сроков и качественную подготовку школы, СП</w:t>
            </w:r>
            <w:proofErr w:type="gramStart"/>
            <w:r>
              <w:rPr>
                <w:sz w:val="28"/>
                <w:szCs w:val="28"/>
                <w:lang w:eastAsia="en-US"/>
              </w:rPr>
              <w:t xml:space="preserve"> ,</w:t>
            </w:r>
            <w:proofErr w:type="gramEnd"/>
            <w:r>
              <w:rPr>
                <w:sz w:val="28"/>
                <w:szCs w:val="28"/>
                <w:lang w:eastAsia="en-US"/>
              </w:rPr>
              <w:t xml:space="preserve"> филиалов  к началу учебного года, сохранность зданий и сооружений</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16</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высокий уровень организации и проведения внеклассной и спортивной  работы; каникулярного отдыха обучающихся; создание новых общественно-значимых детских организаций, объединений с учетом инициативы, интересов и потребностей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both"/>
              <w:rPr>
                <w:sz w:val="28"/>
                <w:szCs w:val="28"/>
                <w:lang w:eastAsia="en-US"/>
              </w:rPr>
            </w:pPr>
          </w:p>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17</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активное внедрение инновационных федеральных и региональных программ</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18</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интенсивность работы, связанной с подготовкой учащихся к государственной аттестации, экзаменам, переводной аттестации, ЕГЭ</w:t>
            </w:r>
          </w:p>
        </w:tc>
        <w:tc>
          <w:tcPr>
            <w:tcW w:w="1276"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both"/>
              <w:rPr>
                <w:sz w:val="28"/>
                <w:szCs w:val="28"/>
                <w:lang w:eastAsia="en-US"/>
              </w:rPr>
            </w:pPr>
          </w:p>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19</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Внедрение новых технологий в обучение и воспитание</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rPr>
          <w:trHeight w:val="403"/>
        </w:trPr>
        <w:tc>
          <w:tcPr>
            <w:tcW w:w="534"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both"/>
              <w:rPr>
                <w:sz w:val="28"/>
                <w:szCs w:val="28"/>
                <w:lang w:eastAsia="en-US"/>
              </w:rPr>
            </w:pPr>
            <w:r>
              <w:rPr>
                <w:sz w:val="28"/>
                <w:szCs w:val="28"/>
                <w:lang w:eastAsia="en-US"/>
              </w:rPr>
              <w:t>20</w:t>
            </w:r>
          </w:p>
          <w:p w:rsidR="00F91198" w:rsidRDefault="00F91198">
            <w:pPr>
              <w:spacing w:line="276" w:lineRule="auto"/>
              <w:jc w:val="both"/>
              <w:rPr>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качественное, безаварийное  обеспечение школьных перевозок</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21</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качественную организацию воспитательного процесса в школе, в филиалах</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8000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22</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результативность в работе с детьми «зоны риска», стоящими на учете</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23</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 xml:space="preserve">За качественную организацию научно-исследовательской деятельности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24</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 xml:space="preserve">За качественную организацию проектной деятельности в школе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4000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25</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качественное  организационно-методическое сопровождение профильного обучения</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lastRenderedPageBreak/>
              <w:t>26</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 xml:space="preserve">За эффективное психологическое сопровождение профильного обучения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27</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своевременное материально-техническое обеспечение учебн</w:t>
            </w:r>
            <w:proofErr w:type="gramStart"/>
            <w:r>
              <w:rPr>
                <w:sz w:val="28"/>
                <w:szCs w:val="28"/>
                <w:lang w:eastAsia="en-US"/>
              </w:rPr>
              <w:t>о-</w:t>
            </w:r>
            <w:proofErr w:type="gramEnd"/>
            <w:r>
              <w:rPr>
                <w:sz w:val="28"/>
                <w:szCs w:val="28"/>
                <w:lang w:eastAsia="en-US"/>
              </w:rPr>
              <w:t xml:space="preserve"> воспитательного процесса</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28</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proofErr w:type="gramStart"/>
            <w:r>
              <w:rPr>
                <w:sz w:val="28"/>
                <w:szCs w:val="28"/>
                <w:lang w:eastAsia="en-US"/>
              </w:rPr>
              <w:t>За  результативность  участия обучающихся в социальных проектах:</w:t>
            </w:r>
            <w:proofErr w:type="gramEnd"/>
          </w:p>
          <w:p w:rsidR="00F91198" w:rsidRDefault="00F91198">
            <w:pPr>
              <w:autoSpaceDE w:val="0"/>
              <w:autoSpaceDN w:val="0"/>
              <w:adjustRightInd w:val="0"/>
              <w:spacing w:line="276" w:lineRule="auto"/>
              <w:rPr>
                <w:sz w:val="28"/>
                <w:szCs w:val="28"/>
                <w:lang w:eastAsia="en-US"/>
              </w:rPr>
            </w:pPr>
            <w:r>
              <w:rPr>
                <w:sz w:val="28"/>
                <w:szCs w:val="28"/>
                <w:lang w:eastAsia="en-US"/>
              </w:rPr>
              <w:t>- на муниципальном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окружном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региональном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федеральном уровне</w:t>
            </w:r>
          </w:p>
        </w:tc>
        <w:tc>
          <w:tcPr>
            <w:tcW w:w="1276"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both"/>
              <w:rPr>
                <w:sz w:val="28"/>
                <w:szCs w:val="28"/>
                <w:lang w:eastAsia="en-US"/>
              </w:rPr>
            </w:pPr>
          </w:p>
          <w:p w:rsidR="00F91198" w:rsidRDefault="00F91198">
            <w:pPr>
              <w:spacing w:line="276" w:lineRule="auto"/>
              <w:jc w:val="both"/>
              <w:rPr>
                <w:sz w:val="28"/>
                <w:szCs w:val="28"/>
                <w:lang w:eastAsia="en-US"/>
              </w:rPr>
            </w:pPr>
          </w:p>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29</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качественное психологическое сопровождение </w:t>
            </w:r>
            <w:proofErr w:type="gramStart"/>
            <w:r>
              <w:rPr>
                <w:sz w:val="28"/>
                <w:szCs w:val="28"/>
                <w:lang w:eastAsia="en-US"/>
              </w:rPr>
              <w:t>профессионального</w:t>
            </w:r>
            <w:proofErr w:type="gramEnd"/>
            <w:r>
              <w:rPr>
                <w:sz w:val="28"/>
                <w:szCs w:val="28"/>
                <w:lang w:eastAsia="en-US"/>
              </w:rPr>
              <w:t xml:space="preserve"> самоопределение обучающихся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30</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результативность работы наставников</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31</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участие коллектива учреждения в районных праздниках, соревнованиях, спартакиадах, конкурсах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32</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результативность работы и в связи с празднованием  профессиональных праздников: День учителя, День дошкольного работника, День работников автомобильного транспорта, День бухгалтера, День медицинского работника</w:t>
            </w:r>
          </w:p>
        </w:tc>
        <w:tc>
          <w:tcPr>
            <w:tcW w:w="1276"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both"/>
              <w:rPr>
                <w:sz w:val="28"/>
                <w:szCs w:val="28"/>
                <w:lang w:eastAsia="en-US"/>
              </w:rPr>
            </w:pPr>
          </w:p>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33</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результативность работы и в связи с празднованием  Нового года, международного женского дня 8 марта, Дня защитника  Отечества  </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534"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34</w:t>
            </w:r>
          </w:p>
        </w:tc>
        <w:tc>
          <w:tcPr>
            <w:tcW w:w="8221"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результативность участия в конкурсах профессионального мастерства</w:t>
            </w:r>
          </w:p>
        </w:tc>
        <w:tc>
          <w:tcPr>
            <w:tcW w:w="127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До10000</w:t>
            </w:r>
          </w:p>
        </w:tc>
      </w:tr>
    </w:tbl>
    <w:p w:rsidR="00F91198" w:rsidRDefault="00F91198" w:rsidP="00F91198">
      <w:pPr>
        <w:ind w:firstLine="567"/>
        <w:jc w:val="both"/>
        <w:rPr>
          <w:sz w:val="28"/>
          <w:szCs w:val="28"/>
        </w:rPr>
      </w:pPr>
      <w:r>
        <w:rPr>
          <w:sz w:val="28"/>
          <w:szCs w:val="28"/>
        </w:rPr>
        <w:t xml:space="preserve">7.3.5. Порядок назначения разовой стимулирующей выплаты: </w:t>
      </w:r>
    </w:p>
    <w:p w:rsidR="00F91198" w:rsidRDefault="00F91198" w:rsidP="00F91198">
      <w:pPr>
        <w:ind w:firstLine="567"/>
        <w:jc w:val="both"/>
        <w:rPr>
          <w:sz w:val="28"/>
          <w:szCs w:val="28"/>
        </w:rPr>
      </w:pPr>
      <w:r>
        <w:rPr>
          <w:sz w:val="28"/>
          <w:szCs w:val="28"/>
        </w:rPr>
        <w:t>- заместители директора школы, руководители  филиалов, служб представляют руководителю Учреждения кандидатуры на премирование с краткой характеристикой результата деятельности работника;</w:t>
      </w:r>
    </w:p>
    <w:p w:rsidR="00F91198" w:rsidRDefault="00F91198" w:rsidP="00F91198">
      <w:pPr>
        <w:ind w:firstLine="567"/>
        <w:jc w:val="both"/>
        <w:rPr>
          <w:sz w:val="28"/>
          <w:szCs w:val="28"/>
        </w:rPr>
      </w:pPr>
      <w:r>
        <w:rPr>
          <w:sz w:val="28"/>
          <w:szCs w:val="28"/>
        </w:rPr>
        <w:t>На основании данных представлений директор Учреждения принимает решение о премировании работников и издает приказ по Учреждению о премировании работников.</w:t>
      </w:r>
    </w:p>
    <w:p w:rsidR="00F91198" w:rsidRDefault="00F91198" w:rsidP="00F91198">
      <w:pPr>
        <w:ind w:firstLine="567"/>
        <w:jc w:val="both"/>
        <w:rPr>
          <w:sz w:val="28"/>
          <w:szCs w:val="28"/>
        </w:rPr>
      </w:pPr>
      <w:r>
        <w:rPr>
          <w:sz w:val="28"/>
          <w:szCs w:val="28"/>
        </w:rPr>
        <w:t>7.3.6. Разовые стимулирующие выплаты (премии), предусмотренные системой оплаты труда, учитываются во всех случаях исчисления среднего заработка.</w:t>
      </w:r>
    </w:p>
    <w:p w:rsidR="00F91198" w:rsidRDefault="00F91198" w:rsidP="00F91198">
      <w:pPr>
        <w:ind w:firstLine="567"/>
        <w:jc w:val="both"/>
        <w:rPr>
          <w:color w:val="FF0000"/>
          <w:sz w:val="28"/>
          <w:szCs w:val="28"/>
        </w:rPr>
      </w:pPr>
      <w:r>
        <w:rPr>
          <w:sz w:val="28"/>
          <w:szCs w:val="28"/>
        </w:rPr>
        <w:t xml:space="preserve"> </w:t>
      </w:r>
    </w:p>
    <w:p w:rsidR="00F91198" w:rsidRDefault="00F91198" w:rsidP="00F91198">
      <w:pPr>
        <w:jc w:val="center"/>
        <w:rPr>
          <w:b/>
          <w:bCs/>
          <w:sz w:val="28"/>
          <w:szCs w:val="28"/>
        </w:rPr>
      </w:pPr>
      <w:r>
        <w:rPr>
          <w:b/>
          <w:bCs/>
          <w:sz w:val="28"/>
          <w:szCs w:val="28"/>
        </w:rPr>
        <w:t>8. Порядок выплаты материальной помощи работникам школы и филиалов</w:t>
      </w:r>
      <w:r w:rsidR="00674A01">
        <w:rPr>
          <w:b/>
          <w:bCs/>
          <w:sz w:val="28"/>
          <w:szCs w:val="28"/>
        </w:rPr>
        <w:t>.</w:t>
      </w:r>
    </w:p>
    <w:p w:rsidR="00F91198" w:rsidRDefault="00F91198" w:rsidP="00F91198">
      <w:pPr>
        <w:pStyle w:val="ab"/>
        <w:ind w:firstLine="720"/>
        <w:jc w:val="both"/>
        <w:rPr>
          <w:rFonts w:ascii="Times New Roman" w:hAnsi="Times New Roman" w:cs="Times New Roman"/>
          <w:sz w:val="28"/>
          <w:szCs w:val="28"/>
        </w:rPr>
      </w:pPr>
      <w:r>
        <w:rPr>
          <w:rFonts w:ascii="Times New Roman" w:hAnsi="Times New Roman" w:cs="Times New Roman"/>
          <w:sz w:val="28"/>
          <w:szCs w:val="28"/>
        </w:rPr>
        <w:t>8.1. Работникам школы и филиалов может быть выплачена материальная помощь за счёт средств, высвободившихся в результате экономии фонда оплаты труда.</w:t>
      </w:r>
    </w:p>
    <w:p w:rsidR="00F91198" w:rsidRDefault="00F91198" w:rsidP="00F91198">
      <w:pPr>
        <w:ind w:firstLine="567"/>
        <w:jc w:val="both"/>
        <w:rPr>
          <w:sz w:val="28"/>
          <w:szCs w:val="28"/>
        </w:rPr>
      </w:pPr>
      <w:r>
        <w:rPr>
          <w:sz w:val="28"/>
          <w:szCs w:val="28"/>
        </w:rPr>
        <w:lastRenderedPageBreak/>
        <w:t>8.2. Материальная помощь выплачивается в следующих случаях:</w:t>
      </w:r>
    </w:p>
    <w:p w:rsidR="00F91198" w:rsidRDefault="00F91198" w:rsidP="00F91198">
      <w:pPr>
        <w:ind w:firstLine="567"/>
        <w:jc w:val="both"/>
        <w:rPr>
          <w:sz w:val="28"/>
          <w:szCs w:val="28"/>
        </w:rPr>
      </w:pPr>
      <w:r>
        <w:rPr>
          <w:sz w:val="28"/>
          <w:szCs w:val="28"/>
        </w:rPr>
        <w:t>- длительное заболевание, требующего дорогостоящего лечения, подтверждённое соответствующими документами;</w:t>
      </w:r>
    </w:p>
    <w:p w:rsidR="00F91198" w:rsidRDefault="00F91198" w:rsidP="00F91198">
      <w:pPr>
        <w:ind w:firstLine="567"/>
        <w:jc w:val="both"/>
        <w:rPr>
          <w:sz w:val="28"/>
          <w:szCs w:val="28"/>
        </w:rPr>
      </w:pPr>
      <w:r>
        <w:rPr>
          <w:sz w:val="28"/>
          <w:szCs w:val="28"/>
        </w:rPr>
        <w:t xml:space="preserve">- тяжёлое финансовое положение, связанное с последствиями стихийных бедствий (землетрясения, пожара, наводнения и других </w:t>
      </w:r>
      <w:proofErr w:type="gramStart"/>
      <w:r>
        <w:rPr>
          <w:sz w:val="28"/>
          <w:szCs w:val="28"/>
        </w:rPr>
        <w:t>форс</w:t>
      </w:r>
      <w:proofErr w:type="gramEnd"/>
      <w:r>
        <w:rPr>
          <w:sz w:val="28"/>
          <w:szCs w:val="28"/>
        </w:rPr>
        <w:t xml:space="preserve"> - мажорных обстоятельств);</w:t>
      </w:r>
    </w:p>
    <w:p w:rsidR="00F91198" w:rsidRDefault="00F91198" w:rsidP="00F91198">
      <w:pPr>
        <w:ind w:firstLine="567"/>
        <w:rPr>
          <w:sz w:val="28"/>
          <w:szCs w:val="28"/>
        </w:rPr>
      </w:pPr>
      <w:r>
        <w:rPr>
          <w:sz w:val="28"/>
          <w:szCs w:val="28"/>
        </w:rPr>
        <w:t>- смерть близких родственников (родителей, супруга (супруги), детей).</w:t>
      </w:r>
    </w:p>
    <w:p w:rsidR="00F91198" w:rsidRDefault="00F91198" w:rsidP="00F91198">
      <w:pPr>
        <w:ind w:firstLine="567"/>
        <w:jc w:val="both"/>
        <w:rPr>
          <w:sz w:val="28"/>
          <w:szCs w:val="28"/>
        </w:rPr>
      </w:pPr>
      <w:r>
        <w:rPr>
          <w:sz w:val="28"/>
          <w:szCs w:val="28"/>
        </w:rPr>
        <w:t>8.3. Основанием для рассмотрения вопроса о предоставлении работнику материальной помощи является заявление работника с приложением подтверждающих документов.</w:t>
      </w:r>
    </w:p>
    <w:p w:rsidR="00F91198" w:rsidRDefault="00F91198" w:rsidP="00F91198">
      <w:pPr>
        <w:ind w:firstLine="567"/>
        <w:jc w:val="both"/>
        <w:rPr>
          <w:sz w:val="28"/>
          <w:szCs w:val="28"/>
        </w:rPr>
      </w:pPr>
      <w:r>
        <w:rPr>
          <w:sz w:val="28"/>
          <w:szCs w:val="28"/>
        </w:rPr>
        <w:t>8.4. Решение об оказании материальной помощи и её размере принимается директором Учреждения.</w:t>
      </w:r>
    </w:p>
    <w:p w:rsidR="00F91198" w:rsidRDefault="00F91198" w:rsidP="00F91198">
      <w:pPr>
        <w:ind w:right="20" w:firstLine="567"/>
        <w:jc w:val="both"/>
        <w:rPr>
          <w:sz w:val="28"/>
          <w:szCs w:val="28"/>
        </w:rPr>
      </w:pPr>
      <w:r>
        <w:rPr>
          <w:sz w:val="28"/>
          <w:szCs w:val="28"/>
        </w:rPr>
        <w:t>8.5. На выплату материальной помощи направляются средства, полученные в результате экономии фонда оплаты труда.</w:t>
      </w:r>
    </w:p>
    <w:p w:rsidR="00F91198" w:rsidRDefault="00F91198" w:rsidP="00F91198">
      <w:pPr>
        <w:ind w:left="60"/>
        <w:rPr>
          <w:b/>
          <w:bCs/>
          <w:sz w:val="28"/>
          <w:szCs w:val="28"/>
        </w:rPr>
      </w:pPr>
    </w:p>
    <w:p w:rsidR="00F91198" w:rsidRDefault="00F91198" w:rsidP="00F91198">
      <w:pPr>
        <w:ind w:left="60"/>
        <w:jc w:val="center"/>
        <w:rPr>
          <w:sz w:val="28"/>
          <w:szCs w:val="28"/>
        </w:rPr>
      </w:pPr>
      <w:r>
        <w:rPr>
          <w:b/>
          <w:bCs/>
          <w:sz w:val="28"/>
          <w:szCs w:val="28"/>
        </w:rPr>
        <w:t>9</w:t>
      </w:r>
      <w:r>
        <w:rPr>
          <w:sz w:val="28"/>
          <w:szCs w:val="28"/>
        </w:rPr>
        <w:t>.</w:t>
      </w:r>
      <w:r>
        <w:rPr>
          <w:b/>
          <w:bCs/>
          <w:sz w:val="28"/>
          <w:szCs w:val="28"/>
        </w:rPr>
        <w:t xml:space="preserve"> Оплата труда работников школы при осуществлении школьных перевозок</w:t>
      </w:r>
    </w:p>
    <w:p w:rsidR="00F91198" w:rsidRDefault="00F91198" w:rsidP="00F91198">
      <w:pPr>
        <w:rPr>
          <w:sz w:val="28"/>
          <w:szCs w:val="28"/>
        </w:rPr>
      </w:pPr>
    </w:p>
    <w:p w:rsidR="00F91198" w:rsidRDefault="00F91198" w:rsidP="00F91198">
      <w:pPr>
        <w:ind w:firstLine="567"/>
        <w:jc w:val="both"/>
        <w:rPr>
          <w:sz w:val="28"/>
          <w:szCs w:val="28"/>
        </w:rPr>
      </w:pPr>
      <w:r>
        <w:rPr>
          <w:sz w:val="28"/>
          <w:szCs w:val="28"/>
        </w:rPr>
        <w:t xml:space="preserve">9.1. </w:t>
      </w:r>
      <w:proofErr w:type="gramStart"/>
      <w:r>
        <w:rPr>
          <w:sz w:val="28"/>
          <w:szCs w:val="28"/>
        </w:rPr>
        <w:t>Объём средств областного бюджета на выплату заработной платы водителям школьных автобусов, сопровождающим воспитателям и размеры надбавок, устанавливаемых в зависимости от стажа работы водителем автобуса и количества километров, проезжаемых школьным автобусом в день определяется по методике, утверждённой постановлением Правительства Самарской области от 24.12.2007 года № 267 «Об установлении отдельных расходных обязательств Самарской области» (в последней редакции).</w:t>
      </w:r>
      <w:proofErr w:type="gramEnd"/>
    </w:p>
    <w:p w:rsidR="00F91198" w:rsidRDefault="00F91198" w:rsidP="00F91198">
      <w:pPr>
        <w:ind w:right="20" w:firstLine="567"/>
        <w:jc w:val="both"/>
        <w:rPr>
          <w:sz w:val="28"/>
          <w:szCs w:val="28"/>
        </w:rPr>
      </w:pPr>
      <w:r>
        <w:rPr>
          <w:sz w:val="28"/>
          <w:szCs w:val="28"/>
        </w:rPr>
        <w:t>9.2. Объем средств областного бюджета на выплату надбавок определяется по формуле:</w:t>
      </w:r>
    </w:p>
    <w:p w:rsidR="00F91198" w:rsidRDefault="00F91198" w:rsidP="00F91198">
      <w:pPr>
        <w:ind w:right="20" w:firstLine="567"/>
        <w:jc w:val="both"/>
        <w:rPr>
          <w:sz w:val="28"/>
          <w:szCs w:val="28"/>
        </w:rPr>
      </w:pPr>
    </w:p>
    <w:p w:rsidR="00F91198" w:rsidRDefault="00F91198" w:rsidP="00F91198">
      <w:pPr>
        <w:pStyle w:val="formattext"/>
        <w:spacing w:before="0" w:beforeAutospacing="0" w:after="0" w:afterAutospacing="0"/>
        <w:ind w:firstLine="567"/>
        <w:jc w:val="center"/>
        <w:rPr>
          <w:sz w:val="28"/>
          <w:szCs w:val="28"/>
        </w:rPr>
      </w:pPr>
      <w:r>
        <w:rPr>
          <w:sz w:val="28"/>
          <w:szCs w:val="28"/>
        </w:rPr>
        <w:t>ОДФС = (CY1N1+ CY2N2+ CY3N3 + CX1K1+ CX2K2 + CX3K3) х n х 12,</w:t>
      </w:r>
    </w:p>
    <w:p w:rsidR="00F91198" w:rsidRDefault="00F91198" w:rsidP="00F91198">
      <w:pPr>
        <w:pStyle w:val="formattext"/>
        <w:spacing w:before="0" w:beforeAutospacing="0" w:after="0" w:afterAutospacing="0"/>
        <w:ind w:firstLine="567"/>
        <w:rPr>
          <w:sz w:val="28"/>
          <w:szCs w:val="28"/>
        </w:rPr>
      </w:pPr>
      <w:r>
        <w:rPr>
          <w:sz w:val="28"/>
          <w:szCs w:val="28"/>
        </w:rPr>
        <w:br/>
        <w:t xml:space="preserve">где ОДФС - объем средств областного бюджета на выплату надбавок; </w:t>
      </w:r>
    </w:p>
    <w:p w:rsidR="00F91198" w:rsidRDefault="00F91198" w:rsidP="00F91198">
      <w:pPr>
        <w:pStyle w:val="formattext"/>
        <w:spacing w:before="0" w:beforeAutospacing="0" w:after="0" w:afterAutospacing="0"/>
        <w:rPr>
          <w:sz w:val="28"/>
          <w:szCs w:val="28"/>
        </w:rPr>
      </w:pPr>
      <w:r>
        <w:rPr>
          <w:sz w:val="28"/>
          <w:szCs w:val="28"/>
        </w:rPr>
        <w:t xml:space="preserve">С - размер оклада водителя школьного автобуса; </w:t>
      </w:r>
    </w:p>
    <w:p w:rsidR="00F91198" w:rsidRDefault="00F91198" w:rsidP="00F91198">
      <w:pPr>
        <w:pStyle w:val="formattext"/>
        <w:spacing w:before="0" w:beforeAutospacing="0" w:after="0" w:afterAutospacing="0"/>
        <w:rPr>
          <w:sz w:val="28"/>
          <w:szCs w:val="28"/>
        </w:rPr>
      </w:pPr>
      <w:r>
        <w:rPr>
          <w:sz w:val="28"/>
          <w:szCs w:val="28"/>
        </w:rPr>
        <w:t>Y1, Y2, Y3- размер надбавки с учетом стажа работы водителем автобуса;</w:t>
      </w:r>
      <w:r>
        <w:rPr>
          <w:sz w:val="28"/>
          <w:szCs w:val="28"/>
        </w:rPr>
        <w:br/>
        <w:t>N1, N2, N3 - количество водителей, имеющих соответствующий стаж работ водителем автобуса;</w:t>
      </w:r>
      <w:r>
        <w:rPr>
          <w:sz w:val="28"/>
          <w:szCs w:val="28"/>
        </w:rPr>
        <w:br/>
        <w:t>X1, X2, X3 - размер надбавки, учитывающий среднее количество километров, проезжаемых школьным автобусом в день;</w:t>
      </w:r>
      <w:r>
        <w:rPr>
          <w:sz w:val="28"/>
          <w:szCs w:val="28"/>
        </w:rPr>
        <w:br/>
        <w:t>K1, K2, K3 - число водителей школьных автобусов, проезжающих среднее количество километров в день;</w:t>
      </w:r>
      <w:r>
        <w:rPr>
          <w:sz w:val="28"/>
          <w:szCs w:val="28"/>
        </w:rPr>
        <w:br/>
        <w:t xml:space="preserve">n - коэффициент увеличения фонда оплаты труда на величину расходов на уплату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w:t>
      </w:r>
      <w:r>
        <w:rPr>
          <w:sz w:val="28"/>
          <w:szCs w:val="28"/>
        </w:rPr>
        <w:lastRenderedPageBreak/>
        <w:t xml:space="preserve">обязательного медицинского страхования, а также на обязательное социальное страхование от несчастных случаев на производстве и профессиональных заболеваний. </w:t>
      </w:r>
    </w:p>
    <w:p w:rsidR="00F91198" w:rsidRPr="00674A01" w:rsidRDefault="00F91198" w:rsidP="00F91198">
      <w:pPr>
        <w:pStyle w:val="formattext"/>
        <w:spacing w:before="0" w:beforeAutospacing="0" w:after="0" w:afterAutospacing="0"/>
        <w:ind w:firstLine="567"/>
        <w:jc w:val="both"/>
        <w:rPr>
          <w:sz w:val="28"/>
          <w:szCs w:val="28"/>
        </w:rPr>
      </w:pPr>
      <w:r>
        <w:rPr>
          <w:sz w:val="28"/>
          <w:szCs w:val="28"/>
        </w:rPr>
        <w:t xml:space="preserve">9.3. </w:t>
      </w:r>
      <w:proofErr w:type="gramStart"/>
      <w:r>
        <w:rPr>
          <w:sz w:val="28"/>
          <w:szCs w:val="28"/>
        </w:rPr>
        <w:t xml:space="preserve">Размер оклада водителя школьного автобуса устанавливается в соответствии с окладами водителя автомобиля второго квалификационного уровня, утвержденными </w:t>
      </w:r>
      <w:hyperlink r:id="rId13" w:history="1">
        <w:r w:rsidRPr="00674A01">
          <w:rPr>
            <w:rStyle w:val="a3"/>
            <w:color w:val="auto"/>
            <w:sz w:val="28"/>
            <w:szCs w:val="28"/>
            <w:u w:val="none"/>
          </w:rPr>
          <w:t>постановлением Правительства Самарской области от 29.10.2008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и утверждении методик расчета норматива бюджетного финансирования на одного обучающегося</w:t>
        </w:r>
        <w:proofErr w:type="gramEnd"/>
        <w:r w:rsidRPr="00674A01">
          <w:rPr>
            <w:rStyle w:val="a3"/>
            <w:color w:val="auto"/>
            <w:sz w:val="28"/>
            <w:szCs w:val="28"/>
            <w:u w:val="none"/>
          </w:rPr>
          <w:t xml:space="preserve"> (воспитанника)»</w:t>
        </w:r>
      </w:hyperlink>
      <w:r w:rsidRPr="00674A01">
        <w:rPr>
          <w:sz w:val="28"/>
          <w:szCs w:val="28"/>
        </w:rPr>
        <w:t>.</w:t>
      </w:r>
    </w:p>
    <w:p w:rsidR="00F91198" w:rsidRDefault="00F91198" w:rsidP="00F91198">
      <w:pPr>
        <w:pStyle w:val="formattext"/>
        <w:spacing w:before="0" w:beforeAutospacing="0" w:after="0" w:afterAutospacing="0"/>
        <w:ind w:firstLine="567"/>
        <w:jc w:val="both"/>
        <w:rPr>
          <w:sz w:val="28"/>
          <w:szCs w:val="28"/>
        </w:rPr>
      </w:pPr>
      <w:r>
        <w:rPr>
          <w:sz w:val="28"/>
          <w:szCs w:val="28"/>
        </w:rPr>
        <w:t>9.4. В зависимости от стажа работы водителем автобуса устанавливаются надбавки:</w:t>
      </w:r>
    </w:p>
    <w:p w:rsidR="00F91198" w:rsidRDefault="00F91198" w:rsidP="00F91198">
      <w:pPr>
        <w:pStyle w:val="formattext"/>
        <w:spacing w:before="0" w:beforeAutospacing="0" w:after="0" w:afterAutospacing="0"/>
        <w:rPr>
          <w:sz w:val="28"/>
          <w:szCs w:val="28"/>
        </w:rPr>
      </w:pPr>
      <w:r>
        <w:rPr>
          <w:sz w:val="28"/>
          <w:szCs w:val="28"/>
        </w:rPr>
        <w:t>Y1 - до 100%, если стаж работы составляет от 3 до 5 лет;</w:t>
      </w:r>
      <w:r>
        <w:rPr>
          <w:sz w:val="28"/>
          <w:szCs w:val="28"/>
        </w:rPr>
        <w:br/>
        <w:t>Y2 - до 125%, если стаж работы составляет от 5 до 10 лет;</w:t>
      </w:r>
      <w:r>
        <w:rPr>
          <w:sz w:val="28"/>
          <w:szCs w:val="28"/>
        </w:rPr>
        <w:br/>
        <w:t xml:space="preserve">Y3 - </w:t>
      </w:r>
      <w:proofErr w:type="gramStart"/>
      <w:r>
        <w:rPr>
          <w:sz w:val="28"/>
          <w:szCs w:val="28"/>
        </w:rPr>
        <w:t>до</w:t>
      </w:r>
      <w:proofErr w:type="gramEnd"/>
      <w:r>
        <w:rPr>
          <w:sz w:val="28"/>
          <w:szCs w:val="28"/>
        </w:rPr>
        <w:t xml:space="preserve"> 150%, если </w:t>
      </w:r>
      <w:proofErr w:type="gramStart"/>
      <w:r>
        <w:rPr>
          <w:sz w:val="28"/>
          <w:szCs w:val="28"/>
        </w:rPr>
        <w:t>стаж</w:t>
      </w:r>
      <w:proofErr w:type="gramEnd"/>
      <w:r>
        <w:rPr>
          <w:sz w:val="28"/>
          <w:szCs w:val="28"/>
        </w:rPr>
        <w:t xml:space="preserve"> работы составляет свыше 10 лет.</w:t>
      </w:r>
    </w:p>
    <w:p w:rsidR="00F91198" w:rsidRDefault="00F91198" w:rsidP="00F91198">
      <w:pPr>
        <w:pStyle w:val="formattext"/>
        <w:spacing w:before="0" w:beforeAutospacing="0" w:after="0" w:afterAutospacing="0"/>
        <w:ind w:firstLine="567"/>
        <w:rPr>
          <w:sz w:val="28"/>
          <w:szCs w:val="28"/>
        </w:rPr>
      </w:pPr>
      <w:r>
        <w:rPr>
          <w:sz w:val="28"/>
          <w:szCs w:val="28"/>
        </w:rPr>
        <w:t>9.5. В зависимости от среднего количества километров, проезжаемых школьным автобусом в день, устанавливаются надбавки:</w:t>
      </w:r>
      <w:r>
        <w:rPr>
          <w:sz w:val="28"/>
          <w:szCs w:val="28"/>
        </w:rPr>
        <w:br/>
        <w:t>X1 - до 100%, если среднее количество километров не превышает 40 км;</w:t>
      </w:r>
      <w:r>
        <w:rPr>
          <w:sz w:val="28"/>
          <w:szCs w:val="28"/>
        </w:rPr>
        <w:br/>
        <w:t>X2 - до 125%, если среднее количество километров составляет от 41 до 70 км;</w:t>
      </w:r>
      <w:r>
        <w:rPr>
          <w:sz w:val="28"/>
          <w:szCs w:val="28"/>
        </w:rPr>
        <w:br/>
        <w:t>X3 - до 150%, если среднее количество километров превышает 70 км.</w:t>
      </w:r>
    </w:p>
    <w:p w:rsidR="00F91198" w:rsidRDefault="00F91198" w:rsidP="00F91198">
      <w:pPr>
        <w:pStyle w:val="formattext"/>
        <w:spacing w:before="0" w:beforeAutospacing="0" w:after="0" w:afterAutospacing="0"/>
        <w:ind w:firstLine="567"/>
        <w:jc w:val="both"/>
        <w:rPr>
          <w:sz w:val="28"/>
          <w:szCs w:val="28"/>
        </w:rPr>
      </w:pPr>
      <w:r>
        <w:rPr>
          <w:sz w:val="28"/>
          <w:szCs w:val="28"/>
        </w:rPr>
        <w:t>9.6. Размеры надбавок водителю школьного автобуса устанавливаются руководителем Учреждения в соответствии с нормами трудового законодательства согласно настоящей Методике.</w:t>
      </w:r>
    </w:p>
    <w:p w:rsidR="00F91198" w:rsidRDefault="00F91198" w:rsidP="00F91198">
      <w:pPr>
        <w:ind w:left="7" w:firstLine="567"/>
        <w:jc w:val="both"/>
        <w:rPr>
          <w:sz w:val="28"/>
          <w:szCs w:val="28"/>
        </w:rPr>
      </w:pPr>
      <w:r>
        <w:rPr>
          <w:sz w:val="28"/>
          <w:szCs w:val="28"/>
        </w:rPr>
        <w:t>9.7. Средства областного бюджета, выделяемые на выплату надбавок водителям школьных автобусов, не могут быть использованы Учреждением на иные цели.</w:t>
      </w:r>
    </w:p>
    <w:p w:rsidR="00F91198" w:rsidRDefault="00F91198" w:rsidP="00F91198">
      <w:pPr>
        <w:pStyle w:val="formattext"/>
        <w:spacing w:before="0" w:beforeAutospacing="0" w:after="0" w:afterAutospacing="0"/>
        <w:ind w:firstLine="567"/>
        <w:rPr>
          <w:sz w:val="28"/>
          <w:szCs w:val="28"/>
        </w:rPr>
      </w:pPr>
      <w:r>
        <w:rPr>
          <w:sz w:val="28"/>
          <w:szCs w:val="28"/>
        </w:rPr>
        <w:t>9.8. Установленные в соответствии с настоящей Методикой надбавки водителю школьного автобуса в совокупности не должны превышать 300 % от размера оклада водителя, установленного в соответствии с окладом.</w:t>
      </w:r>
    </w:p>
    <w:p w:rsidR="00F91198" w:rsidRDefault="00F91198" w:rsidP="00F91198">
      <w:pPr>
        <w:ind w:right="20" w:firstLine="567"/>
        <w:jc w:val="both"/>
        <w:rPr>
          <w:sz w:val="28"/>
          <w:szCs w:val="28"/>
        </w:rPr>
      </w:pPr>
      <w:r>
        <w:rPr>
          <w:sz w:val="28"/>
          <w:szCs w:val="28"/>
        </w:rPr>
        <w:t>9.9. При расчёте фонда оплаты водителей и сопровождающих воспитателей предусматриваются стимулирующие выплаты в размере 25% от тарифной части, которые устанавливаются работникам в соответствии с Положением.</w:t>
      </w:r>
    </w:p>
    <w:p w:rsidR="00F91198" w:rsidRDefault="00F91198" w:rsidP="00F91198">
      <w:pPr>
        <w:ind w:left="7" w:firstLine="567"/>
        <w:jc w:val="both"/>
        <w:rPr>
          <w:sz w:val="28"/>
          <w:szCs w:val="28"/>
        </w:rPr>
      </w:pPr>
      <w:r>
        <w:rPr>
          <w:sz w:val="28"/>
          <w:szCs w:val="28"/>
        </w:rPr>
        <w:t xml:space="preserve">9.10. В </w:t>
      </w:r>
      <w:proofErr w:type="gramStart"/>
      <w:r>
        <w:rPr>
          <w:sz w:val="28"/>
          <w:szCs w:val="28"/>
        </w:rPr>
        <w:t>штатном расписании, установленном для обеспечения школьных перевозок предусматривается</w:t>
      </w:r>
      <w:proofErr w:type="gramEnd"/>
      <w:r>
        <w:rPr>
          <w:sz w:val="28"/>
          <w:szCs w:val="28"/>
        </w:rPr>
        <w:t xml:space="preserve"> на 1 штатную единицу водителя не более 0,5 штатной единицы сопровождающего воспитателя.</w:t>
      </w:r>
    </w:p>
    <w:p w:rsidR="00F91198" w:rsidRDefault="00F91198" w:rsidP="00F91198">
      <w:pPr>
        <w:tabs>
          <w:tab w:val="left" w:pos="851"/>
        </w:tabs>
        <w:spacing w:line="242" w:lineRule="auto"/>
        <w:ind w:left="720" w:right="760"/>
        <w:jc w:val="center"/>
        <w:rPr>
          <w:b/>
          <w:bCs/>
          <w:color w:val="FF0000"/>
          <w:sz w:val="28"/>
          <w:szCs w:val="28"/>
        </w:rPr>
      </w:pPr>
    </w:p>
    <w:p w:rsidR="00F91198" w:rsidRDefault="00F91198" w:rsidP="00F91198">
      <w:pPr>
        <w:spacing w:line="230" w:lineRule="auto"/>
        <w:jc w:val="center"/>
        <w:rPr>
          <w:b/>
          <w:bCs/>
          <w:sz w:val="28"/>
          <w:szCs w:val="28"/>
        </w:rPr>
      </w:pPr>
      <w:r>
        <w:rPr>
          <w:b/>
          <w:bCs/>
          <w:sz w:val="28"/>
          <w:szCs w:val="28"/>
        </w:rPr>
        <w:t xml:space="preserve">Раздел. </w:t>
      </w:r>
      <w:r>
        <w:rPr>
          <w:b/>
          <w:bCs/>
          <w:sz w:val="28"/>
          <w:szCs w:val="28"/>
          <w:lang w:val="en-US"/>
        </w:rPr>
        <w:t>III</w:t>
      </w:r>
      <w:r>
        <w:rPr>
          <w:b/>
          <w:bCs/>
          <w:sz w:val="28"/>
          <w:szCs w:val="28"/>
        </w:rPr>
        <w:t xml:space="preserve">. Оплата труда работников структурных подразделений </w:t>
      </w:r>
    </w:p>
    <w:p w:rsidR="00F91198" w:rsidRDefault="00F91198" w:rsidP="00F91198">
      <w:pPr>
        <w:spacing w:line="230" w:lineRule="auto"/>
        <w:jc w:val="center"/>
        <w:rPr>
          <w:b/>
          <w:bCs/>
          <w:sz w:val="28"/>
          <w:szCs w:val="28"/>
        </w:rPr>
      </w:pPr>
      <w:r>
        <w:rPr>
          <w:b/>
          <w:bCs/>
          <w:sz w:val="28"/>
          <w:szCs w:val="28"/>
        </w:rPr>
        <w:t>ГБОУ СОШ им. М. К. Овсянникова с. Исаклы</w:t>
      </w:r>
    </w:p>
    <w:p w:rsidR="00F91198" w:rsidRDefault="00F91198" w:rsidP="00F91198">
      <w:pPr>
        <w:spacing w:line="230" w:lineRule="auto"/>
        <w:jc w:val="center"/>
        <w:rPr>
          <w:sz w:val="28"/>
          <w:szCs w:val="28"/>
        </w:rPr>
      </w:pPr>
    </w:p>
    <w:p w:rsidR="00674A01" w:rsidRDefault="00674A01" w:rsidP="00F91198">
      <w:pPr>
        <w:spacing w:line="230" w:lineRule="auto"/>
        <w:jc w:val="center"/>
        <w:rPr>
          <w:sz w:val="28"/>
          <w:szCs w:val="28"/>
        </w:rPr>
      </w:pPr>
    </w:p>
    <w:p w:rsidR="00674A01" w:rsidRDefault="00674A01" w:rsidP="00F91198">
      <w:pPr>
        <w:spacing w:line="230" w:lineRule="auto"/>
        <w:jc w:val="center"/>
        <w:rPr>
          <w:sz w:val="28"/>
          <w:szCs w:val="28"/>
        </w:rPr>
      </w:pPr>
    </w:p>
    <w:p w:rsidR="00F91198" w:rsidRDefault="00F91198" w:rsidP="00F91198">
      <w:pPr>
        <w:ind w:right="-799"/>
        <w:jc w:val="center"/>
        <w:rPr>
          <w:b/>
          <w:bCs/>
          <w:sz w:val="28"/>
          <w:szCs w:val="28"/>
        </w:rPr>
      </w:pPr>
      <w:r>
        <w:rPr>
          <w:b/>
          <w:bCs/>
          <w:sz w:val="28"/>
          <w:szCs w:val="28"/>
        </w:rPr>
        <w:lastRenderedPageBreak/>
        <w:t>1. Оплата труда работников структурных подразделений, реализующих общеобразовательные программы дошкольного образования</w:t>
      </w:r>
    </w:p>
    <w:p w:rsidR="00F91198" w:rsidRDefault="00F91198" w:rsidP="00F91198">
      <w:pPr>
        <w:ind w:right="-799"/>
        <w:jc w:val="center"/>
        <w:rPr>
          <w:b/>
          <w:bCs/>
          <w:sz w:val="28"/>
          <w:szCs w:val="28"/>
        </w:rPr>
      </w:pPr>
    </w:p>
    <w:p w:rsidR="00F91198" w:rsidRDefault="00F91198" w:rsidP="00F91198">
      <w:pPr>
        <w:ind w:right="-799"/>
        <w:jc w:val="center"/>
        <w:rPr>
          <w:sz w:val="28"/>
          <w:szCs w:val="28"/>
        </w:rPr>
      </w:pPr>
      <w:r>
        <w:rPr>
          <w:b/>
          <w:bCs/>
          <w:sz w:val="28"/>
          <w:szCs w:val="28"/>
        </w:rPr>
        <w:t>1.1. Общие положения</w:t>
      </w:r>
    </w:p>
    <w:p w:rsidR="00F91198" w:rsidRDefault="00F91198" w:rsidP="00F91198">
      <w:pPr>
        <w:spacing w:line="283" w:lineRule="exact"/>
        <w:ind w:firstLine="567"/>
        <w:jc w:val="center"/>
        <w:rPr>
          <w:sz w:val="28"/>
          <w:szCs w:val="28"/>
        </w:rPr>
      </w:pPr>
    </w:p>
    <w:p w:rsidR="00F91198" w:rsidRDefault="00F91198" w:rsidP="00F91198">
      <w:pPr>
        <w:spacing w:line="235" w:lineRule="auto"/>
        <w:ind w:firstLine="567"/>
        <w:jc w:val="both"/>
        <w:rPr>
          <w:sz w:val="28"/>
          <w:szCs w:val="28"/>
        </w:rPr>
      </w:pPr>
      <w:r>
        <w:rPr>
          <w:sz w:val="28"/>
          <w:szCs w:val="28"/>
        </w:rPr>
        <w:t>1.1.1.  Настоящее Положение определяет порядок оплаты труда и распределения компенсационных выплат, стимулирующей части фонда оплаты труда работников структурных подразделений Учреждения, реализующих программы дошкольного образования (далее – дошкольное структурное подразделение).</w:t>
      </w:r>
    </w:p>
    <w:p w:rsidR="00F91198" w:rsidRDefault="00F91198" w:rsidP="00F91198">
      <w:pPr>
        <w:spacing w:line="235" w:lineRule="auto"/>
        <w:ind w:firstLine="567"/>
        <w:jc w:val="both"/>
        <w:rPr>
          <w:sz w:val="28"/>
          <w:szCs w:val="28"/>
        </w:rPr>
      </w:pPr>
      <w:r>
        <w:rPr>
          <w:sz w:val="28"/>
          <w:szCs w:val="28"/>
        </w:rPr>
        <w:t>1.1.2. Заработная плата работника дошкольного структурного подразделения представляет собой вознаграждение за труд в зависимости от квалификации работника, сложности, количества, качества и условий выполняемой работы, компенсационных и иных обязательных выплат, а также стимулирующих выплат.</w:t>
      </w:r>
    </w:p>
    <w:p w:rsidR="00F91198" w:rsidRDefault="00F91198" w:rsidP="00F91198">
      <w:pPr>
        <w:ind w:firstLine="567"/>
        <w:jc w:val="both"/>
        <w:rPr>
          <w:sz w:val="28"/>
          <w:szCs w:val="28"/>
        </w:rPr>
      </w:pPr>
      <w:r>
        <w:rPr>
          <w:sz w:val="28"/>
          <w:szCs w:val="28"/>
        </w:rPr>
        <w:t xml:space="preserve">1.1.3. </w:t>
      </w:r>
      <w:proofErr w:type="gramStart"/>
      <w:r>
        <w:rPr>
          <w:sz w:val="28"/>
          <w:szCs w:val="28"/>
        </w:rPr>
        <w:t>Формирование фонда оплаты труда работников дошкольного структурного подразделения осуществляется на основании утвержденного Постановления Правительства Самарской области от 10.09.2008г. № 353 «Об оплате труда работников государственных дошкольных образовательных учреждений Самарской области и утверждении Методики расчёта нормативов бюджетного финансирования расходов на реализацию общеобразовательной программы дошкольного образования на одного воспитанника в государственных дошкольных образовательных учреждениях Самарской области и муниципальных дошкольных образовательных учреждениях» (с</w:t>
      </w:r>
      <w:proofErr w:type="gramEnd"/>
      <w:r>
        <w:rPr>
          <w:sz w:val="28"/>
          <w:szCs w:val="28"/>
        </w:rPr>
        <w:t xml:space="preserve"> изменениями).</w:t>
      </w:r>
    </w:p>
    <w:p w:rsidR="00F91198" w:rsidRDefault="00F91198" w:rsidP="00F91198">
      <w:pPr>
        <w:spacing w:line="2" w:lineRule="exact"/>
        <w:ind w:firstLine="567"/>
        <w:jc w:val="both"/>
        <w:rPr>
          <w:sz w:val="28"/>
          <w:szCs w:val="28"/>
        </w:rPr>
      </w:pPr>
    </w:p>
    <w:p w:rsidR="00F91198" w:rsidRDefault="00F91198" w:rsidP="00F91198">
      <w:pPr>
        <w:spacing w:line="13" w:lineRule="exact"/>
        <w:ind w:firstLine="567"/>
        <w:jc w:val="both"/>
        <w:rPr>
          <w:sz w:val="28"/>
          <w:szCs w:val="28"/>
        </w:rPr>
      </w:pPr>
    </w:p>
    <w:p w:rsidR="00F91198" w:rsidRDefault="00F91198" w:rsidP="00F91198">
      <w:pPr>
        <w:spacing w:line="235" w:lineRule="auto"/>
        <w:ind w:firstLine="567"/>
        <w:jc w:val="both"/>
        <w:rPr>
          <w:i/>
          <w:sz w:val="28"/>
          <w:szCs w:val="28"/>
          <w:u w:val="single"/>
        </w:rPr>
      </w:pPr>
      <w:r>
        <w:rPr>
          <w:sz w:val="28"/>
          <w:szCs w:val="28"/>
        </w:rPr>
        <w:t xml:space="preserve">1.1.4. Фонд оплаты труда работников дошкольного структурного подразделения состоит из базовой части и стимулирующей части, а также объема средств областного бюджета в целях доведения заработной платы работников дошкольных структурных подразделений до </w:t>
      </w:r>
      <w:proofErr w:type="gramStart"/>
      <w:r>
        <w:rPr>
          <w:sz w:val="28"/>
          <w:szCs w:val="28"/>
        </w:rPr>
        <w:t>уровня</w:t>
      </w:r>
      <w:proofErr w:type="gramEnd"/>
      <w:r>
        <w:rPr>
          <w:sz w:val="28"/>
          <w:szCs w:val="28"/>
        </w:rPr>
        <w:t xml:space="preserve"> установленного федеральным законом МРОТ. Размеры базовой и стимулирующей частей устанавливается Правительством Самарской области </w:t>
      </w:r>
      <w:r>
        <w:rPr>
          <w:i/>
          <w:sz w:val="28"/>
          <w:szCs w:val="28"/>
          <w:u w:val="single"/>
        </w:rPr>
        <w:t>(Приложение №3).</w:t>
      </w:r>
    </w:p>
    <w:p w:rsidR="00F91198" w:rsidRDefault="00F91198" w:rsidP="00F91198">
      <w:pPr>
        <w:spacing w:line="235" w:lineRule="auto"/>
        <w:ind w:firstLine="567"/>
        <w:jc w:val="both"/>
        <w:rPr>
          <w:sz w:val="28"/>
          <w:szCs w:val="28"/>
        </w:rPr>
      </w:pPr>
      <w:r>
        <w:rPr>
          <w:sz w:val="28"/>
          <w:szCs w:val="28"/>
        </w:rPr>
        <w:t xml:space="preserve">1.1.5. В базовую часть </w:t>
      </w:r>
      <w:proofErr w:type="gramStart"/>
      <w:r>
        <w:rPr>
          <w:sz w:val="28"/>
          <w:szCs w:val="28"/>
        </w:rPr>
        <w:t>фонда оплаты труда работников дошкольных структурных подразделений</w:t>
      </w:r>
      <w:proofErr w:type="gramEnd"/>
      <w:r>
        <w:rPr>
          <w:sz w:val="28"/>
          <w:szCs w:val="28"/>
        </w:rPr>
        <w:t xml:space="preserve"> включается оплата труда работников исходя из должностных окладов, компенсационных выплат и иных обязательных выплат.</w:t>
      </w:r>
    </w:p>
    <w:p w:rsidR="00F91198" w:rsidRDefault="00F91198" w:rsidP="00F91198">
      <w:pPr>
        <w:spacing w:line="235" w:lineRule="auto"/>
        <w:ind w:firstLine="567"/>
        <w:jc w:val="both"/>
        <w:rPr>
          <w:sz w:val="28"/>
          <w:szCs w:val="28"/>
        </w:rPr>
      </w:pPr>
      <w:r>
        <w:rPr>
          <w:sz w:val="28"/>
          <w:szCs w:val="28"/>
        </w:rPr>
        <w:t xml:space="preserve">1.1.6. </w:t>
      </w:r>
      <w:proofErr w:type="gramStart"/>
      <w:r>
        <w:rPr>
          <w:sz w:val="28"/>
          <w:szCs w:val="28"/>
        </w:rPr>
        <w:t>Размеры должностных окладов, окладов (ставок заработной платы, тарифных ставок) (далее должностные оклады) работникам дошкольных структурных подразделений устанавливается в соответствии с постановления Правительства Самарской области от 10.09.2008г. № 353 «Об оплате труда работников государственных дошкольных образовательных учреждений Самарской области и утверждении Методики расчёта нормативов бюджетного финансирования расходов на реализацию общеобразовательной программы дошкольного образования на одного воспитанника в государственных дошкольных образовательных учреждениях</w:t>
      </w:r>
      <w:proofErr w:type="gramEnd"/>
      <w:r>
        <w:rPr>
          <w:sz w:val="28"/>
          <w:szCs w:val="28"/>
        </w:rPr>
        <w:t xml:space="preserve"> Самарской </w:t>
      </w:r>
      <w:r>
        <w:rPr>
          <w:sz w:val="28"/>
          <w:szCs w:val="28"/>
        </w:rPr>
        <w:lastRenderedPageBreak/>
        <w:t>области и муниципальных дошкольных образовательных учреждениях» (с изменениями), штатным расписанием (тарификационным списком), утверждаемым руководителем Учреждения.</w:t>
      </w:r>
    </w:p>
    <w:p w:rsidR="00F91198" w:rsidRDefault="00F91198" w:rsidP="00F91198">
      <w:pPr>
        <w:spacing w:line="235" w:lineRule="auto"/>
        <w:ind w:firstLine="567"/>
        <w:jc w:val="both"/>
        <w:rPr>
          <w:sz w:val="28"/>
          <w:szCs w:val="28"/>
        </w:rPr>
      </w:pPr>
      <w:r>
        <w:rPr>
          <w:sz w:val="28"/>
          <w:szCs w:val="28"/>
        </w:rPr>
        <w:t>1.1.7. Должностные оклады руководящим, педагогическим работникам и прочим специалистам, работающим в сельской местности, повышаются на 25 процентов.</w:t>
      </w:r>
    </w:p>
    <w:p w:rsidR="00F91198" w:rsidRDefault="00F91198" w:rsidP="00F91198">
      <w:pPr>
        <w:spacing w:line="235" w:lineRule="auto"/>
        <w:ind w:firstLine="567"/>
        <w:jc w:val="both"/>
        <w:rPr>
          <w:sz w:val="28"/>
          <w:szCs w:val="28"/>
        </w:rPr>
      </w:pPr>
      <w:r>
        <w:rPr>
          <w:sz w:val="28"/>
          <w:szCs w:val="28"/>
        </w:rPr>
        <w:t>1.1.8. Повышение должностных окладов работников дошкольных структурных подразделений устанавливается на основании нормативных документов Правительства Самарской области.</w:t>
      </w:r>
    </w:p>
    <w:p w:rsidR="00F91198" w:rsidRDefault="00F91198" w:rsidP="00F91198">
      <w:pPr>
        <w:spacing w:line="235" w:lineRule="auto"/>
        <w:ind w:firstLine="567"/>
        <w:jc w:val="both"/>
        <w:rPr>
          <w:sz w:val="28"/>
          <w:szCs w:val="28"/>
        </w:rPr>
      </w:pPr>
      <w:r>
        <w:rPr>
          <w:sz w:val="28"/>
          <w:szCs w:val="28"/>
        </w:rPr>
        <w:t xml:space="preserve">1.1.9. </w:t>
      </w:r>
      <w:proofErr w:type="gramStart"/>
      <w:r>
        <w:rPr>
          <w:sz w:val="28"/>
          <w:szCs w:val="28"/>
        </w:rPr>
        <w:t>Штатное расписание и тарификационный список работников дошкольных структурных подразделений формируется два раза в год: на 01 сентября и на 01 января, и утверждаются руководителем Учреждения в соответствии с утвержденной структурой Учреждения, в зависимости от реальной потребности подразделений, объемов выполняемых ими работ, сформировавшейся инфраструктуры, обслуживаемых площадей, сооружений и оборудования, сложившейся и предусмотренной Уставом Учреждения структурой управления.</w:t>
      </w:r>
      <w:proofErr w:type="gramEnd"/>
    </w:p>
    <w:p w:rsidR="00F91198" w:rsidRDefault="00F91198" w:rsidP="00F91198">
      <w:pPr>
        <w:spacing w:line="235" w:lineRule="auto"/>
        <w:ind w:firstLine="567"/>
        <w:jc w:val="both"/>
        <w:rPr>
          <w:sz w:val="28"/>
          <w:szCs w:val="28"/>
        </w:rPr>
      </w:pPr>
      <w:r>
        <w:rPr>
          <w:sz w:val="28"/>
          <w:szCs w:val="28"/>
        </w:rPr>
        <w:t>1.1.10. Изменения к штатному расписанию дошкольных структурных подразделений  вносятся на основании  приказов руководителя по Учреждению.</w:t>
      </w:r>
    </w:p>
    <w:p w:rsidR="00F91198" w:rsidRDefault="00F91198" w:rsidP="00F91198">
      <w:pPr>
        <w:spacing w:line="235" w:lineRule="auto"/>
        <w:ind w:firstLine="567"/>
        <w:jc w:val="both"/>
        <w:rPr>
          <w:sz w:val="28"/>
          <w:szCs w:val="28"/>
        </w:rPr>
      </w:pPr>
      <w:r>
        <w:rPr>
          <w:sz w:val="28"/>
          <w:szCs w:val="28"/>
        </w:rPr>
        <w:t>1.1.11. Сложившаяся экономия по фонду оплаты труда за период (месяц, квартал, год) может быть направлена на разовые выплаты стимулирующего характера, материальную помощь и иные выплаты в соответствии с настоящим Положением.</w:t>
      </w:r>
    </w:p>
    <w:p w:rsidR="00F91198" w:rsidRDefault="00F91198" w:rsidP="00F91198">
      <w:pPr>
        <w:spacing w:line="235" w:lineRule="auto"/>
        <w:ind w:firstLine="567"/>
        <w:jc w:val="both"/>
        <w:rPr>
          <w:sz w:val="28"/>
          <w:szCs w:val="28"/>
        </w:rPr>
      </w:pPr>
    </w:p>
    <w:p w:rsidR="00F91198" w:rsidRDefault="00F91198" w:rsidP="00F91198">
      <w:pPr>
        <w:spacing w:line="235" w:lineRule="auto"/>
        <w:ind w:firstLine="567"/>
        <w:jc w:val="center"/>
        <w:rPr>
          <w:b/>
          <w:sz w:val="28"/>
          <w:szCs w:val="28"/>
        </w:rPr>
      </w:pPr>
      <w:r>
        <w:rPr>
          <w:b/>
          <w:sz w:val="28"/>
          <w:szCs w:val="28"/>
        </w:rPr>
        <w:t>1.2. Нормы рабочего времени</w:t>
      </w:r>
    </w:p>
    <w:p w:rsidR="00F91198" w:rsidRDefault="00F91198" w:rsidP="00F91198">
      <w:pPr>
        <w:spacing w:line="235" w:lineRule="auto"/>
        <w:ind w:firstLine="567"/>
        <w:jc w:val="center"/>
        <w:rPr>
          <w:b/>
          <w:sz w:val="28"/>
          <w:szCs w:val="28"/>
        </w:rPr>
      </w:pPr>
    </w:p>
    <w:p w:rsidR="00F91198" w:rsidRDefault="00F91198" w:rsidP="00F91198">
      <w:pPr>
        <w:spacing w:line="235" w:lineRule="auto"/>
        <w:ind w:firstLine="567"/>
        <w:jc w:val="both"/>
        <w:rPr>
          <w:sz w:val="28"/>
          <w:szCs w:val="28"/>
        </w:rPr>
      </w:pPr>
      <w:r>
        <w:rPr>
          <w:sz w:val="28"/>
          <w:szCs w:val="28"/>
        </w:rPr>
        <w:tab/>
        <w:t>1.2.1. Рабочее время работников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91198" w:rsidRDefault="00F91198" w:rsidP="00F91198">
      <w:pPr>
        <w:spacing w:line="235" w:lineRule="auto"/>
        <w:ind w:firstLine="567"/>
        <w:jc w:val="both"/>
        <w:rPr>
          <w:sz w:val="28"/>
          <w:szCs w:val="28"/>
        </w:rPr>
      </w:pPr>
      <w:r>
        <w:rPr>
          <w:sz w:val="28"/>
          <w:szCs w:val="28"/>
        </w:rPr>
        <w:t xml:space="preserve">1.2.3. Для руководящих работников, работников из числа администрации, хозяйственного, учебно-вспомогательного персонала нормальная продолжительность рабочего времени не может превышать 40 часов в неделю (ст.91 ТК РФ), для </w:t>
      </w:r>
      <w:proofErr w:type="gramStart"/>
      <w:r>
        <w:rPr>
          <w:sz w:val="28"/>
          <w:szCs w:val="28"/>
        </w:rPr>
        <w:t>женщин, работающих в сельской местности устанавливается</w:t>
      </w:r>
      <w:proofErr w:type="gramEnd"/>
      <w:r>
        <w:rPr>
          <w:sz w:val="28"/>
          <w:szCs w:val="28"/>
        </w:rPr>
        <w:t xml:space="preserve"> 36-часовая рабочая неделя (ст.320 ТК РФ).</w:t>
      </w:r>
    </w:p>
    <w:p w:rsidR="00F91198" w:rsidRDefault="00F91198" w:rsidP="00F91198">
      <w:pPr>
        <w:spacing w:line="235" w:lineRule="auto"/>
        <w:ind w:firstLine="567"/>
        <w:jc w:val="both"/>
        <w:rPr>
          <w:sz w:val="28"/>
          <w:szCs w:val="28"/>
        </w:rPr>
      </w:pPr>
      <w:r>
        <w:rPr>
          <w:sz w:val="28"/>
          <w:szCs w:val="28"/>
        </w:rPr>
        <w:t>1.2.4. В соответствии  со ст.333 ТК РФ для педагогических работников устанавливается сокращенная продолжительность рабочего времени не более 36 часов в неделю. Конкретная продолжительность рабочего времени педагогических работников установлена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w:t>
      </w:r>
    </w:p>
    <w:p w:rsidR="00F91198" w:rsidRDefault="00F91198" w:rsidP="00F91198">
      <w:pPr>
        <w:spacing w:line="235" w:lineRule="auto"/>
        <w:ind w:firstLine="567"/>
        <w:jc w:val="both"/>
        <w:rPr>
          <w:sz w:val="28"/>
          <w:szCs w:val="28"/>
        </w:rPr>
      </w:pPr>
      <w:r>
        <w:rPr>
          <w:sz w:val="28"/>
          <w:szCs w:val="28"/>
        </w:rPr>
        <w:lastRenderedPageBreak/>
        <w:t>1.2.5. Нагрузка педагогического работника, оговариваемая в трудовом договоре, может ограничиваться верхним пределом в случаях, предусмотренных уполномоченным Правительством Российской Федерации федеральным органом исполнительной власти.</w:t>
      </w:r>
    </w:p>
    <w:p w:rsidR="00F91198" w:rsidRDefault="00F91198" w:rsidP="00F91198">
      <w:pPr>
        <w:spacing w:line="235" w:lineRule="auto"/>
        <w:ind w:firstLine="567"/>
        <w:jc w:val="both"/>
        <w:rPr>
          <w:sz w:val="28"/>
          <w:szCs w:val="28"/>
        </w:rPr>
      </w:pPr>
      <w:r>
        <w:rPr>
          <w:sz w:val="28"/>
          <w:szCs w:val="28"/>
        </w:rPr>
        <w:t>1.2.6. На период непредвиденного отсутствия работника, по производственной необходимости, для его замены разрешается привлечение к работам других работников данной категории с их согласия.</w:t>
      </w:r>
    </w:p>
    <w:p w:rsidR="00F91198" w:rsidRDefault="00F91198" w:rsidP="00F91198">
      <w:pPr>
        <w:spacing w:line="235" w:lineRule="auto"/>
        <w:ind w:firstLine="567"/>
        <w:jc w:val="both"/>
        <w:rPr>
          <w:sz w:val="28"/>
          <w:szCs w:val="28"/>
        </w:rPr>
      </w:pPr>
      <w:r>
        <w:rPr>
          <w:sz w:val="28"/>
          <w:szCs w:val="28"/>
        </w:rPr>
        <w:t>1.2.7. Работодатель обязуется вести учет времени, фактически отработанного каждым работником.</w:t>
      </w:r>
    </w:p>
    <w:p w:rsidR="00F91198" w:rsidRDefault="00F91198" w:rsidP="00F91198">
      <w:pPr>
        <w:spacing w:line="235" w:lineRule="auto"/>
        <w:ind w:firstLine="567"/>
        <w:jc w:val="both"/>
        <w:rPr>
          <w:sz w:val="28"/>
          <w:szCs w:val="28"/>
        </w:rPr>
      </w:pPr>
    </w:p>
    <w:p w:rsidR="00F91198" w:rsidRDefault="00F91198" w:rsidP="00F91198">
      <w:pPr>
        <w:spacing w:line="235" w:lineRule="auto"/>
        <w:ind w:firstLine="567"/>
        <w:jc w:val="center"/>
        <w:rPr>
          <w:b/>
          <w:sz w:val="28"/>
          <w:szCs w:val="28"/>
        </w:rPr>
      </w:pPr>
      <w:r>
        <w:rPr>
          <w:b/>
          <w:sz w:val="28"/>
          <w:szCs w:val="28"/>
        </w:rPr>
        <w:t>1.3. Порядок и условия почасовой оплаты труда работников дошкольных структурных подразделений</w:t>
      </w:r>
    </w:p>
    <w:p w:rsidR="00F91198" w:rsidRDefault="00F91198" w:rsidP="00F91198">
      <w:pPr>
        <w:spacing w:line="235" w:lineRule="auto"/>
        <w:ind w:firstLine="567"/>
        <w:jc w:val="both"/>
        <w:rPr>
          <w:sz w:val="28"/>
          <w:szCs w:val="28"/>
        </w:rPr>
      </w:pPr>
    </w:p>
    <w:p w:rsidR="00F91198" w:rsidRDefault="00F91198" w:rsidP="00F91198">
      <w:pPr>
        <w:spacing w:line="235" w:lineRule="auto"/>
        <w:ind w:firstLine="567"/>
        <w:jc w:val="both"/>
        <w:rPr>
          <w:sz w:val="28"/>
          <w:szCs w:val="28"/>
        </w:rPr>
      </w:pPr>
      <w:r>
        <w:rPr>
          <w:sz w:val="28"/>
          <w:szCs w:val="28"/>
        </w:rPr>
        <w:t>1.3.1. Почасовая оплата труда педагогических работников, административного, хозяйственного и учебно-вспомогательного персонала при оплате:</w:t>
      </w:r>
    </w:p>
    <w:p w:rsidR="00F91198" w:rsidRDefault="00F91198" w:rsidP="00F91198">
      <w:pPr>
        <w:spacing w:line="235" w:lineRule="auto"/>
        <w:ind w:firstLine="567"/>
        <w:jc w:val="both"/>
        <w:rPr>
          <w:sz w:val="28"/>
          <w:szCs w:val="28"/>
        </w:rPr>
      </w:pPr>
      <w:r>
        <w:rPr>
          <w:sz w:val="28"/>
          <w:szCs w:val="28"/>
        </w:rPr>
        <w:t xml:space="preserve">1.3.2. За часы, выполненные в порядке замещения отсутствующих по болезни или другим причинам педагогических работников и прочего персонала;   </w:t>
      </w:r>
    </w:p>
    <w:p w:rsidR="00F91198" w:rsidRDefault="00F91198" w:rsidP="00F91198">
      <w:pPr>
        <w:spacing w:line="235" w:lineRule="auto"/>
        <w:ind w:firstLine="567"/>
        <w:jc w:val="both"/>
        <w:rPr>
          <w:sz w:val="28"/>
          <w:szCs w:val="28"/>
        </w:rPr>
      </w:pPr>
      <w:r>
        <w:rPr>
          <w:sz w:val="28"/>
          <w:szCs w:val="28"/>
        </w:rPr>
        <w:t xml:space="preserve">1.3.3. Оплата труда за замещение отсутствующего работника производится </w:t>
      </w:r>
      <w:proofErr w:type="gramStart"/>
      <w:r>
        <w:rPr>
          <w:sz w:val="28"/>
          <w:szCs w:val="28"/>
        </w:rPr>
        <w:t>со дня начала замещения за все часы фактической работы на общих основаниях с соответствующим увеличением недельной нагрузки путем регистрации отработанных часов в табеле</w:t>
      </w:r>
      <w:proofErr w:type="gramEnd"/>
      <w:r>
        <w:rPr>
          <w:sz w:val="28"/>
          <w:szCs w:val="28"/>
        </w:rPr>
        <w:t xml:space="preserve"> учета использования рабочего времени и расчета заработной платы.</w:t>
      </w:r>
    </w:p>
    <w:p w:rsidR="00F91198" w:rsidRDefault="00F91198" w:rsidP="00F91198">
      <w:pPr>
        <w:spacing w:line="235" w:lineRule="auto"/>
        <w:ind w:firstLine="567"/>
        <w:jc w:val="both"/>
        <w:rPr>
          <w:sz w:val="28"/>
          <w:szCs w:val="28"/>
        </w:rPr>
      </w:pPr>
    </w:p>
    <w:p w:rsidR="00F91198" w:rsidRDefault="00F91198" w:rsidP="00F91198">
      <w:pPr>
        <w:spacing w:line="235" w:lineRule="auto"/>
        <w:ind w:firstLine="567"/>
        <w:jc w:val="center"/>
        <w:rPr>
          <w:b/>
          <w:sz w:val="28"/>
          <w:szCs w:val="28"/>
        </w:rPr>
      </w:pPr>
      <w:r>
        <w:rPr>
          <w:b/>
          <w:sz w:val="28"/>
          <w:szCs w:val="28"/>
        </w:rPr>
        <w:t>1.4. Выплаты компенсационного характера</w:t>
      </w:r>
    </w:p>
    <w:p w:rsidR="00F91198" w:rsidRDefault="00F91198" w:rsidP="00F91198">
      <w:pPr>
        <w:spacing w:line="235" w:lineRule="auto"/>
        <w:ind w:firstLine="567"/>
        <w:jc w:val="center"/>
        <w:rPr>
          <w:b/>
          <w:sz w:val="28"/>
          <w:szCs w:val="28"/>
        </w:rPr>
      </w:pPr>
      <w:r>
        <w:rPr>
          <w:b/>
          <w:sz w:val="28"/>
          <w:szCs w:val="28"/>
        </w:rPr>
        <w:t>работникам дошкольных структурных подразделений</w:t>
      </w:r>
    </w:p>
    <w:p w:rsidR="00F91198" w:rsidRDefault="00F91198" w:rsidP="00F91198">
      <w:pPr>
        <w:spacing w:line="13" w:lineRule="exact"/>
        <w:ind w:firstLine="567"/>
        <w:jc w:val="center"/>
        <w:rPr>
          <w:b/>
          <w:sz w:val="28"/>
          <w:szCs w:val="28"/>
        </w:rPr>
      </w:pPr>
    </w:p>
    <w:p w:rsidR="00F91198" w:rsidRDefault="00F91198" w:rsidP="00F91198">
      <w:pPr>
        <w:spacing w:line="14" w:lineRule="exact"/>
        <w:ind w:firstLine="567"/>
        <w:jc w:val="center"/>
        <w:rPr>
          <w:b/>
          <w:sz w:val="28"/>
          <w:szCs w:val="28"/>
        </w:rPr>
      </w:pPr>
    </w:p>
    <w:p w:rsidR="00F91198" w:rsidRDefault="00F91198" w:rsidP="00F91198">
      <w:pPr>
        <w:spacing w:line="14" w:lineRule="exact"/>
        <w:ind w:firstLine="567"/>
        <w:rPr>
          <w:sz w:val="28"/>
          <w:szCs w:val="28"/>
        </w:rPr>
      </w:pPr>
    </w:p>
    <w:p w:rsidR="00F91198" w:rsidRDefault="00F91198" w:rsidP="00F91198">
      <w:pPr>
        <w:spacing w:line="295" w:lineRule="exact"/>
        <w:rPr>
          <w:sz w:val="28"/>
          <w:szCs w:val="28"/>
        </w:rPr>
      </w:pPr>
    </w:p>
    <w:p w:rsidR="00F91198" w:rsidRDefault="00F91198" w:rsidP="00F91198">
      <w:pPr>
        <w:spacing w:line="14" w:lineRule="exact"/>
        <w:rPr>
          <w:sz w:val="28"/>
          <w:szCs w:val="28"/>
        </w:rPr>
      </w:pPr>
    </w:p>
    <w:p w:rsidR="00F91198" w:rsidRDefault="00F91198" w:rsidP="00F91198">
      <w:pPr>
        <w:spacing w:line="232" w:lineRule="auto"/>
        <w:ind w:left="260" w:right="140" w:firstLine="448"/>
        <w:jc w:val="both"/>
        <w:rPr>
          <w:sz w:val="28"/>
          <w:szCs w:val="28"/>
        </w:rPr>
      </w:pPr>
      <w:r>
        <w:rPr>
          <w:sz w:val="28"/>
          <w:szCs w:val="28"/>
        </w:rPr>
        <w:t>1.4.1. Работникам дошкольных структурных подразделений устанавливаются следующие выплаты компенсационного характера:</w:t>
      </w:r>
    </w:p>
    <w:p w:rsidR="00F91198" w:rsidRDefault="00F91198" w:rsidP="00F91198">
      <w:pPr>
        <w:spacing w:line="232" w:lineRule="auto"/>
        <w:ind w:left="260" w:right="140" w:firstLine="576"/>
        <w:jc w:val="both"/>
        <w:rPr>
          <w:sz w:val="28"/>
          <w:szCs w:val="28"/>
        </w:rPr>
      </w:pPr>
      <w:r>
        <w:rPr>
          <w:sz w:val="28"/>
          <w:szCs w:val="28"/>
        </w:rPr>
        <w:t>1) доплата за работу с вредными и (или) опасными условиями труда;</w:t>
      </w:r>
    </w:p>
    <w:p w:rsidR="00F91198" w:rsidRDefault="00F91198" w:rsidP="00F91198">
      <w:pPr>
        <w:spacing w:line="232" w:lineRule="auto"/>
        <w:ind w:left="116" w:right="140" w:firstLine="720"/>
        <w:jc w:val="both"/>
        <w:rPr>
          <w:sz w:val="28"/>
          <w:szCs w:val="28"/>
        </w:rPr>
      </w:pPr>
      <w:r>
        <w:rPr>
          <w:sz w:val="28"/>
          <w:szCs w:val="28"/>
        </w:rPr>
        <w:t>2) доплата за работу в ночное время;</w:t>
      </w:r>
    </w:p>
    <w:p w:rsidR="00F91198" w:rsidRDefault="00F91198" w:rsidP="00F91198">
      <w:pPr>
        <w:spacing w:line="232" w:lineRule="auto"/>
        <w:ind w:left="116" w:right="140" w:firstLine="720"/>
        <w:jc w:val="both"/>
        <w:rPr>
          <w:sz w:val="28"/>
          <w:szCs w:val="28"/>
        </w:rPr>
      </w:pPr>
      <w:r>
        <w:rPr>
          <w:sz w:val="28"/>
          <w:szCs w:val="28"/>
        </w:rPr>
        <w:t>3) доплата за работу в выходные и нерабочие праздничные дни;</w:t>
      </w:r>
    </w:p>
    <w:p w:rsidR="00F91198" w:rsidRDefault="00F91198" w:rsidP="00F91198">
      <w:pPr>
        <w:spacing w:line="232" w:lineRule="auto"/>
        <w:ind w:left="116" w:right="140" w:firstLine="720"/>
        <w:jc w:val="both"/>
        <w:rPr>
          <w:sz w:val="28"/>
          <w:szCs w:val="28"/>
        </w:rPr>
      </w:pPr>
      <w:r>
        <w:rPr>
          <w:sz w:val="28"/>
          <w:szCs w:val="28"/>
        </w:rPr>
        <w:t>4) доплата за сверхурочную работу;</w:t>
      </w:r>
    </w:p>
    <w:p w:rsidR="00F91198" w:rsidRDefault="00F91198" w:rsidP="00F91198">
      <w:pPr>
        <w:spacing w:line="232" w:lineRule="auto"/>
        <w:ind w:left="116" w:right="140" w:firstLine="720"/>
        <w:jc w:val="both"/>
        <w:rPr>
          <w:sz w:val="28"/>
          <w:szCs w:val="28"/>
        </w:rPr>
      </w:pPr>
      <w:r>
        <w:rPr>
          <w:sz w:val="28"/>
          <w:szCs w:val="28"/>
        </w:rPr>
        <w:t>5) доплата за совмещение профессий (должностей);</w:t>
      </w:r>
    </w:p>
    <w:p w:rsidR="00F91198" w:rsidRDefault="00F91198" w:rsidP="00F91198">
      <w:pPr>
        <w:spacing w:line="232" w:lineRule="auto"/>
        <w:ind w:left="116" w:right="140" w:firstLine="720"/>
        <w:jc w:val="both"/>
        <w:rPr>
          <w:sz w:val="28"/>
          <w:szCs w:val="28"/>
        </w:rPr>
      </w:pPr>
      <w:r>
        <w:rPr>
          <w:sz w:val="28"/>
          <w:szCs w:val="28"/>
        </w:rPr>
        <w:t>6) доплата за расширение зоны обслуживания, увеличение объема работы;</w:t>
      </w:r>
    </w:p>
    <w:p w:rsidR="00F91198" w:rsidRDefault="00F91198" w:rsidP="00F91198">
      <w:pPr>
        <w:ind w:left="116" w:firstLine="720"/>
        <w:jc w:val="both"/>
        <w:rPr>
          <w:sz w:val="28"/>
          <w:szCs w:val="28"/>
        </w:rPr>
      </w:pPr>
      <w:r>
        <w:rPr>
          <w:sz w:val="28"/>
          <w:szCs w:val="28"/>
        </w:rPr>
        <w:t>7) доплата за исполнение обязанностей временно отсутствующего работника без освобождения от работы, определенной трудовым договором;</w:t>
      </w:r>
    </w:p>
    <w:p w:rsidR="00F91198" w:rsidRDefault="00F91198" w:rsidP="00F91198">
      <w:pPr>
        <w:spacing w:line="232" w:lineRule="auto"/>
        <w:ind w:left="116" w:right="140" w:firstLine="720"/>
        <w:jc w:val="both"/>
        <w:rPr>
          <w:sz w:val="28"/>
          <w:szCs w:val="28"/>
        </w:rPr>
      </w:pPr>
      <w:r>
        <w:rPr>
          <w:sz w:val="28"/>
          <w:szCs w:val="28"/>
        </w:rPr>
        <w:t>8) доплата за выполнение работ различной квалификации;</w:t>
      </w:r>
    </w:p>
    <w:p w:rsidR="00F91198" w:rsidRDefault="00F91198" w:rsidP="00F91198">
      <w:pPr>
        <w:spacing w:line="232" w:lineRule="auto"/>
        <w:ind w:left="116" w:right="140" w:firstLine="720"/>
        <w:jc w:val="both"/>
        <w:rPr>
          <w:sz w:val="28"/>
          <w:szCs w:val="28"/>
        </w:rPr>
      </w:pPr>
      <w:r>
        <w:rPr>
          <w:sz w:val="28"/>
          <w:szCs w:val="28"/>
        </w:rPr>
        <w:t>9) надбавка за работу с воспитанниками с ограниченными возможностями здоровья (в том числе с задержкой психического развития), с воспитанниками с туберкулезной интоксикацией.</w:t>
      </w:r>
    </w:p>
    <w:p w:rsidR="00F91198" w:rsidRDefault="00F91198" w:rsidP="00F91198">
      <w:pPr>
        <w:spacing w:line="232" w:lineRule="auto"/>
        <w:ind w:left="260" w:right="140" w:firstLine="576"/>
        <w:jc w:val="both"/>
        <w:rPr>
          <w:sz w:val="28"/>
          <w:szCs w:val="28"/>
        </w:rPr>
      </w:pPr>
      <w:proofErr w:type="gramStart"/>
      <w:r>
        <w:rPr>
          <w:sz w:val="28"/>
          <w:szCs w:val="28"/>
        </w:rPr>
        <w:t xml:space="preserve">Выплаты компенсационного характера за работу в условиях, отклоняющихся от нормальных и доплаты работникам, занятым на тяжелых работах, работах занятых с вредными и (или) опасными и иными </w:t>
      </w:r>
      <w:r>
        <w:rPr>
          <w:sz w:val="28"/>
          <w:szCs w:val="28"/>
        </w:rPr>
        <w:lastRenderedPageBreak/>
        <w:t>особыми условиями труда, предусмотренные трудовым законодательство, устанавливаются к должностным окладам, окладам (ставкам заработной платы, тарифным ставкам) работников школы без учета доплат и надбавок.</w:t>
      </w:r>
      <w:proofErr w:type="gramEnd"/>
    </w:p>
    <w:p w:rsidR="00F91198" w:rsidRDefault="00F91198" w:rsidP="00F91198">
      <w:pPr>
        <w:spacing w:line="232" w:lineRule="auto"/>
        <w:ind w:right="140" w:firstLine="708"/>
        <w:jc w:val="both"/>
        <w:rPr>
          <w:sz w:val="28"/>
          <w:szCs w:val="28"/>
        </w:rPr>
      </w:pPr>
      <w:r>
        <w:rPr>
          <w:sz w:val="28"/>
          <w:szCs w:val="28"/>
        </w:rPr>
        <w:t xml:space="preserve">1.4.2. </w:t>
      </w:r>
      <w:proofErr w:type="gramStart"/>
      <w:r>
        <w:rPr>
          <w:sz w:val="28"/>
          <w:szCs w:val="28"/>
        </w:rPr>
        <w:t>Компенсационные доплаты за работу в условиях, отклоняющихся от нормальных и доплаты работникам, занятым на тяжелых работах, работах занятых с вредными и (или) опасными и иными особыми условиями труда, предусмотренные трудовым законодательством:</w:t>
      </w:r>
      <w:proofErr w:type="gramEnd"/>
    </w:p>
    <w:p w:rsidR="00F91198" w:rsidRDefault="00F91198" w:rsidP="00F91198">
      <w:pPr>
        <w:spacing w:line="232" w:lineRule="auto"/>
        <w:ind w:left="260" w:right="140" w:firstLine="576"/>
        <w:jc w:val="both"/>
        <w:rPr>
          <w:sz w:val="28"/>
          <w:szCs w:val="28"/>
        </w:rPr>
      </w:pPr>
      <w:r>
        <w:rPr>
          <w:sz w:val="28"/>
          <w:szCs w:val="28"/>
        </w:rPr>
        <w:t>-  За работу в ночное время с 22-00 до 06-00 часов (ст. 154 ТК РФ) – 35% за часы фактической работы в ночное время.</w:t>
      </w:r>
    </w:p>
    <w:p w:rsidR="00F91198" w:rsidRDefault="00F91198" w:rsidP="00F91198">
      <w:pPr>
        <w:spacing w:line="232" w:lineRule="auto"/>
        <w:ind w:left="260" w:right="140" w:firstLine="576"/>
        <w:jc w:val="both"/>
        <w:rPr>
          <w:sz w:val="28"/>
          <w:szCs w:val="28"/>
        </w:rPr>
      </w:pPr>
      <w:r>
        <w:rPr>
          <w:sz w:val="28"/>
          <w:szCs w:val="28"/>
        </w:rPr>
        <w:t>-  За работу в выходные и праздничные дни (ст. 153 ТК РФ) - работникам, получающим оклад (должностной оклад):</w:t>
      </w:r>
    </w:p>
    <w:p w:rsidR="00F91198" w:rsidRDefault="00F91198" w:rsidP="00F91198">
      <w:pPr>
        <w:spacing w:line="232" w:lineRule="auto"/>
        <w:ind w:left="260" w:right="140" w:firstLine="576"/>
        <w:jc w:val="both"/>
        <w:rPr>
          <w:sz w:val="28"/>
          <w:szCs w:val="28"/>
        </w:rPr>
      </w:pPr>
      <w:r>
        <w:rPr>
          <w:sz w:val="28"/>
          <w:szCs w:val="28"/>
        </w:rPr>
        <w:t xml:space="preserve">      в размере не </w:t>
      </w:r>
      <w:proofErr w:type="gramStart"/>
      <w:r>
        <w:rPr>
          <w:sz w:val="28"/>
          <w:szCs w:val="28"/>
        </w:rPr>
        <w:t>менее одинарной</w:t>
      </w:r>
      <w:proofErr w:type="gramEnd"/>
      <w:r>
        <w:rPr>
          <w:sz w:val="28"/>
          <w:szCs w:val="28"/>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91198" w:rsidRDefault="00F91198" w:rsidP="00F91198">
      <w:pPr>
        <w:spacing w:line="232" w:lineRule="auto"/>
        <w:ind w:left="260" w:right="140" w:firstLine="576"/>
        <w:jc w:val="both"/>
        <w:rPr>
          <w:sz w:val="28"/>
          <w:szCs w:val="28"/>
        </w:rPr>
      </w:pPr>
      <w:r>
        <w:rPr>
          <w:sz w:val="28"/>
          <w:szCs w:val="28"/>
        </w:rPr>
        <w:t xml:space="preserve">      в размере не менее двойной дневной или часовой ставки (части оклада (должностного оклада) за день или час работы) сверх оклада (должностного оклада)</w:t>
      </w:r>
      <w:proofErr w:type="gramStart"/>
      <w:r>
        <w:rPr>
          <w:sz w:val="28"/>
          <w:szCs w:val="28"/>
        </w:rPr>
        <w:t>,е</w:t>
      </w:r>
      <w:proofErr w:type="gramEnd"/>
      <w:r>
        <w:rPr>
          <w:sz w:val="28"/>
          <w:szCs w:val="28"/>
        </w:rPr>
        <w:t>сли работа производилась сверх месячной нормы рабочего времени.</w:t>
      </w:r>
    </w:p>
    <w:p w:rsidR="00F91198" w:rsidRDefault="00F91198" w:rsidP="00F91198">
      <w:pPr>
        <w:spacing w:line="232" w:lineRule="auto"/>
        <w:ind w:left="260" w:right="140" w:firstLine="576"/>
        <w:jc w:val="both"/>
        <w:rPr>
          <w:sz w:val="28"/>
          <w:szCs w:val="28"/>
        </w:rPr>
      </w:pPr>
      <w:r>
        <w:rPr>
          <w:sz w:val="28"/>
          <w:szCs w:val="28"/>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91198" w:rsidRDefault="00F91198" w:rsidP="00F91198">
      <w:pPr>
        <w:spacing w:line="232" w:lineRule="auto"/>
        <w:ind w:left="260" w:right="140" w:firstLine="448"/>
        <w:jc w:val="both"/>
        <w:rPr>
          <w:sz w:val="28"/>
          <w:szCs w:val="28"/>
        </w:rPr>
      </w:pPr>
      <w:r>
        <w:rPr>
          <w:sz w:val="28"/>
          <w:szCs w:val="28"/>
        </w:rPr>
        <w:t xml:space="preserve">1.4.3. </w:t>
      </w:r>
      <w:proofErr w:type="gramStart"/>
      <w:r>
        <w:rPr>
          <w:sz w:val="28"/>
          <w:szCs w:val="28"/>
        </w:rPr>
        <w:t>Доплаты работникам, занятым на тяжелых работах, работах с вредными и (или) опасными и иными особыми условиями труда (ст. 147 ТК РФ) - устанавливаются по результатам специальной оценки условий труда с целью обеспечения безопасности работников в процессе выполнения их трудовой деятельности и реализации прав на рабочие места, соответствующие государственным нормативным требованиям охраны труда.</w:t>
      </w:r>
      <w:proofErr w:type="gramEnd"/>
      <w:r>
        <w:rPr>
          <w:sz w:val="28"/>
          <w:szCs w:val="28"/>
        </w:rPr>
        <w:t xml:space="preserve"> Выплаты производятся не менее 4 % к должностному окладу.</w:t>
      </w:r>
    </w:p>
    <w:p w:rsidR="00F91198" w:rsidRDefault="00F91198" w:rsidP="00F91198">
      <w:pPr>
        <w:spacing w:line="232" w:lineRule="auto"/>
        <w:ind w:left="260" w:right="140" w:firstLine="448"/>
        <w:jc w:val="both"/>
        <w:rPr>
          <w:sz w:val="28"/>
          <w:szCs w:val="28"/>
        </w:rPr>
      </w:pPr>
      <w:r>
        <w:rPr>
          <w:sz w:val="28"/>
          <w:szCs w:val="28"/>
        </w:rPr>
        <w:t>1.4.4. При совмещении профессий (должностей), расширении зоны обслуживания, увеличении объема работы, исполнение обязанностей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приказом по Учреждению  с учетом содержания и (или) объема дополнительной работы (статьи 60.2 и 151 Трудового кодекса Российской Федерации).</w:t>
      </w:r>
    </w:p>
    <w:p w:rsidR="00F91198" w:rsidRDefault="00F91198" w:rsidP="00F91198">
      <w:pPr>
        <w:spacing w:line="232" w:lineRule="auto"/>
        <w:ind w:left="260" w:right="140" w:firstLine="448"/>
        <w:jc w:val="both"/>
        <w:rPr>
          <w:sz w:val="28"/>
          <w:szCs w:val="28"/>
        </w:rPr>
      </w:pPr>
      <w:r>
        <w:rPr>
          <w:sz w:val="28"/>
          <w:szCs w:val="28"/>
        </w:rPr>
        <w:t xml:space="preserve">1.4.5. Сверхурочная работа (ст. 152 ТК РФ) -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трудовым договором. По желанию работника сверхурочная работа вместо повышенной оплаты может </w:t>
      </w:r>
      <w:r>
        <w:rPr>
          <w:sz w:val="28"/>
          <w:szCs w:val="28"/>
        </w:rPr>
        <w:lastRenderedPageBreak/>
        <w:t>компенсироваться предоставлением дополнительного времени отдыха, но не менее времени, отработанного сверхурочно.</w:t>
      </w:r>
    </w:p>
    <w:p w:rsidR="00F91198" w:rsidRDefault="00F91198" w:rsidP="00F91198">
      <w:pPr>
        <w:spacing w:line="232" w:lineRule="auto"/>
        <w:ind w:left="260" w:right="140" w:firstLine="448"/>
        <w:jc w:val="both"/>
        <w:rPr>
          <w:sz w:val="28"/>
          <w:szCs w:val="28"/>
        </w:rPr>
      </w:pPr>
      <w:r>
        <w:rPr>
          <w:sz w:val="28"/>
          <w:szCs w:val="28"/>
        </w:rPr>
        <w:t>1.4.6. Надбавка за работу с воспитанниками с ограниченными возможностями здоровья (в том числе с задержкой психического развития), с воспитанниками с туберкулезной интоксикацией устанавливается в размере 20% от должностных окладов, окладов (ставок заработной платы, тарифных ставок).</w:t>
      </w:r>
    </w:p>
    <w:p w:rsidR="00F91198" w:rsidRDefault="00F91198" w:rsidP="00F91198">
      <w:pPr>
        <w:spacing w:line="232" w:lineRule="auto"/>
        <w:ind w:left="260" w:right="140" w:firstLine="448"/>
        <w:jc w:val="both"/>
        <w:rPr>
          <w:sz w:val="28"/>
          <w:szCs w:val="28"/>
        </w:rPr>
      </w:pPr>
      <w:r>
        <w:rPr>
          <w:sz w:val="28"/>
          <w:szCs w:val="28"/>
        </w:rPr>
        <w:t>1.4.7. К иным обязательным выплатам относится надбавка за ученую степень доктора наук, кандидата наук, почетное звание СССР, Российской Федерации или Самарской области, соответствующее профилю выполняемой работы, орден СССР или Российской Федерации, полученный за достижения в сфере образования.</w:t>
      </w:r>
    </w:p>
    <w:p w:rsidR="00F91198" w:rsidRDefault="00F91198" w:rsidP="00F91198">
      <w:pPr>
        <w:spacing w:line="232" w:lineRule="auto"/>
        <w:ind w:left="260" w:right="140" w:firstLine="448"/>
        <w:jc w:val="both"/>
        <w:rPr>
          <w:sz w:val="28"/>
          <w:szCs w:val="28"/>
        </w:rPr>
      </w:pPr>
      <w:r>
        <w:rPr>
          <w:sz w:val="28"/>
          <w:szCs w:val="28"/>
        </w:rPr>
        <w:t xml:space="preserve">1.4.8. Прочие доплаты, в том числе доплаты работникам за работу, не входящую в круг основных должностных обязанностей, для реализации поставленных целей устанавливаются в соответствии </w:t>
      </w:r>
      <w:proofErr w:type="gramStart"/>
      <w:r>
        <w:rPr>
          <w:sz w:val="28"/>
          <w:szCs w:val="28"/>
        </w:rPr>
        <w:t>с</w:t>
      </w:r>
      <w:proofErr w:type="gramEnd"/>
      <w:r>
        <w:rPr>
          <w:sz w:val="28"/>
          <w:szCs w:val="28"/>
        </w:rPr>
        <w:t>:</w:t>
      </w:r>
    </w:p>
    <w:p w:rsidR="00F91198" w:rsidRDefault="00F91198" w:rsidP="00F91198">
      <w:pPr>
        <w:spacing w:line="232" w:lineRule="auto"/>
        <w:ind w:left="260" w:right="140"/>
        <w:jc w:val="both"/>
        <w:rPr>
          <w:sz w:val="28"/>
          <w:szCs w:val="28"/>
        </w:rPr>
      </w:pPr>
    </w:p>
    <w:tbl>
      <w:tblPr>
        <w:tblpPr w:leftFromText="180" w:rightFromText="180" w:bottomFromText="200" w:vertAnchor="text" w:horzAnchor="margin" w:tblpX="-176" w:tblpY="5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8047"/>
        <w:gridCol w:w="1276"/>
      </w:tblGrid>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bCs/>
                <w:i/>
                <w:iCs/>
                <w:sz w:val="28"/>
                <w:szCs w:val="28"/>
                <w:lang w:eastAsia="en-US"/>
              </w:rPr>
            </w:pPr>
            <w:r>
              <w:rPr>
                <w:b/>
                <w:bCs/>
                <w:i/>
                <w:iCs/>
                <w:sz w:val="28"/>
                <w:szCs w:val="28"/>
                <w:lang w:eastAsia="en-US"/>
              </w:rPr>
              <w:t>Основание для начисления надбавки, доплаты</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bCs/>
                <w:i/>
                <w:iCs/>
                <w:sz w:val="28"/>
                <w:szCs w:val="28"/>
                <w:lang w:eastAsia="en-US"/>
              </w:rPr>
            </w:pPr>
            <w:r>
              <w:rPr>
                <w:b/>
                <w:bCs/>
                <w:i/>
                <w:iCs/>
                <w:sz w:val="28"/>
                <w:szCs w:val="28"/>
                <w:lang w:eastAsia="en-US"/>
              </w:rPr>
              <w:t>Размер (руб.)</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Доплата за осуществление деятельности, не предусмотренные должностными обязанностями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Доплата за сложность и напряженность в работе</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3</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руководство методическим объединением по структурному подразделению</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1000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4</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методической работы в дошкольном структурном подразделении по коррекционному направлению</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5</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работу с одаренными детьми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1500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6</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и ведение  родительских клубов</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7</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кружков дополнительного образования  с воспитанниками дошкольного структурного подразделения</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8</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 xml:space="preserve">За организацию работы по внедрению </w:t>
            </w:r>
            <w:proofErr w:type="spellStart"/>
            <w:r>
              <w:rPr>
                <w:sz w:val="28"/>
                <w:szCs w:val="28"/>
                <w:lang w:eastAsia="en-US"/>
              </w:rPr>
              <w:t>апробационных</w:t>
            </w:r>
            <w:proofErr w:type="spellEnd"/>
            <w:r>
              <w:rPr>
                <w:sz w:val="28"/>
                <w:szCs w:val="28"/>
                <w:lang w:eastAsia="en-US"/>
              </w:rPr>
              <w:t xml:space="preserve"> инновационных образовательных программ</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9</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по аттестации педагогических кадров</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10</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по курсовой подготовке</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11</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Школы молодого педагога</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12</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наставничество</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13</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антитеррористической работы в дошкольном структурном подразделении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rPr>
          <w:trHeight w:val="431"/>
        </w:trPr>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14</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работу по ГО</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15</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в АСУ РСО</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lastRenderedPageBreak/>
              <w:t>16</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 xml:space="preserve">За организацию </w:t>
            </w:r>
            <w:proofErr w:type="spellStart"/>
            <w:r>
              <w:rPr>
                <w:sz w:val="28"/>
                <w:szCs w:val="28"/>
                <w:lang w:eastAsia="en-US"/>
              </w:rPr>
              <w:t>здоровьесберегающей</w:t>
            </w:r>
            <w:proofErr w:type="spellEnd"/>
            <w:r>
              <w:rPr>
                <w:sz w:val="28"/>
                <w:szCs w:val="28"/>
                <w:lang w:eastAsia="en-US"/>
              </w:rPr>
              <w:t xml:space="preserve"> среды</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17</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ведение документации по педсоветам, производственным совещаниям дошкольного структурного подразделения</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18</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ведение документов по дошкольному структурному подразделению</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2500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19</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и подготовку  мероприятий районного и окружного уровней</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20</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организацию работы официального сайта дошкольного структурного подразделения</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3500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21</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своевременное предоставление различной отчетности по бухгалтерской службе</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12000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22</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подготовку экономических расчетов</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До10000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23</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работу с поставщиками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24</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уборку территории закрепленной территории за  дошкольным структурным подразделением</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1000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25</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ремонт электрооборудования в  дошкольном структурном подразделении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26.</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ремонт мебели</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27</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ремонт санитарно-технического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r w:rsidR="00F91198" w:rsidTr="00F91198">
        <w:tc>
          <w:tcPr>
            <w:tcW w:w="74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 xml:space="preserve">28 </w:t>
            </w:r>
          </w:p>
        </w:tc>
        <w:tc>
          <w:tcPr>
            <w:tcW w:w="804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За мелкий текущий косметический ремонт</w:t>
            </w:r>
          </w:p>
        </w:tc>
        <w:tc>
          <w:tcPr>
            <w:tcW w:w="127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8"/>
                <w:szCs w:val="28"/>
                <w:lang w:eastAsia="en-US"/>
              </w:rPr>
            </w:pPr>
            <w:r>
              <w:rPr>
                <w:sz w:val="28"/>
                <w:szCs w:val="28"/>
                <w:lang w:eastAsia="en-US"/>
              </w:rPr>
              <w:t>До 5000</w:t>
            </w:r>
          </w:p>
        </w:tc>
      </w:tr>
    </w:tbl>
    <w:p w:rsidR="00F91198" w:rsidRDefault="00F91198" w:rsidP="00F91198">
      <w:pPr>
        <w:spacing w:line="232" w:lineRule="auto"/>
        <w:ind w:left="260" w:right="140"/>
        <w:jc w:val="both"/>
        <w:rPr>
          <w:sz w:val="28"/>
          <w:szCs w:val="28"/>
        </w:rPr>
      </w:pPr>
    </w:p>
    <w:p w:rsidR="00F91198" w:rsidRDefault="00F91198" w:rsidP="00F91198">
      <w:pPr>
        <w:spacing w:line="230" w:lineRule="auto"/>
        <w:ind w:right="140"/>
        <w:jc w:val="both"/>
        <w:rPr>
          <w:sz w:val="28"/>
          <w:szCs w:val="28"/>
        </w:rPr>
      </w:pPr>
      <w:r>
        <w:rPr>
          <w:rFonts w:ascii="Calibri" w:eastAsia="Calibri" w:hAnsi="Calibri" w:cs="Calibri"/>
          <w:sz w:val="28"/>
          <w:szCs w:val="28"/>
          <w:lang w:eastAsia="en-US"/>
        </w:rPr>
        <w:t xml:space="preserve">             </w:t>
      </w:r>
      <w:r>
        <w:rPr>
          <w:sz w:val="28"/>
          <w:szCs w:val="28"/>
        </w:rPr>
        <w:t>1.4.9. Надбавки выплачиваются одновременно с заработной платой и учитываются во всех случаях исчисления среднего заработка.</w:t>
      </w:r>
    </w:p>
    <w:p w:rsidR="00F91198" w:rsidRDefault="00F91198" w:rsidP="00F91198">
      <w:pPr>
        <w:spacing w:line="230" w:lineRule="auto"/>
        <w:ind w:left="260" w:right="140" w:firstLine="576"/>
        <w:jc w:val="both"/>
        <w:rPr>
          <w:sz w:val="28"/>
          <w:szCs w:val="28"/>
        </w:rPr>
      </w:pPr>
      <w:r>
        <w:rPr>
          <w:sz w:val="28"/>
          <w:szCs w:val="28"/>
        </w:rPr>
        <w:t>1.4.10. Доплаты могут быть установлены на определенный период за фактически отработанное время или выполнение конкретного объема работ, как основным работником, так и работающим по совместительству.</w:t>
      </w:r>
    </w:p>
    <w:p w:rsidR="00F91198" w:rsidRDefault="00F91198" w:rsidP="00F91198">
      <w:pPr>
        <w:spacing w:line="230" w:lineRule="auto"/>
        <w:ind w:left="260" w:right="140" w:firstLine="576"/>
        <w:jc w:val="both"/>
        <w:rPr>
          <w:sz w:val="28"/>
          <w:szCs w:val="28"/>
        </w:rPr>
      </w:pPr>
      <w:r>
        <w:rPr>
          <w:sz w:val="28"/>
          <w:szCs w:val="28"/>
        </w:rPr>
        <w:t>1.4.11.  Размер доплаты отменяется или уменьшается при ухудшении качества работы, при невыполнении работником конкретного объема работ и оформляется приказом по Учреждению.</w:t>
      </w:r>
    </w:p>
    <w:p w:rsidR="00F91198" w:rsidRDefault="00F91198" w:rsidP="00F91198">
      <w:pPr>
        <w:spacing w:line="230" w:lineRule="auto"/>
        <w:ind w:left="260" w:right="140" w:firstLine="576"/>
        <w:jc w:val="both"/>
        <w:rPr>
          <w:sz w:val="28"/>
          <w:szCs w:val="28"/>
        </w:rPr>
      </w:pPr>
      <w:r>
        <w:rPr>
          <w:sz w:val="28"/>
          <w:szCs w:val="28"/>
        </w:rPr>
        <w:t>1.4.12. Доплаты могут</w:t>
      </w:r>
      <w:r>
        <w:rPr>
          <w:sz w:val="28"/>
          <w:szCs w:val="28"/>
        </w:rPr>
        <w:tab/>
        <w:t xml:space="preserve"> быть</w:t>
      </w:r>
      <w:r>
        <w:rPr>
          <w:sz w:val="28"/>
          <w:szCs w:val="28"/>
        </w:rPr>
        <w:tab/>
        <w:t>установлены вновь принятым на работу работникам дошкольных структурных подразделений.</w:t>
      </w:r>
    </w:p>
    <w:p w:rsidR="00F91198" w:rsidRDefault="00F91198" w:rsidP="00F91198">
      <w:pPr>
        <w:spacing w:line="230" w:lineRule="auto"/>
        <w:ind w:left="260" w:right="140" w:firstLine="576"/>
        <w:jc w:val="both"/>
        <w:rPr>
          <w:sz w:val="28"/>
          <w:szCs w:val="28"/>
        </w:rPr>
      </w:pPr>
      <w:r>
        <w:rPr>
          <w:sz w:val="28"/>
          <w:szCs w:val="28"/>
        </w:rPr>
        <w:t>1.4.13. Размер доплат может быть сокращен в условиях чрезвычайного бюджетного финансирования приказом руководителя по Учреждению.</w:t>
      </w:r>
    </w:p>
    <w:p w:rsidR="00F91198" w:rsidRDefault="00F91198" w:rsidP="00F91198">
      <w:pPr>
        <w:spacing w:line="230" w:lineRule="auto"/>
        <w:ind w:left="260" w:right="140" w:firstLine="576"/>
        <w:jc w:val="both"/>
        <w:rPr>
          <w:sz w:val="28"/>
          <w:szCs w:val="28"/>
        </w:rPr>
      </w:pPr>
    </w:p>
    <w:p w:rsidR="00F91198" w:rsidRDefault="00F91198" w:rsidP="00F91198">
      <w:pPr>
        <w:spacing w:line="230" w:lineRule="auto"/>
        <w:ind w:left="260" w:right="140" w:firstLine="576"/>
        <w:jc w:val="center"/>
        <w:rPr>
          <w:b/>
          <w:sz w:val="28"/>
          <w:szCs w:val="28"/>
        </w:rPr>
      </w:pPr>
      <w:r>
        <w:rPr>
          <w:b/>
          <w:sz w:val="28"/>
          <w:szCs w:val="28"/>
        </w:rPr>
        <w:t>1.5. Условия и порядок установления выплат стимулирующего характера работникам дошкольных структурных подразделений</w:t>
      </w:r>
    </w:p>
    <w:p w:rsidR="00F91198" w:rsidRDefault="00F91198" w:rsidP="00F91198">
      <w:pPr>
        <w:spacing w:line="230" w:lineRule="auto"/>
        <w:ind w:left="260" w:right="140" w:firstLine="576"/>
        <w:jc w:val="both"/>
        <w:rPr>
          <w:sz w:val="28"/>
          <w:szCs w:val="28"/>
        </w:rPr>
      </w:pPr>
    </w:p>
    <w:p w:rsidR="00F91198" w:rsidRDefault="00F91198" w:rsidP="00F91198">
      <w:pPr>
        <w:spacing w:line="230" w:lineRule="auto"/>
        <w:ind w:right="140" w:firstLine="720"/>
        <w:jc w:val="both"/>
        <w:rPr>
          <w:sz w:val="28"/>
          <w:szCs w:val="28"/>
        </w:rPr>
      </w:pPr>
      <w:r>
        <w:rPr>
          <w:sz w:val="28"/>
          <w:szCs w:val="28"/>
        </w:rPr>
        <w:t>1.5.1. Стимулирующие выплаты осуществляются в пределах стимулирующей части фонда оплаты труда и распределяются следующим образом:</w:t>
      </w:r>
    </w:p>
    <w:p w:rsidR="00F91198" w:rsidRDefault="00F91198" w:rsidP="00F91198">
      <w:pPr>
        <w:spacing w:line="230" w:lineRule="auto"/>
        <w:ind w:left="260" w:right="140" w:firstLine="576"/>
        <w:jc w:val="both"/>
        <w:rPr>
          <w:sz w:val="28"/>
          <w:szCs w:val="28"/>
        </w:rPr>
      </w:pPr>
      <w:r>
        <w:rPr>
          <w:sz w:val="28"/>
          <w:szCs w:val="28"/>
        </w:rPr>
        <w:lastRenderedPageBreak/>
        <w:t>-</w:t>
      </w:r>
      <w:r>
        <w:rPr>
          <w:sz w:val="28"/>
          <w:szCs w:val="28"/>
        </w:rPr>
        <w:tab/>
        <w:t>до 10% сре</w:t>
      </w:r>
      <w:proofErr w:type="gramStart"/>
      <w:r>
        <w:rPr>
          <w:sz w:val="28"/>
          <w:szCs w:val="28"/>
        </w:rPr>
        <w:t>дств ст</w:t>
      </w:r>
      <w:proofErr w:type="gramEnd"/>
      <w:r>
        <w:rPr>
          <w:sz w:val="28"/>
          <w:szCs w:val="28"/>
        </w:rPr>
        <w:t>имулирующего фонда направляются на разовые стимулирующие выплаты по основаниям и критериям, определённым настоящим Положением;</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 xml:space="preserve">не менее 90% средств стимулирующего фонда направляются на ежемесячные стимулирующие выплаты по количеству баллов набранных по Листам </w:t>
      </w:r>
      <w:proofErr w:type="gramStart"/>
      <w:r>
        <w:rPr>
          <w:sz w:val="28"/>
          <w:szCs w:val="28"/>
        </w:rPr>
        <w:t>оценивания результативности деятельности работников дошкольного структурного подразделения</w:t>
      </w:r>
      <w:proofErr w:type="gramEnd"/>
      <w:r>
        <w:rPr>
          <w:sz w:val="28"/>
          <w:szCs w:val="28"/>
        </w:rPr>
        <w:t>.</w:t>
      </w:r>
    </w:p>
    <w:p w:rsidR="00F91198" w:rsidRDefault="00F91198" w:rsidP="00F91198">
      <w:pPr>
        <w:spacing w:line="230" w:lineRule="auto"/>
        <w:ind w:left="260" w:right="140" w:firstLine="576"/>
        <w:jc w:val="both"/>
        <w:rPr>
          <w:sz w:val="28"/>
          <w:szCs w:val="28"/>
        </w:rPr>
      </w:pPr>
      <w:r>
        <w:rPr>
          <w:sz w:val="28"/>
          <w:szCs w:val="28"/>
        </w:rPr>
        <w:t>Экономия по стимулирующему фонду должна быть выплачена в 100% объеме по результатам квартала.</w:t>
      </w:r>
    </w:p>
    <w:p w:rsidR="00F91198" w:rsidRDefault="00F91198" w:rsidP="00F91198">
      <w:pPr>
        <w:spacing w:line="230" w:lineRule="auto"/>
        <w:ind w:left="260" w:right="140" w:firstLine="576"/>
        <w:jc w:val="both"/>
        <w:rPr>
          <w:sz w:val="28"/>
          <w:szCs w:val="28"/>
        </w:rPr>
      </w:pPr>
      <w:r>
        <w:rPr>
          <w:sz w:val="28"/>
          <w:szCs w:val="28"/>
        </w:rPr>
        <w:t>1.5.2. К стимулирующим выплатам относятся:</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выплаты воспитателям и иным педагогическим работникам, применяющим в процессе воспитания инновационные педагогические технологии;</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выплаты воспитателям, помощникам воспитателя и иным педагогическим работникам за сложность контингента воспитанников (интегрированные дети с ограниченными возможностями здоровья, дети разного возраста и другие), а также превышение плановой наполняемости;</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выплаты воспитателям, медицинским работникам, помощникам воспитателя за обеспечение высокой посещаемости детьми дошкольного структурного подразделения;</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выплаты работникам дошкольного структурного подразделения за качество воспитания, за создание условий для сохранения здоровья воспитанников;</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ежемесячная надбавка за выслугу лет,</w:t>
      </w:r>
    </w:p>
    <w:p w:rsidR="00F91198" w:rsidRDefault="00F91198" w:rsidP="00F91198">
      <w:pPr>
        <w:spacing w:line="230" w:lineRule="auto"/>
        <w:ind w:left="260" w:right="140" w:firstLine="576"/>
        <w:jc w:val="both"/>
        <w:rPr>
          <w:sz w:val="28"/>
          <w:szCs w:val="28"/>
        </w:rPr>
      </w:pPr>
      <w:r>
        <w:rPr>
          <w:sz w:val="28"/>
          <w:szCs w:val="28"/>
        </w:rPr>
        <w:t>1.5.3. Стимулирующая часть фонда оплаты труда дошкольного структурного подразделения распределяется следующим образом:</w:t>
      </w:r>
    </w:p>
    <w:p w:rsidR="00F91198" w:rsidRDefault="00F91198" w:rsidP="00F91198">
      <w:pPr>
        <w:spacing w:line="230" w:lineRule="auto"/>
        <w:ind w:left="260" w:right="140" w:firstLine="576"/>
        <w:jc w:val="both"/>
        <w:rPr>
          <w:sz w:val="28"/>
          <w:szCs w:val="28"/>
        </w:rPr>
      </w:pPr>
      <w:r>
        <w:rPr>
          <w:sz w:val="28"/>
          <w:szCs w:val="28"/>
        </w:rPr>
        <w:t>- на выплаты воспитателям и иным педагогическим работникам, применяющим в процессе воспитания инновационные педагогические технологии, направляется не менее 24% от стимулирующей части фонда оплаты труда;</w:t>
      </w:r>
    </w:p>
    <w:p w:rsidR="00F91198" w:rsidRDefault="00F91198" w:rsidP="00F91198">
      <w:pPr>
        <w:spacing w:line="230" w:lineRule="auto"/>
        <w:ind w:left="260" w:right="140" w:firstLine="576"/>
        <w:jc w:val="both"/>
        <w:rPr>
          <w:sz w:val="28"/>
          <w:szCs w:val="28"/>
        </w:rPr>
      </w:pPr>
      <w:r>
        <w:rPr>
          <w:sz w:val="28"/>
          <w:szCs w:val="28"/>
        </w:rPr>
        <w:t>- на ежемесячные надбавки за выслугу лет направляется не менее 13% от стимулирующей части фонда оплаты труда;</w:t>
      </w:r>
    </w:p>
    <w:p w:rsidR="00F91198" w:rsidRDefault="00F91198" w:rsidP="00F91198">
      <w:pPr>
        <w:spacing w:line="230" w:lineRule="auto"/>
        <w:ind w:left="260" w:right="140" w:firstLine="576"/>
        <w:jc w:val="both"/>
        <w:rPr>
          <w:sz w:val="28"/>
          <w:szCs w:val="28"/>
        </w:rPr>
      </w:pPr>
      <w:r>
        <w:rPr>
          <w:sz w:val="28"/>
          <w:szCs w:val="28"/>
        </w:rPr>
        <w:t>Ежемесячная надбавка за выслугу лет устанавливается работникам по профессиональным квалификационным группам должностей "Педагогические работники", "Врачи и провизоры", "Средний медицинский и фармацевтический персонал", а также "Учебно-вспомогательный персонал" второго уровня в следующих размерах:</w:t>
      </w:r>
    </w:p>
    <w:p w:rsidR="00F91198" w:rsidRDefault="00F91198" w:rsidP="00F91198">
      <w:pPr>
        <w:spacing w:line="230" w:lineRule="auto"/>
        <w:ind w:left="260" w:right="140" w:firstLine="576"/>
        <w:jc w:val="both"/>
        <w:rPr>
          <w:sz w:val="28"/>
          <w:szCs w:val="28"/>
        </w:rPr>
      </w:pPr>
      <w:r>
        <w:rPr>
          <w:sz w:val="28"/>
          <w:szCs w:val="28"/>
        </w:rPr>
        <w:t>при выслуге от 3 до 10 лет - 10% должностного оклада;</w:t>
      </w:r>
    </w:p>
    <w:p w:rsidR="00F91198" w:rsidRDefault="00F91198" w:rsidP="00F91198">
      <w:pPr>
        <w:spacing w:line="230" w:lineRule="auto"/>
        <w:ind w:left="260" w:right="140" w:firstLine="576"/>
        <w:jc w:val="both"/>
        <w:rPr>
          <w:sz w:val="28"/>
          <w:szCs w:val="28"/>
        </w:rPr>
      </w:pPr>
      <w:r>
        <w:rPr>
          <w:sz w:val="28"/>
          <w:szCs w:val="28"/>
        </w:rPr>
        <w:t>при выслуге свыше 10 лет - 15% должностного оклада.</w:t>
      </w:r>
    </w:p>
    <w:p w:rsidR="00F91198" w:rsidRDefault="00F91198" w:rsidP="00F91198">
      <w:pPr>
        <w:spacing w:line="230" w:lineRule="auto"/>
        <w:ind w:left="260" w:right="140" w:firstLine="576"/>
        <w:jc w:val="both"/>
        <w:rPr>
          <w:sz w:val="28"/>
          <w:szCs w:val="28"/>
        </w:rPr>
      </w:pPr>
      <w:r>
        <w:rPr>
          <w:sz w:val="28"/>
          <w:szCs w:val="28"/>
        </w:rPr>
        <w:t xml:space="preserve">Основным документом для определения стажа работы в должности, в соответствии с которым устанавливается размер надбавки за выслугу лет, является трудовая книжка. </w:t>
      </w:r>
      <w:proofErr w:type="gramStart"/>
      <w:r>
        <w:rPr>
          <w:sz w:val="28"/>
          <w:szCs w:val="28"/>
        </w:rPr>
        <w:t xml:space="preserve">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w:t>
      </w:r>
      <w:r>
        <w:rPr>
          <w:sz w:val="28"/>
          <w:szCs w:val="28"/>
        </w:rPr>
        <w:lastRenderedPageBreak/>
        <w:t>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w:t>
      </w:r>
      <w:proofErr w:type="gramEnd"/>
      <w:r>
        <w:rPr>
          <w:sz w:val="28"/>
          <w:szCs w:val="28"/>
        </w:rPr>
        <w:t xml:space="preserve"> и ведомости на выдачу заработной платы.</w:t>
      </w:r>
    </w:p>
    <w:p w:rsidR="00F91198" w:rsidRDefault="00F91198" w:rsidP="00F91198">
      <w:pPr>
        <w:spacing w:line="230" w:lineRule="auto"/>
        <w:ind w:left="260" w:right="140" w:firstLine="576"/>
        <w:jc w:val="both"/>
        <w:rPr>
          <w:sz w:val="28"/>
          <w:szCs w:val="28"/>
        </w:rPr>
      </w:pPr>
      <w:r>
        <w:rPr>
          <w:sz w:val="28"/>
          <w:szCs w:val="28"/>
        </w:rPr>
        <w:t>Выплата ежемесячной надбавки за выслугу лет производится со дня возникновения у работника дошкольного структурного подразделения права на получение этой надбавки.</w:t>
      </w:r>
    </w:p>
    <w:p w:rsidR="00F91198" w:rsidRDefault="00F91198" w:rsidP="00F91198">
      <w:pPr>
        <w:spacing w:line="230" w:lineRule="auto"/>
        <w:ind w:left="260" w:right="140" w:firstLine="576"/>
        <w:jc w:val="both"/>
        <w:rPr>
          <w:sz w:val="28"/>
          <w:szCs w:val="28"/>
        </w:rPr>
      </w:pPr>
      <w:r>
        <w:rPr>
          <w:sz w:val="28"/>
          <w:szCs w:val="28"/>
        </w:rPr>
        <w:t xml:space="preserve">- на </w:t>
      </w:r>
      <w:r>
        <w:rPr>
          <w:sz w:val="28"/>
          <w:szCs w:val="28"/>
        </w:rPr>
        <w:tab/>
        <w:t>выплаты воспитателям, помощникам воспитателя и иным педагогическим работникам за сложность контингента воспитанников (интегрированные дети с ограниченными возможностями здоровья, дети разного возраста и другие), а также превышение плановой наполняемости направляется не менее 13% от стимулирующей части фонда оплаты труда;</w:t>
      </w:r>
    </w:p>
    <w:p w:rsidR="00F91198" w:rsidRDefault="00F91198" w:rsidP="00F91198">
      <w:pPr>
        <w:spacing w:line="230" w:lineRule="auto"/>
        <w:ind w:left="260" w:right="140" w:firstLine="576"/>
        <w:jc w:val="both"/>
        <w:rPr>
          <w:sz w:val="28"/>
          <w:szCs w:val="28"/>
        </w:rPr>
      </w:pPr>
      <w:r>
        <w:rPr>
          <w:sz w:val="28"/>
          <w:szCs w:val="28"/>
        </w:rPr>
        <w:t>- на выплаты воспитателям, медицинским работникам, помощникам воспитателя за обеспечение высокой посещаемости детьми дошкольного структурного подразделения  направляется не менее 25% от стимулирующей части фонда оплаты труда;</w:t>
      </w:r>
    </w:p>
    <w:p w:rsidR="00F91198" w:rsidRDefault="00F91198" w:rsidP="00F91198">
      <w:pPr>
        <w:spacing w:line="230" w:lineRule="auto"/>
        <w:ind w:left="260" w:right="140" w:firstLine="576"/>
        <w:jc w:val="both"/>
        <w:rPr>
          <w:sz w:val="28"/>
          <w:szCs w:val="28"/>
        </w:rPr>
      </w:pPr>
      <w:r>
        <w:rPr>
          <w:sz w:val="28"/>
          <w:szCs w:val="28"/>
        </w:rPr>
        <w:t>- на выплаты работникам дошкольного структурного подразделения за качество воспитания, за создание условий для сохранения здоровья воспитанников направляется не менее 25% от стимулирующей части фонда оплаты труда.</w:t>
      </w:r>
    </w:p>
    <w:p w:rsidR="00F91198" w:rsidRDefault="00F91198" w:rsidP="00F91198">
      <w:pPr>
        <w:spacing w:line="230" w:lineRule="auto"/>
        <w:ind w:left="260" w:right="140" w:firstLine="576"/>
        <w:jc w:val="both"/>
        <w:rPr>
          <w:sz w:val="28"/>
          <w:szCs w:val="28"/>
        </w:rPr>
      </w:pPr>
      <w:r>
        <w:rPr>
          <w:sz w:val="28"/>
          <w:szCs w:val="28"/>
        </w:rPr>
        <w:t>1.5.4. Необходимыми условиями для назначения стимулирующих выплат в соответствии с критериями, позволяющими оценить результативность и качество работы (эффективность труда) работников дошкольных структурных подразделений являются:</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стаж работы в должности не менее 4 месяцев;</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отсутствие случаев травматизма воспитанников на занятиях, во время которых ответственность за жизнь и здоровье воспитанников была возложена на данного работника;</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отсутствие дисциплинарных взысканий;</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своевременное предоставление работниками материалов по самоанализу деятельности.</w:t>
      </w:r>
    </w:p>
    <w:p w:rsidR="00F91198" w:rsidRDefault="00F91198" w:rsidP="00F91198">
      <w:pPr>
        <w:pStyle w:val="ab"/>
        <w:ind w:firstLine="260"/>
        <w:jc w:val="both"/>
        <w:rPr>
          <w:rFonts w:ascii="Times New Roman" w:hAnsi="Times New Roman" w:cs="Times New Roman"/>
          <w:sz w:val="28"/>
          <w:szCs w:val="28"/>
        </w:rPr>
      </w:pPr>
      <w:r>
        <w:rPr>
          <w:rFonts w:ascii="Times New Roman" w:hAnsi="Times New Roman" w:cs="Times New Roman"/>
          <w:sz w:val="28"/>
          <w:szCs w:val="28"/>
        </w:rPr>
        <w:t xml:space="preserve">         1.5.5. Размеры стимулирующих выплат работникам дошкольных структурных подразделений, кроме ежемесячной надбавки за выслугу лет, устанавливается по результатам оценки</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эффективности труда работников, проводимой в соответствии с критериями и показателями  внесенными в  «Листы  оценивания результативности и качества работы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эффективность труда)»  (</w:t>
      </w:r>
      <w:r>
        <w:rPr>
          <w:rFonts w:ascii="Times New Roman" w:hAnsi="Times New Roman" w:cs="Times New Roman"/>
          <w:i/>
          <w:sz w:val="28"/>
          <w:szCs w:val="28"/>
        </w:rPr>
        <w:t>Приложение №4</w:t>
      </w:r>
      <w:r>
        <w:rPr>
          <w:rFonts w:ascii="Times New Roman" w:hAnsi="Times New Roman" w:cs="Times New Roman"/>
          <w:sz w:val="28"/>
          <w:szCs w:val="28"/>
        </w:rPr>
        <w:t>).</w:t>
      </w:r>
    </w:p>
    <w:p w:rsidR="00F91198" w:rsidRDefault="00F91198" w:rsidP="00F91198">
      <w:pPr>
        <w:tabs>
          <w:tab w:val="left" w:pos="0"/>
          <w:tab w:val="left" w:pos="284"/>
        </w:tabs>
        <w:ind w:firstLine="567"/>
        <w:jc w:val="both"/>
        <w:rPr>
          <w:sz w:val="28"/>
          <w:szCs w:val="28"/>
        </w:rPr>
      </w:pPr>
      <w:proofErr w:type="gramStart"/>
      <w:r>
        <w:rPr>
          <w:sz w:val="28"/>
          <w:szCs w:val="28"/>
        </w:rPr>
        <w:t xml:space="preserve">Листы оценивания результативности и качества  работы конкретного работника Учреждение разрабатывает самостоятельно в соответствии с  </w:t>
      </w:r>
      <w:r>
        <w:rPr>
          <w:spacing w:val="-1"/>
          <w:sz w:val="28"/>
          <w:szCs w:val="28"/>
        </w:rPr>
        <w:t xml:space="preserve">Приказом министерства образования и науки Самарской области от 31.08.2021г № 412-од «Об оценке результативности и качества работы (эффективности труда) работников государственных образовательных организаций Самарской области, подведомственных министерству образования и науки Самарской области и о признании утратившими силу </w:t>
      </w:r>
      <w:r>
        <w:rPr>
          <w:spacing w:val="-1"/>
          <w:sz w:val="28"/>
          <w:szCs w:val="28"/>
        </w:rPr>
        <w:lastRenderedPageBreak/>
        <w:t>отдельных приказов министерства образования и науки Самарской области» и</w:t>
      </w:r>
      <w:proofErr w:type="gramEnd"/>
      <w:r>
        <w:rPr>
          <w:spacing w:val="-1"/>
          <w:sz w:val="28"/>
          <w:szCs w:val="28"/>
        </w:rPr>
        <w:t xml:space="preserve"> Методическими рекомендациями   утвержденными  Распоряжением  министерства образования и науки Самарской области от 29 .09.2021г №887-р «Об утверждении методических рекомендаций по распределению стимулирующего фонда оплаты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в части установления надбавки за результативность и качество работ</w:t>
      </w:r>
      <w:proofErr w:type="gramStart"/>
      <w:r>
        <w:rPr>
          <w:spacing w:val="-1"/>
          <w:sz w:val="28"/>
          <w:szCs w:val="28"/>
        </w:rPr>
        <w:t>ы(</w:t>
      </w:r>
      <w:proofErr w:type="gramEnd"/>
      <w:r>
        <w:rPr>
          <w:spacing w:val="-1"/>
          <w:sz w:val="28"/>
          <w:szCs w:val="28"/>
        </w:rPr>
        <w:t>эффективность труда).</w:t>
      </w:r>
    </w:p>
    <w:p w:rsidR="00F91198" w:rsidRDefault="00F91198" w:rsidP="00F91198">
      <w:pPr>
        <w:ind w:firstLine="567"/>
        <w:jc w:val="both"/>
        <w:rPr>
          <w:sz w:val="28"/>
          <w:szCs w:val="28"/>
        </w:rPr>
      </w:pPr>
      <w:r>
        <w:rPr>
          <w:sz w:val="28"/>
          <w:szCs w:val="28"/>
        </w:rPr>
        <w:t>1.5.6.Разработка показателей и критериев эффективности работы осуществляется с учетом следующих принципов:</w:t>
      </w:r>
    </w:p>
    <w:p w:rsidR="00F91198" w:rsidRDefault="00F91198" w:rsidP="00F91198">
      <w:pPr>
        <w:ind w:firstLine="567"/>
        <w:jc w:val="both"/>
        <w:rPr>
          <w:sz w:val="28"/>
          <w:szCs w:val="28"/>
        </w:rPr>
      </w:pPr>
      <w:r>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F91198" w:rsidRDefault="00F91198" w:rsidP="00F91198">
      <w:pPr>
        <w:ind w:firstLine="567"/>
        <w:jc w:val="both"/>
        <w:rPr>
          <w:sz w:val="28"/>
          <w:szCs w:val="28"/>
        </w:rPr>
      </w:pPr>
      <w:r>
        <w:rPr>
          <w:sz w:val="28"/>
          <w:szCs w:val="28"/>
        </w:rPr>
        <w:t>б) предсказуемость - работник должен знать, какое вознаграждение он получит в зависимости от результатов своего труда;</w:t>
      </w:r>
    </w:p>
    <w:p w:rsidR="00F91198" w:rsidRDefault="00F91198" w:rsidP="00F91198">
      <w:pPr>
        <w:ind w:firstLine="567"/>
        <w:jc w:val="both"/>
        <w:rPr>
          <w:sz w:val="28"/>
          <w:szCs w:val="28"/>
        </w:rPr>
      </w:pPr>
      <w:r>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F91198" w:rsidRDefault="00F91198" w:rsidP="00F91198">
      <w:pPr>
        <w:ind w:firstLine="567"/>
        <w:jc w:val="both"/>
        <w:rPr>
          <w:sz w:val="28"/>
          <w:szCs w:val="28"/>
        </w:rPr>
      </w:pPr>
      <w:r>
        <w:rPr>
          <w:sz w:val="28"/>
          <w:szCs w:val="28"/>
        </w:rPr>
        <w:t>г) своевременность - вознаграждение должно следовать за достижением результата;</w:t>
      </w:r>
    </w:p>
    <w:p w:rsidR="00F91198" w:rsidRDefault="00F91198" w:rsidP="00F91198">
      <w:pPr>
        <w:ind w:firstLine="567"/>
        <w:jc w:val="both"/>
        <w:rPr>
          <w:sz w:val="28"/>
          <w:szCs w:val="28"/>
        </w:rPr>
      </w:pPr>
      <w:r>
        <w:rPr>
          <w:sz w:val="28"/>
          <w:szCs w:val="28"/>
        </w:rPr>
        <w:t>д) прозрачность - правила определения вознаграждения должны быть понятны каждому работнику.</w:t>
      </w:r>
    </w:p>
    <w:p w:rsidR="00F91198" w:rsidRDefault="00F91198" w:rsidP="00F91198">
      <w:pPr>
        <w:ind w:firstLine="720"/>
        <w:jc w:val="both"/>
        <w:rPr>
          <w:sz w:val="28"/>
          <w:szCs w:val="28"/>
        </w:rPr>
      </w:pPr>
      <w:r>
        <w:rPr>
          <w:sz w:val="28"/>
          <w:szCs w:val="28"/>
        </w:rPr>
        <w:t>1.5.7.Размеры стимулирующих выплат определяются по количеству набранных баллов по Листам оценивания и на основании стоимости 1 балла. Расчёт стоимости одного балла:</w:t>
      </w:r>
    </w:p>
    <w:p w:rsidR="00F91198" w:rsidRDefault="00F91198" w:rsidP="00F91198">
      <w:pPr>
        <w:ind w:firstLine="720"/>
        <w:jc w:val="both"/>
        <w:rPr>
          <w:sz w:val="28"/>
          <w:szCs w:val="28"/>
          <w:lang w:eastAsia="en-US"/>
        </w:rPr>
      </w:pPr>
      <w:r>
        <w:rPr>
          <w:sz w:val="28"/>
          <w:szCs w:val="28"/>
        </w:rPr>
        <w:t>Стоимость одного балла = Размер стимулирующего фонда по разделу/</w:t>
      </w:r>
      <w:r>
        <w:rPr>
          <w:sz w:val="28"/>
          <w:szCs w:val="28"/>
          <w:lang w:eastAsia="en-US"/>
        </w:rPr>
        <w:t xml:space="preserve"> Общее количество баллов, набранное сотрудниками дошкольного структурного подразделения</w:t>
      </w:r>
      <w:proofErr w:type="gramStart"/>
      <w:r>
        <w:rPr>
          <w:sz w:val="28"/>
          <w:szCs w:val="28"/>
          <w:lang w:eastAsia="en-US"/>
        </w:rPr>
        <w:t xml:space="preserve"> ,</w:t>
      </w:r>
      <w:proofErr w:type="gramEnd"/>
      <w:r>
        <w:rPr>
          <w:sz w:val="28"/>
          <w:szCs w:val="28"/>
          <w:lang w:eastAsia="en-US"/>
        </w:rPr>
        <w:t>относящимися к данному разделу.</w:t>
      </w:r>
    </w:p>
    <w:p w:rsidR="00F91198" w:rsidRDefault="00F91198" w:rsidP="00F91198">
      <w:pPr>
        <w:ind w:firstLine="720"/>
        <w:jc w:val="both"/>
        <w:rPr>
          <w:sz w:val="28"/>
          <w:szCs w:val="28"/>
        </w:rPr>
      </w:pPr>
      <w:r>
        <w:rPr>
          <w:sz w:val="28"/>
          <w:szCs w:val="28"/>
          <w:lang w:eastAsia="en-US"/>
        </w:rPr>
        <w:t>Размер стимулирующей выплаты в рублях высчитывается как произведение  стоимости одного балла  на количество баллов,</w:t>
      </w:r>
      <w:r w:rsidR="00EF2FCE">
        <w:rPr>
          <w:sz w:val="28"/>
          <w:szCs w:val="28"/>
          <w:lang w:eastAsia="en-US"/>
        </w:rPr>
        <w:t xml:space="preserve"> </w:t>
      </w:r>
      <w:r>
        <w:rPr>
          <w:sz w:val="28"/>
          <w:szCs w:val="28"/>
          <w:lang w:eastAsia="en-US"/>
        </w:rPr>
        <w:t>набранное сотрудником по данному разделу.</w:t>
      </w:r>
    </w:p>
    <w:p w:rsidR="00F91198" w:rsidRDefault="00F91198" w:rsidP="00F91198">
      <w:pPr>
        <w:spacing w:line="230" w:lineRule="auto"/>
        <w:ind w:left="260" w:right="140" w:firstLine="576"/>
        <w:jc w:val="both"/>
        <w:rPr>
          <w:sz w:val="28"/>
          <w:szCs w:val="28"/>
        </w:rPr>
      </w:pPr>
      <w:r>
        <w:rPr>
          <w:sz w:val="28"/>
          <w:szCs w:val="28"/>
        </w:rPr>
        <w:t>1.5.8.Порядок определения размера стимулирующей выплаты работникам дошкольного структурного подразделения:</w:t>
      </w:r>
    </w:p>
    <w:p w:rsidR="00F91198" w:rsidRDefault="00F91198" w:rsidP="00F91198">
      <w:pPr>
        <w:spacing w:line="230" w:lineRule="auto"/>
        <w:ind w:left="260" w:right="140" w:firstLine="576"/>
        <w:jc w:val="both"/>
        <w:rPr>
          <w:sz w:val="28"/>
          <w:szCs w:val="28"/>
        </w:rPr>
      </w:pPr>
      <w:r>
        <w:rPr>
          <w:sz w:val="28"/>
          <w:szCs w:val="28"/>
        </w:rPr>
        <w:t>1) определяется общее количество баллов по работникам дошкольного структурного подразделения по разделам;</w:t>
      </w:r>
    </w:p>
    <w:p w:rsidR="00F91198" w:rsidRDefault="00F91198" w:rsidP="00F91198">
      <w:pPr>
        <w:spacing w:line="230" w:lineRule="auto"/>
        <w:ind w:left="260" w:right="140" w:firstLine="576"/>
        <w:jc w:val="both"/>
        <w:rPr>
          <w:sz w:val="28"/>
          <w:szCs w:val="28"/>
        </w:rPr>
      </w:pPr>
      <w:r>
        <w:rPr>
          <w:sz w:val="28"/>
          <w:szCs w:val="28"/>
        </w:rPr>
        <w:t>2) определяется размер стимулирующей выплаты, приходящийся на один балл данного раздела  - отношение размера фонда стимулирующих выплат на общее число баллов;</w:t>
      </w:r>
    </w:p>
    <w:p w:rsidR="00F91198" w:rsidRDefault="00F91198" w:rsidP="00F91198">
      <w:pPr>
        <w:spacing w:line="230" w:lineRule="auto"/>
        <w:ind w:left="260" w:right="140" w:firstLine="576"/>
        <w:jc w:val="both"/>
        <w:rPr>
          <w:sz w:val="28"/>
          <w:szCs w:val="28"/>
        </w:rPr>
      </w:pPr>
      <w:r>
        <w:rPr>
          <w:sz w:val="28"/>
          <w:szCs w:val="28"/>
        </w:rPr>
        <w:t>3) определяется размер стимулирующей выплаты - произведение стоимости за один балл на количество баллов по разделу, которое набрал сотрудник.</w:t>
      </w:r>
    </w:p>
    <w:p w:rsidR="00F91198" w:rsidRDefault="00F91198" w:rsidP="00F91198">
      <w:pPr>
        <w:spacing w:line="230" w:lineRule="auto"/>
        <w:ind w:left="260" w:right="140" w:firstLine="576"/>
        <w:jc w:val="both"/>
        <w:rPr>
          <w:sz w:val="28"/>
          <w:szCs w:val="28"/>
        </w:rPr>
      </w:pPr>
      <w:r>
        <w:rPr>
          <w:sz w:val="28"/>
          <w:szCs w:val="28"/>
        </w:rPr>
        <w:t>1.5.9. Стимулирующие выплаты назначаются исключительно за показатели в работе, превышающие минимально требуемые.</w:t>
      </w:r>
    </w:p>
    <w:p w:rsidR="00F91198" w:rsidRDefault="00F91198" w:rsidP="00F91198">
      <w:pPr>
        <w:tabs>
          <w:tab w:val="left" w:pos="940"/>
        </w:tabs>
        <w:spacing w:line="232" w:lineRule="auto"/>
        <w:ind w:firstLine="567"/>
        <w:jc w:val="both"/>
        <w:rPr>
          <w:sz w:val="28"/>
          <w:szCs w:val="28"/>
        </w:rPr>
      </w:pPr>
      <w:r>
        <w:rPr>
          <w:sz w:val="28"/>
          <w:szCs w:val="28"/>
        </w:rPr>
        <w:t xml:space="preserve">    1.5.10.  Ежемесячные стимулирующие выплаты:</w:t>
      </w:r>
    </w:p>
    <w:p w:rsidR="00F91198" w:rsidRDefault="00F91198" w:rsidP="00F91198">
      <w:pPr>
        <w:tabs>
          <w:tab w:val="left" w:pos="940"/>
        </w:tabs>
        <w:spacing w:line="232" w:lineRule="auto"/>
        <w:ind w:left="284" w:firstLine="567"/>
        <w:jc w:val="both"/>
        <w:rPr>
          <w:sz w:val="28"/>
          <w:szCs w:val="28"/>
        </w:rPr>
      </w:pPr>
      <w:r>
        <w:rPr>
          <w:sz w:val="28"/>
          <w:szCs w:val="28"/>
        </w:rPr>
        <w:lastRenderedPageBreak/>
        <w:t>-  назначаются из стимулирующего фонда оплаты труда работников  2 раза в год (01 сентября и 01 января) по итогам работы работников  за «оцениваемый период»</w:t>
      </w:r>
      <w:proofErr w:type="gramStart"/>
      <w:r>
        <w:rPr>
          <w:sz w:val="28"/>
          <w:szCs w:val="28"/>
        </w:rPr>
        <w:t xml:space="preserve"> ;</w:t>
      </w:r>
      <w:proofErr w:type="gramEnd"/>
      <w:r>
        <w:rPr>
          <w:sz w:val="28"/>
          <w:szCs w:val="28"/>
        </w:rPr>
        <w:t xml:space="preserve"> </w:t>
      </w:r>
    </w:p>
    <w:p w:rsidR="00F91198" w:rsidRDefault="00EF2FCE" w:rsidP="00F91198">
      <w:pPr>
        <w:tabs>
          <w:tab w:val="left" w:pos="940"/>
        </w:tabs>
        <w:spacing w:line="232" w:lineRule="auto"/>
        <w:ind w:left="284" w:firstLine="567"/>
        <w:jc w:val="both"/>
        <w:rPr>
          <w:sz w:val="28"/>
          <w:szCs w:val="28"/>
        </w:rPr>
      </w:pPr>
      <w:r>
        <w:rPr>
          <w:sz w:val="28"/>
          <w:szCs w:val="28"/>
        </w:rPr>
        <w:t>- оцениваемый период – 1год</w:t>
      </w:r>
      <w:r w:rsidR="00F91198">
        <w:rPr>
          <w:sz w:val="28"/>
          <w:szCs w:val="28"/>
        </w:rPr>
        <w:t>: с 01 сентября прошедшего года по 31 августа текущего года;</w:t>
      </w:r>
    </w:p>
    <w:p w:rsidR="00F91198" w:rsidRDefault="00F91198" w:rsidP="00F91198">
      <w:pPr>
        <w:tabs>
          <w:tab w:val="left" w:pos="940"/>
        </w:tabs>
        <w:spacing w:line="232" w:lineRule="auto"/>
        <w:ind w:left="284" w:firstLine="567"/>
        <w:jc w:val="both"/>
        <w:rPr>
          <w:sz w:val="28"/>
          <w:szCs w:val="28"/>
        </w:rPr>
      </w:pPr>
      <w:r>
        <w:rPr>
          <w:sz w:val="28"/>
          <w:szCs w:val="28"/>
        </w:rPr>
        <w:t xml:space="preserve">- устанавливаются исходя из количества баллов, набранных  работником, по результатам оценки «Листов оценивания результативности и качества работы </w:t>
      </w:r>
      <w:proofErr w:type="gramStart"/>
      <w:r>
        <w:rPr>
          <w:sz w:val="28"/>
          <w:szCs w:val="28"/>
        </w:rPr>
        <w:t xml:space="preserve">( </w:t>
      </w:r>
      <w:proofErr w:type="gramEnd"/>
      <w:r>
        <w:rPr>
          <w:sz w:val="28"/>
          <w:szCs w:val="28"/>
        </w:rPr>
        <w:t>эффективность труда)»;</w:t>
      </w:r>
    </w:p>
    <w:p w:rsidR="00F91198" w:rsidRDefault="00F91198" w:rsidP="00F91198">
      <w:pPr>
        <w:tabs>
          <w:tab w:val="left" w:pos="940"/>
        </w:tabs>
        <w:spacing w:line="232" w:lineRule="auto"/>
        <w:ind w:left="284" w:firstLine="567"/>
        <w:jc w:val="both"/>
        <w:rPr>
          <w:sz w:val="28"/>
          <w:szCs w:val="28"/>
        </w:rPr>
      </w:pPr>
      <w:r>
        <w:rPr>
          <w:sz w:val="28"/>
          <w:szCs w:val="28"/>
        </w:rPr>
        <w:t xml:space="preserve">- выплачиваются ежемесячно за фактически отработанное время на </w:t>
      </w:r>
      <w:r w:rsidR="00EF2FCE">
        <w:rPr>
          <w:sz w:val="28"/>
          <w:szCs w:val="28"/>
        </w:rPr>
        <w:t>протяжении всего периода выплат</w:t>
      </w:r>
      <w:r>
        <w:rPr>
          <w:sz w:val="28"/>
          <w:szCs w:val="28"/>
        </w:rPr>
        <w:t xml:space="preserve">; </w:t>
      </w:r>
    </w:p>
    <w:p w:rsidR="00F91198" w:rsidRDefault="00F91198" w:rsidP="00F91198">
      <w:pPr>
        <w:tabs>
          <w:tab w:val="left" w:pos="940"/>
        </w:tabs>
        <w:spacing w:line="232" w:lineRule="auto"/>
        <w:ind w:left="284" w:firstLine="567"/>
        <w:jc w:val="both"/>
        <w:rPr>
          <w:sz w:val="28"/>
          <w:szCs w:val="28"/>
        </w:rPr>
      </w:pPr>
      <w:r>
        <w:rPr>
          <w:sz w:val="28"/>
          <w:szCs w:val="28"/>
        </w:rPr>
        <w:t xml:space="preserve">- период, на который </w:t>
      </w:r>
      <w:r w:rsidR="00EF2FCE">
        <w:rPr>
          <w:sz w:val="28"/>
          <w:szCs w:val="28"/>
        </w:rPr>
        <w:t>устанавливается надбавка- 1 год</w:t>
      </w:r>
      <w:r>
        <w:rPr>
          <w:sz w:val="28"/>
          <w:szCs w:val="28"/>
        </w:rPr>
        <w:t>: с  01сентября текущего года по 31 августа будущего года.</w:t>
      </w:r>
    </w:p>
    <w:p w:rsidR="00F91198" w:rsidRDefault="00F91198" w:rsidP="00F91198">
      <w:pPr>
        <w:tabs>
          <w:tab w:val="left" w:pos="940"/>
        </w:tabs>
        <w:spacing w:line="232" w:lineRule="auto"/>
        <w:ind w:left="284" w:firstLine="567"/>
        <w:jc w:val="both"/>
        <w:rPr>
          <w:sz w:val="28"/>
          <w:szCs w:val="28"/>
        </w:rPr>
      </w:pPr>
      <w:r>
        <w:rPr>
          <w:sz w:val="28"/>
          <w:szCs w:val="28"/>
        </w:rPr>
        <w:t xml:space="preserve"> Пересмотр стимулирующих выплат с 01 января может быть осуществлен не у всех работников, а только у тех, кому это необходимо по представлению заместителя директора по дошкольному структурному подразделению.</w:t>
      </w:r>
    </w:p>
    <w:p w:rsidR="00F91198" w:rsidRDefault="00F91198" w:rsidP="00F91198">
      <w:pPr>
        <w:spacing w:line="230" w:lineRule="auto"/>
        <w:ind w:left="260" w:right="140" w:firstLine="576"/>
        <w:jc w:val="both"/>
        <w:rPr>
          <w:sz w:val="28"/>
          <w:szCs w:val="28"/>
        </w:rPr>
      </w:pPr>
      <w:r>
        <w:rPr>
          <w:sz w:val="28"/>
          <w:szCs w:val="28"/>
        </w:rPr>
        <w:t xml:space="preserve"> 1.5.11. Ежемесячные стимулирующие выплаты принятым в текущем году работникам, кроме педагогических, устанавливается при соблюдении условий п. 1.5.4. настоящего Положения, в соответствии с представленными Листами оценивания и подтверждающим материалом. Стоимость 1 балла по каждому разделу стимулирующих выплат применяется та, которая действует в дошкольном структурном подразделении на момент установления ежемесячных стимулирующих выплат данному работнику до окончания «периода выплат».</w:t>
      </w:r>
    </w:p>
    <w:p w:rsidR="00F91198" w:rsidRDefault="00F91198" w:rsidP="00F91198">
      <w:pPr>
        <w:spacing w:line="230" w:lineRule="auto"/>
        <w:ind w:left="260" w:right="140" w:firstLine="576"/>
        <w:jc w:val="both"/>
        <w:rPr>
          <w:sz w:val="28"/>
          <w:szCs w:val="28"/>
        </w:rPr>
      </w:pPr>
      <w:r>
        <w:rPr>
          <w:sz w:val="28"/>
          <w:szCs w:val="28"/>
        </w:rPr>
        <w:t>1.5.11.1. Ежемесячные стимулирующие выплаты принятым в текущем году педагогическим работникам, впервые трудоустраивающимся на педагогическую должность в общеобразовательное Учреждение, устанавливается при соблюдении условий п. 1.5.4. настоящего Положения, в соответствии с представленными Листами оценивания и подтверждающим материалом. Стоимость 1 балла по каждому разделу стимулирующих выплат применяется та, которая действует в дошкольном структурном подразделении на момент установления ежемесячных стимулирующих выплат данному работнику до окончания «периода выплат».</w:t>
      </w:r>
    </w:p>
    <w:p w:rsidR="00F91198" w:rsidRDefault="00F91198" w:rsidP="00F91198">
      <w:pPr>
        <w:spacing w:line="230" w:lineRule="auto"/>
        <w:ind w:left="260" w:right="140" w:firstLine="576"/>
        <w:jc w:val="both"/>
        <w:rPr>
          <w:sz w:val="28"/>
          <w:szCs w:val="28"/>
        </w:rPr>
      </w:pPr>
      <w:r>
        <w:rPr>
          <w:sz w:val="28"/>
          <w:szCs w:val="28"/>
        </w:rPr>
        <w:t xml:space="preserve">1.5.11.2. </w:t>
      </w:r>
      <w:proofErr w:type="gramStart"/>
      <w:r>
        <w:rPr>
          <w:sz w:val="28"/>
          <w:szCs w:val="28"/>
        </w:rPr>
        <w:t>Ежемесячные стимулирующие выплаты принятым в текущем году педагогическим работникам, трудоустраивающимся на ту же педагогическую должность в общеобразовательное учреждение в порядке перевода из другого общеобразовательного учреждения Самарской области или трудоустраивающегося на ту же педагогическую должность в течение шестидесяти календарных дней после увольнения из другого общеобразовательного учреждения Самарской области, устанавливается в соответствии с представленными Листами оценивания и подтверждающим материалом.</w:t>
      </w:r>
      <w:proofErr w:type="gramEnd"/>
      <w:r>
        <w:rPr>
          <w:sz w:val="28"/>
          <w:szCs w:val="28"/>
        </w:rPr>
        <w:t xml:space="preserve"> Стоимость 1 балла по каждому разделу стимулирующих выплат применяется та, которая действует в дошкольном структурном подразделении на момент установления ежемесячных стимулирующих выплат данному работнику до окончания «периода выплат».</w:t>
      </w:r>
    </w:p>
    <w:p w:rsidR="00F91198" w:rsidRDefault="00F91198" w:rsidP="00F91198">
      <w:pPr>
        <w:spacing w:line="230" w:lineRule="auto"/>
        <w:ind w:left="260" w:right="140" w:firstLine="576"/>
        <w:jc w:val="both"/>
        <w:rPr>
          <w:sz w:val="28"/>
          <w:szCs w:val="28"/>
        </w:rPr>
      </w:pPr>
      <w:r>
        <w:rPr>
          <w:sz w:val="28"/>
          <w:szCs w:val="28"/>
        </w:rPr>
        <w:lastRenderedPageBreak/>
        <w:t>1.5.12. Работнику, восстановленному на работу, на прежнюю должность после военной службы или альтернативной гражданской службы, ежемесячные стимулирующие выплаты сохраняются и устанавливаются в том размере, который был определен до призыва на военную или альтернативную службу.</w:t>
      </w:r>
    </w:p>
    <w:p w:rsidR="00F91198" w:rsidRDefault="00F91198" w:rsidP="00F91198">
      <w:pPr>
        <w:spacing w:line="230" w:lineRule="auto"/>
        <w:ind w:left="260" w:right="140" w:firstLine="576"/>
        <w:jc w:val="both"/>
        <w:rPr>
          <w:sz w:val="28"/>
          <w:szCs w:val="28"/>
        </w:rPr>
      </w:pPr>
      <w:r>
        <w:rPr>
          <w:sz w:val="28"/>
          <w:szCs w:val="28"/>
        </w:rPr>
        <w:t>1.5.13. Работнику, приступившему к своим трудовым обязанностям после отпуска по уходу за ребенком, ежемесячные стимулирующие выплаты устанавливается при соблюдении условий п. 1.5.4. настоящего Положения, в соответствии с представленными Листами оценивания и подтверждающим материалом. Стоимость 1 балла по каждому разделу стимулирующих выплат применяется та, которая действует в дошкольном структурном подразделении  на момент установления ежемесячных стимулирующих выплат данному работнику до окончания «периода выплат».</w:t>
      </w:r>
    </w:p>
    <w:p w:rsidR="00F91198" w:rsidRDefault="00F91198" w:rsidP="00F91198">
      <w:pPr>
        <w:spacing w:line="230" w:lineRule="auto"/>
        <w:ind w:left="260" w:right="140" w:firstLine="576"/>
        <w:jc w:val="both"/>
        <w:rPr>
          <w:sz w:val="28"/>
          <w:szCs w:val="28"/>
        </w:rPr>
      </w:pPr>
      <w:r>
        <w:rPr>
          <w:sz w:val="28"/>
          <w:szCs w:val="28"/>
        </w:rPr>
        <w:t>1.5.14. Работнику, приступившему к трудовым обязанностям после длительного отпуска педагогических работников (1 год) ежемесячные стимулирующие выплаты устанавливается при соблюдении условий п. 1.5.4. настоящего Положения, в соответствии с представленными Листами оценивания и подтверждающим материалом. Стоимость 1 балла по каждому разделу стимулирующих выплат применяется та, которая действует в дошкольном учреждении на момент установления ежемесячных стимулирующих выплат данному работнику до окончания «периода выплат».</w:t>
      </w:r>
    </w:p>
    <w:p w:rsidR="00F91198" w:rsidRDefault="00F91198" w:rsidP="00F91198">
      <w:pPr>
        <w:spacing w:line="230" w:lineRule="auto"/>
        <w:ind w:left="260" w:right="140" w:firstLine="576"/>
        <w:jc w:val="both"/>
        <w:rPr>
          <w:sz w:val="28"/>
          <w:szCs w:val="28"/>
        </w:rPr>
      </w:pPr>
      <w:r>
        <w:rPr>
          <w:sz w:val="28"/>
          <w:szCs w:val="28"/>
        </w:rPr>
        <w:t xml:space="preserve">1.5.15. В случае увольнения работника по собственному желанию и принятия его на </w:t>
      </w:r>
      <w:proofErr w:type="gramStart"/>
      <w:r>
        <w:rPr>
          <w:sz w:val="28"/>
          <w:szCs w:val="28"/>
        </w:rPr>
        <w:t>работу</w:t>
      </w:r>
      <w:proofErr w:type="gramEnd"/>
      <w:r>
        <w:rPr>
          <w:sz w:val="28"/>
          <w:szCs w:val="28"/>
        </w:rPr>
        <w:t xml:space="preserve"> на прежнюю должность (в течение шестидесяти дней включительно) ежемесячные стимулирующие выплаты сохраняются и устанавливаются в размере, установленном до дня увольнения.</w:t>
      </w:r>
    </w:p>
    <w:p w:rsidR="00F91198" w:rsidRDefault="00F91198" w:rsidP="00F91198">
      <w:pPr>
        <w:spacing w:line="230" w:lineRule="auto"/>
        <w:ind w:left="260" w:right="140" w:firstLine="576"/>
        <w:jc w:val="both"/>
        <w:rPr>
          <w:sz w:val="28"/>
          <w:szCs w:val="28"/>
        </w:rPr>
      </w:pPr>
      <w:r>
        <w:rPr>
          <w:sz w:val="28"/>
          <w:szCs w:val="28"/>
        </w:rPr>
        <w:t>1.5.16. При переходе работника с одной педагогической должности дошкольного структурного подразделения на другую педагогическую должность в данном (или другом) дошкольном структурном подразделении размер ежемесячных  стимулирующих выплат сохраняется до конца «периода выплат».</w:t>
      </w:r>
    </w:p>
    <w:p w:rsidR="00F91198" w:rsidRDefault="00F91198" w:rsidP="00F91198">
      <w:pPr>
        <w:spacing w:line="230" w:lineRule="auto"/>
        <w:ind w:right="140" w:firstLine="720"/>
        <w:jc w:val="both"/>
        <w:rPr>
          <w:sz w:val="28"/>
          <w:szCs w:val="28"/>
        </w:rPr>
      </w:pPr>
      <w:r>
        <w:rPr>
          <w:sz w:val="28"/>
          <w:szCs w:val="28"/>
        </w:rPr>
        <w:t>1.5.17. Выплата стимулирующих выплат осуществляется в пределах норматива финансового обеспечения на оплату труда работников дошкольного структурного подразделения.</w:t>
      </w:r>
    </w:p>
    <w:p w:rsidR="00F91198" w:rsidRDefault="00F91198" w:rsidP="00F91198">
      <w:pPr>
        <w:ind w:firstLine="567"/>
        <w:jc w:val="both"/>
        <w:rPr>
          <w:sz w:val="28"/>
          <w:szCs w:val="28"/>
        </w:rPr>
      </w:pPr>
      <w:r>
        <w:rPr>
          <w:sz w:val="28"/>
          <w:szCs w:val="28"/>
        </w:rPr>
        <w:t xml:space="preserve">   1.5.18. Выплаты стимулирующего характера определяются по критериям и показателям позволяющим оценить  результативность и качество работы (эффективность труда), внесенным в  Листы оценивания результативности и качества  работы. Форма Листа оценивания согласовывается  с Управляющим советом и утверждается директором Учреждения. </w:t>
      </w:r>
    </w:p>
    <w:p w:rsidR="00F91198" w:rsidRDefault="00F91198" w:rsidP="00F91198">
      <w:pPr>
        <w:spacing w:line="230" w:lineRule="auto"/>
        <w:ind w:right="140" w:firstLine="720"/>
        <w:jc w:val="both"/>
        <w:rPr>
          <w:sz w:val="28"/>
          <w:szCs w:val="28"/>
        </w:rPr>
      </w:pPr>
      <w:r>
        <w:rPr>
          <w:sz w:val="28"/>
          <w:szCs w:val="28"/>
        </w:rPr>
        <w:t>Установление</w:t>
      </w:r>
      <w:r>
        <w:rPr>
          <w:color w:val="FF0000"/>
          <w:sz w:val="28"/>
          <w:szCs w:val="28"/>
        </w:rPr>
        <w:t xml:space="preserve"> </w:t>
      </w:r>
      <w:r>
        <w:rPr>
          <w:sz w:val="28"/>
          <w:szCs w:val="28"/>
        </w:rPr>
        <w:t>показателей, не связанных с результативностью труда, не допускается.</w:t>
      </w:r>
    </w:p>
    <w:p w:rsidR="00F91198" w:rsidRDefault="00F91198" w:rsidP="00F91198">
      <w:pPr>
        <w:ind w:firstLine="567"/>
        <w:jc w:val="both"/>
        <w:rPr>
          <w:color w:val="000000"/>
          <w:sz w:val="28"/>
          <w:szCs w:val="28"/>
        </w:rPr>
      </w:pPr>
      <w:r>
        <w:rPr>
          <w:sz w:val="28"/>
          <w:szCs w:val="28"/>
        </w:rPr>
        <w:t>1.5.19.</w:t>
      </w:r>
      <w:r>
        <w:rPr>
          <w:color w:val="000000"/>
          <w:sz w:val="28"/>
          <w:szCs w:val="28"/>
        </w:rPr>
        <w:t xml:space="preserve"> В Учреждении  до 20 августа текущего года приказом директора создаются следующие комиссии: </w:t>
      </w:r>
    </w:p>
    <w:p w:rsidR="00F91198" w:rsidRDefault="00F91198" w:rsidP="00F91198">
      <w:pPr>
        <w:ind w:firstLine="567"/>
        <w:jc w:val="both"/>
        <w:rPr>
          <w:color w:val="000000"/>
          <w:sz w:val="28"/>
          <w:szCs w:val="28"/>
        </w:rPr>
      </w:pPr>
      <w:r>
        <w:rPr>
          <w:color w:val="000000"/>
          <w:sz w:val="28"/>
          <w:szCs w:val="28"/>
        </w:rPr>
        <w:lastRenderedPageBreak/>
        <w:t>- Общешкольная комиссия по оценке результативности и качества работы (эффективности труда) работников Учреждения</w:t>
      </w:r>
    </w:p>
    <w:p w:rsidR="00F91198" w:rsidRDefault="00F91198" w:rsidP="00F91198">
      <w:pPr>
        <w:ind w:firstLine="567"/>
        <w:jc w:val="both"/>
        <w:rPr>
          <w:color w:val="000000"/>
          <w:sz w:val="28"/>
          <w:szCs w:val="28"/>
        </w:rPr>
      </w:pPr>
      <w:r>
        <w:rPr>
          <w:color w:val="000000"/>
          <w:sz w:val="28"/>
          <w:szCs w:val="28"/>
        </w:rPr>
        <w:t>-    Комиссии по оценке  результативности  и качества работы (эффективности труда</w:t>
      </w:r>
      <w:proofErr w:type="gramStart"/>
      <w:r>
        <w:rPr>
          <w:color w:val="000000"/>
          <w:sz w:val="28"/>
          <w:szCs w:val="28"/>
        </w:rPr>
        <w:t>)р</w:t>
      </w:r>
      <w:proofErr w:type="gramEnd"/>
      <w:r>
        <w:rPr>
          <w:color w:val="000000"/>
          <w:sz w:val="28"/>
          <w:szCs w:val="28"/>
        </w:rPr>
        <w:t>аботников СП.</w:t>
      </w:r>
    </w:p>
    <w:p w:rsidR="00F91198" w:rsidRDefault="00F91198" w:rsidP="00F91198">
      <w:pPr>
        <w:tabs>
          <w:tab w:val="left" w:pos="1249"/>
        </w:tabs>
        <w:ind w:firstLine="567"/>
        <w:jc w:val="both"/>
        <w:rPr>
          <w:sz w:val="28"/>
          <w:szCs w:val="28"/>
        </w:rPr>
      </w:pPr>
      <w:r>
        <w:rPr>
          <w:sz w:val="28"/>
          <w:szCs w:val="28"/>
        </w:rPr>
        <w:t>1.5.20. В соответствии с установленными критериями, содержащимися в Листах оценивания, педагогические работники и другие сотрудники  СП   представляют в комиссии СП  1 раз в год до 22 августа текущего года материалы самоанализа деятельност</w:t>
      </w:r>
      <w:proofErr w:type="gramStart"/>
      <w:r>
        <w:rPr>
          <w:sz w:val="28"/>
          <w:szCs w:val="28"/>
        </w:rPr>
        <w:t>и(</w:t>
      </w:r>
      <w:proofErr w:type="gramEnd"/>
      <w:r>
        <w:rPr>
          <w:sz w:val="28"/>
          <w:szCs w:val="28"/>
        </w:rPr>
        <w:t>Лист оценивания) и  подтверждающий материал за «оцениваемый период».</w:t>
      </w:r>
    </w:p>
    <w:p w:rsidR="00F91198" w:rsidRDefault="00F91198" w:rsidP="00F91198">
      <w:pPr>
        <w:ind w:firstLine="567"/>
        <w:jc w:val="both"/>
        <w:rPr>
          <w:sz w:val="28"/>
          <w:szCs w:val="28"/>
        </w:rPr>
      </w:pPr>
      <w:r>
        <w:rPr>
          <w:sz w:val="28"/>
          <w:szCs w:val="28"/>
        </w:rPr>
        <w:t>1.5.21. Отказ в приеме документов самоанализа в установленные сроки не допускается.</w:t>
      </w:r>
    </w:p>
    <w:p w:rsidR="00F91198" w:rsidRDefault="00F91198" w:rsidP="00F91198">
      <w:pPr>
        <w:ind w:firstLine="567"/>
        <w:jc w:val="both"/>
        <w:rPr>
          <w:sz w:val="28"/>
          <w:szCs w:val="28"/>
        </w:rPr>
      </w:pPr>
      <w:r>
        <w:rPr>
          <w:sz w:val="28"/>
          <w:szCs w:val="28"/>
        </w:rPr>
        <w:t>1.5.22. Комиссии  СП  обязаны рассмотреть поступившие документы в течение 2-х календарных дней и представить аналитические документы (листы оценивания, решение комиссии школы и  СП) на утверждение в общешкольную комиссию. Общешкольная комиссия рассматривает документы работников школы, СП   в течение 3-х календарных дней.</w:t>
      </w:r>
    </w:p>
    <w:p w:rsidR="00F91198" w:rsidRDefault="00F91198" w:rsidP="00F91198">
      <w:pPr>
        <w:ind w:firstLine="567"/>
        <w:jc w:val="both"/>
        <w:rPr>
          <w:sz w:val="28"/>
          <w:szCs w:val="28"/>
        </w:rPr>
      </w:pPr>
      <w:r>
        <w:rPr>
          <w:sz w:val="28"/>
          <w:szCs w:val="28"/>
        </w:rPr>
        <w:t>1.5.23. Комиссия вправе приглашать на заседание работников, с целью уточнения материалов, информации и других данных по самоанализу.</w:t>
      </w:r>
    </w:p>
    <w:p w:rsidR="00F91198" w:rsidRDefault="00F91198" w:rsidP="00F91198">
      <w:pPr>
        <w:ind w:firstLine="567"/>
        <w:jc w:val="both"/>
        <w:rPr>
          <w:sz w:val="28"/>
          <w:szCs w:val="28"/>
        </w:rPr>
      </w:pPr>
      <w:r>
        <w:rPr>
          <w:sz w:val="28"/>
          <w:szCs w:val="28"/>
        </w:rPr>
        <w:t>1.5.24. Заседания Комиссии считаются правомочными, если на нем присутствует большинство членов. Решения комиссии не пересматриваются.</w:t>
      </w:r>
    </w:p>
    <w:p w:rsidR="00F91198" w:rsidRDefault="00F91198" w:rsidP="00F91198">
      <w:pPr>
        <w:ind w:firstLine="567"/>
        <w:jc w:val="both"/>
        <w:rPr>
          <w:sz w:val="28"/>
          <w:szCs w:val="28"/>
        </w:rPr>
      </w:pPr>
      <w:r>
        <w:rPr>
          <w:sz w:val="28"/>
          <w:szCs w:val="28"/>
        </w:rPr>
        <w:t>1.5.25. Председатель  Общешкольной комиссии и руководитель Учреждения передают решение общешкольной комиссии  на согласование в Управляющий совет школы  в течени</w:t>
      </w:r>
      <w:proofErr w:type="gramStart"/>
      <w:r>
        <w:rPr>
          <w:sz w:val="28"/>
          <w:szCs w:val="28"/>
        </w:rPr>
        <w:t>и</w:t>
      </w:r>
      <w:proofErr w:type="gramEnd"/>
      <w:r>
        <w:rPr>
          <w:sz w:val="28"/>
          <w:szCs w:val="28"/>
        </w:rPr>
        <w:t xml:space="preserve"> 2-х дней.</w:t>
      </w:r>
    </w:p>
    <w:p w:rsidR="00F91198" w:rsidRDefault="00F91198" w:rsidP="00F91198">
      <w:pPr>
        <w:ind w:firstLine="567"/>
        <w:jc w:val="both"/>
        <w:rPr>
          <w:sz w:val="28"/>
          <w:szCs w:val="28"/>
        </w:rPr>
      </w:pPr>
      <w:r>
        <w:rPr>
          <w:sz w:val="28"/>
          <w:szCs w:val="28"/>
        </w:rPr>
        <w:t xml:space="preserve">Управляющий совет  школы  рассматривает представленные материалы  в течение 2-х дней. </w:t>
      </w:r>
      <w:proofErr w:type="gramStart"/>
      <w:r>
        <w:rPr>
          <w:sz w:val="28"/>
          <w:szCs w:val="28"/>
        </w:rPr>
        <w:t>После согласования руководитель  в течение 2-х дней издает приказ по Учреждению, в котором утверждает количество  стимулирующих баллов для  расчета стоимости 1-го балла и  назначения стимулирующих выплат,  списки работников на стимулирующие выплаты на «период выплат» - с 01 сентября по 31 декабря и с 01 января по 31 августа, при условии изменения размера стимулирующего фонда оплаты труда.</w:t>
      </w:r>
      <w:proofErr w:type="gramEnd"/>
    </w:p>
    <w:p w:rsidR="00F91198" w:rsidRDefault="00F91198" w:rsidP="00F91198">
      <w:pPr>
        <w:ind w:firstLine="567"/>
        <w:jc w:val="both"/>
        <w:rPr>
          <w:sz w:val="28"/>
          <w:szCs w:val="28"/>
        </w:rPr>
      </w:pPr>
      <w:r>
        <w:rPr>
          <w:sz w:val="28"/>
          <w:szCs w:val="28"/>
        </w:rPr>
        <w:t>1.5.26. На заседаниях комиссий ведутся протоколы. Протокол Общешкольной комиссии  подписывается всеми членами комиссии, книга протоколов хранится в учреждении в течение 5 лет.</w:t>
      </w:r>
    </w:p>
    <w:p w:rsidR="00F91198" w:rsidRDefault="00F91198" w:rsidP="00F91198">
      <w:pPr>
        <w:ind w:firstLine="567"/>
        <w:jc w:val="both"/>
        <w:rPr>
          <w:sz w:val="28"/>
          <w:szCs w:val="28"/>
        </w:rPr>
      </w:pPr>
      <w:r>
        <w:rPr>
          <w:sz w:val="28"/>
          <w:szCs w:val="28"/>
        </w:rPr>
        <w:t xml:space="preserve"> Листы оценивания и подтверждающий материал работников СП  хранятся  в  СП  до назначения новых стимулирующих выплат, за их сохранность несет ответственность  заместитель директора по структурному  подразделению. </w:t>
      </w:r>
    </w:p>
    <w:p w:rsidR="00F91198" w:rsidRDefault="00F91198" w:rsidP="00F91198">
      <w:pPr>
        <w:spacing w:line="230" w:lineRule="auto"/>
        <w:ind w:left="260" w:right="140" w:firstLine="576"/>
        <w:jc w:val="both"/>
        <w:rPr>
          <w:sz w:val="28"/>
          <w:szCs w:val="28"/>
        </w:rPr>
      </w:pPr>
      <w:r>
        <w:rPr>
          <w:sz w:val="28"/>
          <w:szCs w:val="28"/>
        </w:rPr>
        <w:t>1.5.27.  Работник лишается ежемесячных стимулирующих выплат приказом руководителя по Учреждению по согласованию с рабочей комиссией и Управляющим советом Учреждениям с момента появления одного из следующих оснований:</w:t>
      </w:r>
    </w:p>
    <w:p w:rsidR="00F91198" w:rsidRDefault="00F91198" w:rsidP="00F91198">
      <w:pPr>
        <w:spacing w:line="230" w:lineRule="auto"/>
        <w:ind w:left="260" w:right="140" w:firstLine="576"/>
        <w:jc w:val="both"/>
        <w:rPr>
          <w:sz w:val="28"/>
          <w:szCs w:val="28"/>
        </w:rPr>
      </w:pPr>
      <w:r>
        <w:rPr>
          <w:sz w:val="28"/>
          <w:szCs w:val="28"/>
        </w:rPr>
        <w:t xml:space="preserve"> -</w:t>
      </w:r>
      <w:r>
        <w:rPr>
          <w:sz w:val="28"/>
          <w:szCs w:val="28"/>
        </w:rPr>
        <w:tab/>
        <w:t>при наличии дисциплинарного взыскания, обоснованного обращением граждан по поводу конфликтных ситуаций, возникших в учреждении;</w:t>
      </w:r>
    </w:p>
    <w:p w:rsidR="00F91198" w:rsidRDefault="00F91198" w:rsidP="00F91198">
      <w:pPr>
        <w:spacing w:line="230" w:lineRule="auto"/>
        <w:ind w:left="260" w:right="140" w:firstLine="576"/>
        <w:jc w:val="both"/>
        <w:rPr>
          <w:sz w:val="28"/>
          <w:szCs w:val="28"/>
        </w:rPr>
      </w:pPr>
      <w:r>
        <w:rPr>
          <w:sz w:val="28"/>
          <w:szCs w:val="28"/>
        </w:rPr>
        <w:lastRenderedPageBreak/>
        <w:t>-</w:t>
      </w:r>
      <w:r>
        <w:rPr>
          <w:sz w:val="28"/>
          <w:szCs w:val="28"/>
        </w:rPr>
        <w:tab/>
        <w:t>отсутствие без уважительных причин на занятии, педагогическом совете, совещаниях, консилиумах, открытых общественных мероприятиях;</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нарушение санитарно-эпидемиологического режима;</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нарушение инструкций по охране жизни и здоровья детей;</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нарушение правил охраны труда и пожарной безопасности;</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нарушение трудовой дисциплины.</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наличие замечаний контролирующих органов;</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наличие обоснованных жалоб родителей;</w:t>
      </w:r>
    </w:p>
    <w:p w:rsidR="00F91198" w:rsidRDefault="00F91198" w:rsidP="00F91198">
      <w:pPr>
        <w:spacing w:line="230" w:lineRule="auto"/>
        <w:ind w:left="260" w:right="140" w:firstLine="576"/>
        <w:jc w:val="both"/>
        <w:rPr>
          <w:sz w:val="28"/>
          <w:szCs w:val="28"/>
        </w:rPr>
      </w:pPr>
      <w:r>
        <w:rPr>
          <w:sz w:val="28"/>
          <w:szCs w:val="28"/>
        </w:rPr>
        <w:t>-</w:t>
      </w:r>
      <w:r>
        <w:rPr>
          <w:sz w:val="28"/>
          <w:szCs w:val="28"/>
        </w:rPr>
        <w:tab/>
        <w:t>несвоевременное, некачественное ведение документации;</w:t>
      </w:r>
    </w:p>
    <w:p w:rsidR="00F91198" w:rsidRDefault="00F91198" w:rsidP="00F91198">
      <w:pPr>
        <w:spacing w:line="230" w:lineRule="auto"/>
        <w:ind w:left="260" w:right="140" w:firstLine="576"/>
        <w:jc w:val="both"/>
        <w:rPr>
          <w:sz w:val="28"/>
          <w:szCs w:val="28"/>
        </w:rPr>
      </w:pPr>
      <w:r>
        <w:rPr>
          <w:sz w:val="28"/>
          <w:szCs w:val="28"/>
        </w:rPr>
        <w:t>Ежемесячные стимулирующие выплаты отменяются без предварительного уведомления работника за два месяца на основании приказа руководителя по Учреждению.</w:t>
      </w:r>
    </w:p>
    <w:p w:rsidR="00F91198" w:rsidRDefault="00F91198" w:rsidP="00F91198">
      <w:pPr>
        <w:spacing w:line="230" w:lineRule="auto"/>
        <w:ind w:left="260" w:right="140" w:firstLine="307"/>
        <w:jc w:val="both"/>
        <w:rPr>
          <w:sz w:val="28"/>
          <w:szCs w:val="28"/>
        </w:rPr>
      </w:pPr>
      <w:r>
        <w:rPr>
          <w:sz w:val="28"/>
          <w:szCs w:val="28"/>
        </w:rPr>
        <w:t>1.5.28. В случае применения к работнику дисциплинарного взыскания, стимулирующие выплаты снимаются с момента получения дисциплинарного взыскания приказом руководителя по согласованию с Профкомом.</w:t>
      </w:r>
    </w:p>
    <w:p w:rsidR="00F91198" w:rsidRDefault="00F91198" w:rsidP="00F91198">
      <w:pPr>
        <w:ind w:right="-239" w:firstLine="720"/>
        <w:jc w:val="both"/>
        <w:rPr>
          <w:bCs/>
          <w:sz w:val="28"/>
          <w:szCs w:val="28"/>
        </w:rPr>
      </w:pPr>
      <w:r>
        <w:rPr>
          <w:sz w:val="28"/>
          <w:szCs w:val="28"/>
        </w:rPr>
        <w:t>1.5.29.</w:t>
      </w:r>
      <w:r>
        <w:rPr>
          <w:bCs/>
          <w:sz w:val="28"/>
          <w:szCs w:val="28"/>
        </w:rPr>
        <w:t>Особенности выплат стимулирующего характера заместителям директора по дошкольным структурным подразделениям:</w:t>
      </w:r>
    </w:p>
    <w:p w:rsidR="00F91198" w:rsidRDefault="00F91198" w:rsidP="00F91198">
      <w:pPr>
        <w:ind w:right="-239" w:firstLine="720"/>
        <w:jc w:val="both"/>
        <w:rPr>
          <w:bCs/>
          <w:i/>
          <w:sz w:val="28"/>
          <w:szCs w:val="28"/>
        </w:rPr>
      </w:pPr>
      <w:r>
        <w:rPr>
          <w:bCs/>
          <w:sz w:val="28"/>
          <w:szCs w:val="28"/>
        </w:rPr>
        <w:t>1.5.29.1. К выплатам стимулирующего характера</w:t>
      </w:r>
      <w:r>
        <w:rPr>
          <w:sz w:val="28"/>
          <w:szCs w:val="28"/>
        </w:rPr>
        <w:t xml:space="preserve"> </w:t>
      </w:r>
      <w:r>
        <w:rPr>
          <w:bCs/>
          <w:sz w:val="28"/>
          <w:szCs w:val="28"/>
        </w:rPr>
        <w:t>заместителям директора по дошкольным структурным подразделениям относится надбавка за эффективность (</w:t>
      </w:r>
      <w:proofErr w:type="gramStart"/>
      <w:r>
        <w:rPr>
          <w:bCs/>
          <w:sz w:val="28"/>
          <w:szCs w:val="28"/>
        </w:rPr>
        <w:t xml:space="preserve">качество) </w:t>
      </w:r>
      <w:proofErr w:type="gramEnd"/>
      <w:r>
        <w:rPr>
          <w:bCs/>
          <w:sz w:val="28"/>
          <w:szCs w:val="28"/>
        </w:rPr>
        <w:t xml:space="preserve">работы устанавливается на основании Листа оценивания по критериям оценки эффективности (качества) работы заместителей директора по дошкольным структурным подразделениям при достижении ими следующих значений эффективности (качества) работы </w:t>
      </w:r>
      <w:r>
        <w:rPr>
          <w:bCs/>
          <w:i/>
          <w:sz w:val="28"/>
          <w:szCs w:val="28"/>
        </w:rPr>
        <w:t>(Приложение №5):</w:t>
      </w:r>
    </w:p>
    <w:p w:rsidR="00F91198" w:rsidRDefault="00F91198" w:rsidP="00F91198">
      <w:pPr>
        <w:ind w:right="-239" w:firstLine="720"/>
        <w:jc w:val="both"/>
        <w:rPr>
          <w:bCs/>
          <w:sz w:val="28"/>
          <w:szCs w:val="28"/>
        </w:rPr>
      </w:pPr>
      <w:r>
        <w:rPr>
          <w:bCs/>
          <w:sz w:val="28"/>
          <w:szCs w:val="28"/>
        </w:rPr>
        <w:t>19 - 23,5 баллов - до 2,5% от стимулирующей части фонда оплаты труда дошкольного структурного подразделения;</w:t>
      </w:r>
    </w:p>
    <w:p w:rsidR="00F91198" w:rsidRDefault="00F91198" w:rsidP="00F91198">
      <w:pPr>
        <w:ind w:right="-239" w:firstLine="720"/>
        <w:jc w:val="both"/>
        <w:rPr>
          <w:bCs/>
          <w:sz w:val="28"/>
          <w:szCs w:val="28"/>
        </w:rPr>
      </w:pPr>
      <w:r>
        <w:rPr>
          <w:bCs/>
          <w:sz w:val="28"/>
          <w:szCs w:val="28"/>
        </w:rPr>
        <w:t>24 балла и более - от 2,5% до 5% от стимулирующей части фонда оплаты труда дошкольного структурного подразделения.</w:t>
      </w:r>
    </w:p>
    <w:p w:rsidR="00F91198" w:rsidRDefault="00F91198" w:rsidP="00F91198">
      <w:pPr>
        <w:ind w:right="-239" w:firstLine="720"/>
        <w:jc w:val="both"/>
        <w:rPr>
          <w:bCs/>
          <w:sz w:val="28"/>
          <w:szCs w:val="28"/>
        </w:rPr>
      </w:pPr>
      <w:r>
        <w:rPr>
          <w:bCs/>
          <w:sz w:val="28"/>
          <w:szCs w:val="28"/>
        </w:rPr>
        <w:t>Эффективность (качество) работы заместителей директора по дошкольным структурным подразделениям для установления надбавок за эффективность (качество) работы оценивается 1 раз   в год, в сентябре текущего года.</w:t>
      </w:r>
    </w:p>
    <w:p w:rsidR="00F91198" w:rsidRDefault="00F91198" w:rsidP="00F91198">
      <w:pPr>
        <w:ind w:right="-239" w:firstLine="720"/>
        <w:jc w:val="both"/>
        <w:rPr>
          <w:bCs/>
          <w:sz w:val="28"/>
          <w:szCs w:val="28"/>
        </w:rPr>
      </w:pPr>
      <w:r>
        <w:rPr>
          <w:bCs/>
          <w:sz w:val="28"/>
          <w:szCs w:val="28"/>
        </w:rPr>
        <w:t xml:space="preserve"> Надбавка за интенсивность и напряженность </w:t>
      </w:r>
      <w:proofErr w:type="gramStart"/>
      <w:r>
        <w:rPr>
          <w:bCs/>
          <w:sz w:val="28"/>
          <w:szCs w:val="28"/>
        </w:rPr>
        <w:t>работы</w:t>
      </w:r>
      <w:proofErr w:type="gramEnd"/>
      <w:r>
        <w:rPr>
          <w:bCs/>
          <w:sz w:val="28"/>
          <w:szCs w:val="28"/>
        </w:rPr>
        <w:t xml:space="preserve"> и иные поощрительные выплаты устанавливаются заместителям директора по дошкольным структурным подразделениям в целях усиления материальной заинтересованности в повышении качества выполняемых задач, возложенных на соответствующее дошкольное структурное подразделение.</w:t>
      </w:r>
    </w:p>
    <w:p w:rsidR="00F91198" w:rsidRDefault="00F91198" w:rsidP="00F91198">
      <w:pPr>
        <w:ind w:right="-239" w:firstLine="720"/>
        <w:jc w:val="both"/>
        <w:rPr>
          <w:bCs/>
          <w:sz w:val="28"/>
          <w:szCs w:val="28"/>
        </w:rPr>
      </w:pPr>
      <w:r>
        <w:rPr>
          <w:bCs/>
          <w:sz w:val="28"/>
          <w:szCs w:val="28"/>
        </w:rPr>
        <w:t>Общая сумма выплаченных в течение года должности заместителю директора по дошкольному структурному подразделению выплат стимулирующего характера не должна превышать 10% от стимулирующей части фонда оплаты труда работников дошкольного структурного подразделения.</w:t>
      </w:r>
    </w:p>
    <w:p w:rsidR="00F91198" w:rsidRDefault="00F91198" w:rsidP="00F91198">
      <w:pPr>
        <w:ind w:right="-239" w:firstLine="720"/>
        <w:jc w:val="both"/>
        <w:rPr>
          <w:bCs/>
          <w:sz w:val="28"/>
          <w:szCs w:val="28"/>
        </w:rPr>
      </w:pPr>
    </w:p>
    <w:p w:rsidR="00F91198" w:rsidRDefault="00F91198" w:rsidP="00F91198">
      <w:pPr>
        <w:spacing w:line="235" w:lineRule="auto"/>
        <w:ind w:firstLine="567"/>
        <w:jc w:val="center"/>
        <w:rPr>
          <w:b/>
          <w:sz w:val="28"/>
          <w:szCs w:val="28"/>
        </w:rPr>
      </w:pPr>
      <w:r>
        <w:rPr>
          <w:bCs/>
          <w:sz w:val="28"/>
          <w:szCs w:val="28"/>
        </w:rPr>
        <w:lastRenderedPageBreak/>
        <w:t xml:space="preserve"> </w:t>
      </w:r>
      <w:r>
        <w:rPr>
          <w:b/>
          <w:bCs/>
          <w:sz w:val="28"/>
          <w:szCs w:val="28"/>
        </w:rPr>
        <w:t xml:space="preserve">1.6.  Порядок и основание назначения разовых стимулирующих выплат работникам </w:t>
      </w:r>
      <w:r>
        <w:rPr>
          <w:b/>
          <w:sz w:val="28"/>
          <w:szCs w:val="28"/>
        </w:rPr>
        <w:t xml:space="preserve"> дошкольных структурных подразделений</w:t>
      </w:r>
    </w:p>
    <w:p w:rsidR="00F91198" w:rsidRDefault="00F91198" w:rsidP="00F91198">
      <w:pPr>
        <w:ind w:firstLine="567"/>
        <w:jc w:val="center"/>
        <w:rPr>
          <w:b/>
          <w:bCs/>
          <w:sz w:val="28"/>
          <w:szCs w:val="28"/>
        </w:rPr>
      </w:pPr>
    </w:p>
    <w:p w:rsidR="00F91198" w:rsidRDefault="00F91198" w:rsidP="00F91198">
      <w:pPr>
        <w:ind w:firstLine="567"/>
        <w:jc w:val="both"/>
        <w:rPr>
          <w:bCs/>
          <w:sz w:val="28"/>
          <w:szCs w:val="28"/>
        </w:rPr>
      </w:pPr>
      <w:r>
        <w:rPr>
          <w:bCs/>
          <w:sz w:val="28"/>
          <w:szCs w:val="28"/>
        </w:rPr>
        <w:t>1.6.1 Приказом руководителя по Учреждению могут устанавливаться разовые стимулирующие выплаты (премии) конкретным работникам за достижение высоких результатов.</w:t>
      </w:r>
    </w:p>
    <w:p w:rsidR="00F91198" w:rsidRDefault="00F91198" w:rsidP="00F91198">
      <w:pPr>
        <w:ind w:firstLine="567"/>
        <w:jc w:val="both"/>
        <w:rPr>
          <w:bCs/>
          <w:sz w:val="28"/>
          <w:szCs w:val="28"/>
        </w:rPr>
      </w:pPr>
      <w:r>
        <w:rPr>
          <w:bCs/>
          <w:sz w:val="28"/>
          <w:szCs w:val="28"/>
        </w:rPr>
        <w:t xml:space="preserve">1.6.2. Премирование по итогам работы осуществляется при наличии  </w:t>
      </w:r>
      <w:proofErr w:type="gramStart"/>
      <w:r>
        <w:rPr>
          <w:bCs/>
          <w:sz w:val="28"/>
          <w:szCs w:val="28"/>
        </w:rPr>
        <w:t>экономии фонда оплаты труда дошкольного структурного подразделения</w:t>
      </w:r>
      <w:proofErr w:type="gramEnd"/>
      <w:r>
        <w:rPr>
          <w:bCs/>
          <w:sz w:val="28"/>
          <w:szCs w:val="28"/>
        </w:rPr>
        <w:t>.</w:t>
      </w:r>
    </w:p>
    <w:p w:rsidR="00F91198" w:rsidRDefault="00F91198" w:rsidP="00F91198">
      <w:pPr>
        <w:ind w:firstLine="567"/>
        <w:jc w:val="both"/>
        <w:rPr>
          <w:bCs/>
          <w:sz w:val="28"/>
          <w:szCs w:val="28"/>
        </w:rPr>
      </w:pPr>
      <w:r>
        <w:rPr>
          <w:bCs/>
          <w:sz w:val="28"/>
          <w:szCs w:val="28"/>
        </w:rPr>
        <w:t>1.6.3. Премия не выплачивается работникам, получившим дисциплинарное взыскание, до его снятия.</w:t>
      </w:r>
    </w:p>
    <w:p w:rsidR="00F91198" w:rsidRDefault="00F91198" w:rsidP="00F91198">
      <w:pPr>
        <w:ind w:firstLine="567"/>
        <w:jc w:val="both"/>
        <w:rPr>
          <w:bCs/>
          <w:sz w:val="28"/>
          <w:szCs w:val="28"/>
        </w:rPr>
      </w:pPr>
      <w:r>
        <w:rPr>
          <w:bCs/>
          <w:sz w:val="28"/>
          <w:szCs w:val="28"/>
        </w:rPr>
        <w:t>1.6.4. Критерии и показатели начисления разовых стимулирующих выплат:</w:t>
      </w:r>
    </w:p>
    <w:tbl>
      <w:tblPr>
        <w:tblpPr w:leftFromText="180" w:rightFromText="180" w:bottomFromText="200" w:vertAnchor="text" w:tblpX="-176" w:tblpY="1"/>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8043"/>
        <w:gridCol w:w="1418"/>
      </w:tblGrid>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sz w:val="28"/>
                <w:szCs w:val="28"/>
                <w:lang w:eastAsia="en-US"/>
              </w:rPr>
            </w:pPr>
            <w:r>
              <w:rPr>
                <w:sz w:val="28"/>
                <w:szCs w:val="28"/>
                <w:lang w:eastAsia="en-US"/>
              </w:rPr>
              <w:t>№</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 Основание</w:t>
            </w:r>
          </w:p>
          <w:p w:rsidR="00F91198" w:rsidRDefault="00F91198">
            <w:pPr>
              <w:spacing w:line="276" w:lineRule="auto"/>
              <w:jc w:val="both"/>
              <w:rPr>
                <w:sz w:val="28"/>
                <w:szCs w:val="28"/>
                <w:lang w:eastAsia="en-US"/>
              </w:rPr>
            </w:pPr>
            <w:r>
              <w:rPr>
                <w:sz w:val="28"/>
                <w:szCs w:val="28"/>
                <w:lang w:eastAsia="en-US"/>
              </w:rPr>
              <w:t>для премирования, критерии</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sz w:val="28"/>
                <w:szCs w:val="28"/>
                <w:lang w:eastAsia="en-US"/>
              </w:rPr>
            </w:pPr>
            <w:r>
              <w:rPr>
                <w:sz w:val="28"/>
                <w:szCs w:val="28"/>
                <w:lang w:eastAsia="en-US"/>
              </w:rPr>
              <w:t>Размер</w:t>
            </w:r>
          </w:p>
          <w:p w:rsidR="00F91198" w:rsidRDefault="00F91198">
            <w:pPr>
              <w:spacing w:line="276" w:lineRule="auto"/>
              <w:jc w:val="center"/>
              <w:rPr>
                <w:sz w:val="28"/>
                <w:szCs w:val="28"/>
                <w:lang w:eastAsia="en-US"/>
              </w:rPr>
            </w:pPr>
            <w:r>
              <w:rPr>
                <w:sz w:val="28"/>
                <w:szCs w:val="28"/>
                <w:lang w:eastAsia="en-US"/>
              </w:rPr>
              <w:t>разовой</w:t>
            </w:r>
          </w:p>
          <w:p w:rsidR="00F91198" w:rsidRDefault="00F91198">
            <w:pPr>
              <w:spacing w:line="276" w:lineRule="auto"/>
              <w:jc w:val="center"/>
              <w:rPr>
                <w:sz w:val="28"/>
                <w:szCs w:val="28"/>
                <w:lang w:eastAsia="en-US"/>
              </w:rPr>
            </w:pPr>
            <w:r>
              <w:rPr>
                <w:sz w:val="28"/>
                <w:szCs w:val="28"/>
                <w:lang w:eastAsia="en-US"/>
              </w:rPr>
              <w:t>выплаты</w:t>
            </w:r>
          </w:p>
          <w:p w:rsidR="00F91198" w:rsidRDefault="00F91198">
            <w:pPr>
              <w:spacing w:line="276" w:lineRule="auto"/>
              <w:jc w:val="center"/>
              <w:rPr>
                <w:sz w:val="28"/>
                <w:szCs w:val="28"/>
                <w:lang w:eastAsia="en-US"/>
              </w:rPr>
            </w:pPr>
            <w:r>
              <w:rPr>
                <w:sz w:val="28"/>
                <w:szCs w:val="28"/>
                <w:lang w:eastAsia="en-US"/>
              </w:rPr>
              <w:t>(руб.)</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1</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профессиональное мастерство, высокую результативность, качество</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710" w:type="dxa"/>
            <w:tcBorders>
              <w:top w:val="single" w:sz="4" w:space="0" w:color="000000"/>
              <w:left w:val="single" w:sz="4" w:space="0" w:color="000000"/>
              <w:bottom w:val="single" w:sz="4" w:space="0" w:color="auto"/>
              <w:right w:val="single" w:sz="4" w:space="0" w:color="000000"/>
            </w:tcBorders>
            <w:hideMark/>
          </w:tcPr>
          <w:p w:rsidR="00F91198" w:rsidRDefault="00F91198">
            <w:pPr>
              <w:spacing w:line="276" w:lineRule="auto"/>
              <w:rPr>
                <w:sz w:val="28"/>
                <w:szCs w:val="28"/>
                <w:lang w:eastAsia="en-US"/>
              </w:rPr>
            </w:pPr>
            <w:r>
              <w:rPr>
                <w:sz w:val="28"/>
                <w:szCs w:val="28"/>
                <w:lang w:eastAsia="en-US"/>
              </w:rPr>
              <w:t>2</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высокие показатели работы по итогам полугодия, учебного года, квартала, финансового года</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До10000</w:t>
            </w:r>
          </w:p>
        </w:tc>
      </w:tr>
      <w:tr w:rsidR="00F91198" w:rsidTr="00F91198">
        <w:tc>
          <w:tcPr>
            <w:tcW w:w="710"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8"/>
                <w:szCs w:val="28"/>
                <w:lang w:eastAsia="en-US"/>
              </w:rPr>
            </w:pPr>
            <w:r>
              <w:rPr>
                <w:sz w:val="28"/>
                <w:szCs w:val="28"/>
                <w:lang w:eastAsia="en-US"/>
              </w:rPr>
              <w:t>3</w:t>
            </w:r>
          </w:p>
        </w:tc>
        <w:tc>
          <w:tcPr>
            <w:tcW w:w="8045" w:type="dxa"/>
            <w:tcBorders>
              <w:top w:val="single" w:sz="4" w:space="0" w:color="000000"/>
              <w:left w:val="single" w:sz="4" w:space="0" w:color="auto"/>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качественную  подготовку,  организацию и качест</w:t>
            </w:r>
            <w:r w:rsidR="00EF2FCE">
              <w:rPr>
                <w:sz w:val="28"/>
                <w:szCs w:val="28"/>
                <w:lang w:eastAsia="en-US"/>
              </w:rPr>
              <w:t xml:space="preserve">венное проведение </w:t>
            </w:r>
            <w:proofErr w:type="spellStart"/>
            <w:r w:rsidR="00EF2FCE">
              <w:rPr>
                <w:sz w:val="28"/>
                <w:szCs w:val="28"/>
                <w:lang w:eastAsia="en-US"/>
              </w:rPr>
              <w:t>общесадовских</w:t>
            </w:r>
            <w:proofErr w:type="spellEnd"/>
            <w:r>
              <w:rPr>
                <w:sz w:val="28"/>
                <w:szCs w:val="28"/>
                <w:lang w:eastAsia="en-US"/>
              </w:rPr>
              <w:t>,</w:t>
            </w:r>
            <w:r w:rsidR="00EF2FCE">
              <w:rPr>
                <w:sz w:val="28"/>
                <w:szCs w:val="28"/>
                <w:lang w:eastAsia="en-US"/>
              </w:rPr>
              <w:t xml:space="preserve"> районных, окружных</w:t>
            </w:r>
            <w:r>
              <w:rPr>
                <w:sz w:val="28"/>
                <w:szCs w:val="28"/>
                <w:lang w:eastAsia="en-US"/>
              </w:rPr>
              <w:t xml:space="preserve">, областных мероприятий </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10000</w:t>
            </w:r>
          </w:p>
        </w:tc>
      </w:tr>
      <w:tr w:rsidR="00F91198" w:rsidTr="00F91198">
        <w:tc>
          <w:tcPr>
            <w:tcW w:w="710" w:type="dxa"/>
            <w:tcBorders>
              <w:top w:val="single" w:sz="4" w:space="0" w:color="auto"/>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4</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качественное выполнение срочных и непредвиденных работ</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7000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5</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 xml:space="preserve"> За сложность и напряженность в работе</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10000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6</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высокий уровень исполнительской дисциплины</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4000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7</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качественную организацию работы по преемственности между дошкольным структурным подразделением и начальной школой</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sz w:val="28"/>
                <w:szCs w:val="28"/>
                <w:lang w:eastAsia="en-US"/>
              </w:rPr>
            </w:pPr>
            <w:r>
              <w:rPr>
                <w:sz w:val="28"/>
                <w:szCs w:val="28"/>
                <w:lang w:eastAsia="en-US"/>
              </w:rPr>
              <w:t>До 3000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8</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качественную и результативную работу по  организации индивидуальной работы  с воспитанниками</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9</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подготовку призеров  конкурсов, соревнований:</w:t>
            </w:r>
          </w:p>
          <w:p w:rsidR="00F91198" w:rsidRDefault="00F91198">
            <w:pPr>
              <w:autoSpaceDE w:val="0"/>
              <w:autoSpaceDN w:val="0"/>
              <w:adjustRightInd w:val="0"/>
              <w:spacing w:line="276" w:lineRule="auto"/>
              <w:rPr>
                <w:sz w:val="28"/>
                <w:szCs w:val="28"/>
                <w:lang w:eastAsia="en-US"/>
              </w:rPr>
            </w:pPr>
            <w:r>
              <w:rPr>
                <w:sz w:val="28"/>
                <w:szCs w:val="28"/>
                <w:lang w:eastAsia="en-US"/>
              </w:rPr>
              <w:t>- на муниципальном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окружном уровне</w:t>
            </w:r>
          </w:p>
          <w:p w:rsidR="00F91198" w:rsidRDefault="00F91198">
            <w:pPr>
              <w:autoSpaceDE w:val="0"/>
              <w:autoSpaceDN w:val="0"/>
              <w:adjustRightInd w:val="0"/>
              <w:spacing w:line="276" w:lineRule="auto"/>
              <w:rPr>
                <w:sz w:val="28"/>
                <w:szCs w:val="28"/>
                <w:lang w:eastAsia="en-US"/>
              </w:rPr>
            </w:pPr>
            <w:r>
              <w:rPr>
                <w:sz w:val="28"/>
                <w:szCs w:val="28"/>
                <w:lang w:eastAsia="en-US"/>
              </w:rPr>
              <w:t>- на областном уровне</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3000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10</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внедрение новых методов бухгалтерского учета, освоение и выполнение новых видов отчетности</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8000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11</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своевременное и качественное оформление и сдачу отчетности</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10000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12</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экономию материальных, трудовых и финансовых ресурсов, </w:t>
            </w:r>
            <w:r>
              <w:rPr>
                <w:sz w:val="28"/>
                <w:szCs w:val="28"/>
                <w:lang w:eastAsia="en-US"/>
              </w:rPr>
              <w:lastRenderedPageBreak/>
              <w:t>сохранность  имущества дошкольного структурного подразделения</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lastRenderedPageBreak/>
              <w:t>До 5000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lastRenderedPageBreak/>
              <w:t>13</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соблюдение сроков и качественную подготовку  дошкольного структурного подразделения  к началу учебного года, сохранность зданий и сооружений</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10000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14</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активное внедрение инновационных федеральных и региональных программ</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15</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За качественную организацию воспитательного процесса в дошкольном структурном подразделении</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8000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16</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своевременное материально-техническое обеспечение учебн</w:t>
            </w:r>
            <w:proofErr w:type="gramStart"/>
            <w:r>
              <w:rPr>
                <w:sz w:val="28"/>
                <w:szCs w:val="28"/>
                <w:lang w:eastAsia="en-US"/>
              </w:rPr>
              <w:t>о-</w:t>
            </w:r>
            <w:proofErr w:type="gramEnd"/>
            <w:r>
              <w:rPr>
                <w:sz w:val="28"/>
                <w:szCs w:val="28"/>
                <w:lang w:eastAsia="en-US"/>
              </w:rPr>
              <w:t xml:space="preserve"> 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17</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участие коллектива учреждения в районных праздниках, соревнованиях, спартакиадах, конкурсах </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7000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18</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За результативность работы и в связи с празднованием  профессиональных праздников: День дошкольного работника, День бухгалтера, День медицинского работника</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10000</w:t>
            </w:r>
          </w:p>
        </w:tc>
      </w:tr>
      <w:tr w:rsidR="00F91198" w:rsidTr="00F91198">
        <w:tc>
          <w:tcPr>
            <w:tcW w:w="710"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19</w:t>
            </w:r>
          </w:p>
        </w:tc>
        <w:tc>
          <w:tcPr>
            <w:tcW w:w="8045" w:type="dxa"/>
            <w:tcBorders>
              <w:top w:val="single" w:sz="4" w:space="0" w:color="000000"/>
              <w:left w:val="single" w:sz="4" w:space="0" w:color="000000"/>
              <w:bottom w:val="single" w:sz="4" w:space="0" w:color="000000"/>
              <w:right w:val="single" w:sz="4" w:space="0" w:color="000000"/>
            </w:tcBorders>
            <w:hideMark/>
          </w:tcPr>
          <w:p w:rsidR="00F91198" w:rsidRDefault="00F91198">
            <w:pPr>
              <w:autoSpaceDE w:val="0"/>
              <w:autoSpaceDN w:val="0"/>
              <w:adjustRightInd w:val="0"/>
              <w:spacing w:line="276" w:lineRule="auto"/>
              <w:rPr>
                <w:sz w:val="28"/>
                <w:szCs w:val="28"/>
                <w:lang w:eastAsia="en-US"/>
              </w:rPr>
            </w:pPr>
            <w:r>
              <w:rPr>
                <w:sz w:val="28"/>
                <w:szCs w:val="28"/>
                <w:lang w:eastAsia="en-US"/>
              </w:rPr>
              <w:t xml:space="preserve">За результативность работы и в связи с празднованием  Нового года, международного женского дня 8 марта, Дня защитника  Отечества  </w:t>
            </w:r>
          </w:p>
        </w:tc>
        <w:tc>
          <w:tcPr>
            <w:tcW w:w="141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both"/>
              <w:rPr>
                <w:sz w:val="28"/>
                <w:szCs w:val="28"/>
                <w:lang w:eastAsia="en-US"/>
              </w:rPr>
            </w:pPr>
            <w:r>
              <w:rPr>
                <w:sz w:val="28"/>
                <w:szCs w:val="28"/>
                <w:lang w:eastAsia="en-US"/>
              </w:rPr>
              <w:t>До 10000</w:t>
            </w:r>
          </w:p>
        </w:tc>
      </w:tr>
    </w:tbl>
    <w:p w:rsidR="00F91198" w:rsidRDefault="00F91198" w:rsidP="00F91198">
      <w:pPr>
        <w:ind w:firstLine="567"/>
        <w:jc w:val="both"/>
        <w:rPr>
          <w:bCs/>
          <w:sz w:val="28"/>
          <w:szCs w:val="28"/>
        </w:rPr>
      </w:pPr>
    </w:p>
    <w:p w:rsidR="00F91198" w:rsidRDefault="00F91198" w:rsidP="00F91198">
      <w:pPr>
        <w:ind w:right="-239" w:firstLine="720"/>
        <w:jc w:val="both"/>
        <w:rPr>
          <w:bCs/>
          <w:sz w:val="28"/>
          <w:szCs w:val="28"/>
        </w:rPr>
      </w:pPr>
      <w:r>
        <w:rPr>
          <w:bCs/>
          <w:sz w:val="28"/>
          <w:szCs w:val="28"/>
        </w:rPr>
        <w:t xml:space="preserve">1.6.5. Порядок назначения разовой стимулирующей выплаты: </w:t>
      </w:r>
    </w:p>
    <w:p w:rsidR="00F91198" w:rsidRDefault="00F91198" w:rsidP="00F91198">
      <w:pPr>
        <w:ind w:right="-239" w:firstLine="720"/>
        <w:jc w:val="both"/>
        <w:rPr>
          <w:bCs/>
          <w:sz w:val="28"/>
          <w:szCs w:val="28"/>
        </w:rPr>
      </w:pPr>
      <w:r>
        <w:rPr>
          <w:bCs/>
          <w:sz w:val="28"/>
          <w:szCs w:val="28"/>
        </w:rPr>
        <w:t>- заместители директора дошкольного структурного подразделения представляют руководителю Учреждения кандидатуры на премирование с краткой характеристикой результата деятельности работника;</w:t>
      </w:r>
    </w:p>
    <w:p w:rsidR="00F91198" w:rsidRDefault="00F91198" w:rsidP="00F91198">
      <w:pPr>
        <w:ind w:right="-239" w:firstLine="720"/>
        <w:jc w:val="both"/>
        <w:rPr>
          <w:bCs/>
          <w:sz w:val="28"/>
          <w:szCs w:val="28"/>
        </w:rPr>
      </w:pPr>
      <w:r>
        <w:rPr>
          <w:bCs/>
          <w:sz w:val="28"/>
          <w:szCs w:val="28"/>
        </w:rPr>
        <w:t>На основании данных представлений директор Учреждения принимает решение о премировании работников и издает приказ по Учреждению о премировании работников.</w:t>
      </w:r>
    </w:p>
    <w:p w:rsidR="00F91198" w:rsidRDefault="00F91198" w:rsidP="00F91198">
      <w:pPr>
        <w:ind w:right="-239" w:firstLine="720"/>
        <w:jc w:val="both"/>
        <w:rPr>
          <w:bCs/>
          <w:sz w:val="28"/>
          <w:szCs w:val="28"/>
        </w:rPr>
      </w:pPr>
      <w:r>
        <w:rPr>
          <w:bCs/>
          <w:sz w:val="28"/>
          <w:szCs w:val="28"/>
        </w:rPr>
        <w:t>1.6.6. Разовые стимулирующие выплаты (премии), предусмотренные системой оплаты труда, учитываются во всех случаях исчисления среднего заработка.</w:t>
      </w:r>
    </w:p>
    <w:p w:rsidR="00F91198" w:rsidRDefault="00F91198" w:rsidP="00F91198">
      <w:pPr>
        <w:ind w:right="-239"/>
        <w:jc w:val="center"/>
        <w:rPr>
          <w:b/>
          <w:bCs/>
          <w:sz w:val="28"/>
          <w:szCs w:val="28"/>
        </w:rPr>
      </w:pPr>
      <w:r>
        <w:rPr>
          <w:b/>
          <w:bCs/>
          <w:sz w:val="28"/>
          <w:szCs w:val="28"/>
        </w:rPr>
        <w:t>1.7. Порядок выплаты материальной помощи</w:t>
      </w:r>
    </w:p>
    <w:p w:rsidR="00F91198" w:rsidRDefault="00F91198" w:rsidP="00F91198">
      <w:pPr>
        <w:ind w:right="-239"/>
        <w:jc w:val="center"/>
        <w:rPr>
          <w:b/>
          <w:bCs/>
          <w:sz w:val="28"/>
          <w:szCs w:val="28"/>
        </w:rPr>
      </w:pPr>
    </w:p>
    <w:p w:rsidR="00F91198" w:rsidRDefault="00F91198" w:rsidP="00F91198">
      <w:pPr>
        <w:ind w:right="-239" w:firstLine="720"/>
        <w:jc w:val="both"/>
        <w:rPr>
          <w:bCs/>
          <w:sz w:val="28"/>
          <w:szCs w:val="28"/>
        </w:rPr>
      </w:pPr>
      <w:r>
        <w:rPr>
          <w:bCs/>
          <w:sz w:val="28"/>
          <w:szCs w:val="28"/>
        </w:rPr>
        <w:t>1.7.1. Работникам дошкольных структурных подразделений может быть выплачена материальная помощь за счёт средств, высвободившихся в результате экономии фонда оплаты труда.</w:t>
      </w:r>
    </w:p>
    <w:p w:rsidR="00F91198" w:rsidRDefault="00F91198" w:rsidP="00F91198">
      <w:pPr>
        <w:ind w:right="-239" w:firstLine="720"/>
        <w:jc w:val="both"/>
        <w:rPr>
          <w:bCs/>
          <w:sz w:val="28"/>
          <w:szCs w:val="28"/>
        </w:rPr>
      </w:pPr>
      <w:r>
        <w:rPr>
          <w:bCs/>
          <w:sz w:val="28"/>
          <w:szCs w:val="28"/>
        </w:rPr>
        <w:t>1.7.2. Материальная помощь выплачивается в следующих случаях:</w:t>
      </w:r>
    </w:p>
    <w:p w:rsidR="00F91198" w:rsidRDefault="00F91198" w:rsidP="00F91198">
      <w:pPr>
        <w:ind w:right="-239" w:firstLine="720"/>
        <w:jc w:val="both"/>
        <w:rPr>
          <w:bCs/>
          <w:sz w:val="28"/>
          <w:szCs w:val="28"/>
        </w:rPr>
      </w:pPr>
      <w:r>
        <w:rPr>
          <w:bCs/>
          <w:sz w:val="28"/>
          <w:szCs w:val="28"/>
        </w:rPr>
        <w:t>- длительное заболевание, требующего дорогостоящего лечения, подтверждённое соответствующими документами;</w:t>
      </w:r>
    </w:p>
    <w:p w:rsidR="00F91198" w:rsidRDefault="00F91198" w:rsidP="00F91198">
      <w:pPr>
        <w:ind w:right="-239" w:firstLine="720"/>
        <w:jc w:val="both"/>
        <w:rPr>
          <w:bCs/>
          <w:sz w:val="28"/>
          <w:szCs w:val="28"/>
        </w:rPr>
      </w:pPr>
      <w:r>
        <w:rPr>
          <w:bCs/>
          <w:sz w:val="28"/>
          <w:szCs w:val="28"/>
        </w:rPr>
        <w:t xml:space="preserve">- тяжёлое финансовое положение, связанное с последствиями стихийных бедствий (землетрясения, пожара, наводнения и других </w:t>
      </w:r>
      <w:proofErr w:type="gramStart"/>
      <w:r>
        <w:rPr>
          <w:bCs/>
          <w:sz w:val="28"/>
          <w:szCs w:val="28"/>
        </w:rPr>
        <w:t>форс</w:t>
      </w:r>
      <w:proofErr w:type="gramEnd"/>
      <w:r>
        <w:rPr>
          <w:bCs/>
          <w:sz w:val="28"/>
          <w:szCs w:val="28"/>
        </w:rPr>
        <w:t xml:space="preserve"> - мажорных обстоятельств);</w:t>
      </w:r>
    </w:p>
    <w:p w:rsidR="00F91198" w:rsidRDefault="00F91198" w:rsidP="00F91198">
      <w:pPr>
        <w:ind w:right="-239" w:firstLine="720"/>
        <w:jc w:val="both"/>
        <w:rPr>
          <w:bCs/>
          <w:sz w:val="28"/>
          <w:szCs w:val="28"/>
        </w:rPr>
      </w:pPr>
      <w:r>
        <w:rPr>
          <w:bCs/>
          <w:sz w:val="28"/>
          <w:szCs w:val="28"/>
        </w:rPr>
        <w:lastRenderedPageBreak/>
        <w:t>- смерть близких родственников (родители, супруг (супруга) дети).</w:t>
      </w:r>
    </w:p>
    <w:p w:rsidR="00F91198" w:rsidRDefault="00F91198" w:rsidP="00F91198">
      <w:pPr>
        <w:ind w:right="-239" w:firstLine="720"/>
        <w:jc w:val="both"/>
        <w:rPr>
          <w:bCs/>
          <w:sz w:val="28"/>
          <w:szCs w:val="28"/>
        </w:rPr>
      </w:pPr>
      <w:r>
        <w:rPr>
          <w:bCs/>
          <w:sz w:val="28"/>
          <w:szCs w:val="28"/>
        </w:rPr>
        <w:t>1.7.3. Основанием для рассмотрения вопроса о предоставлении работнику материальной помощи является заявление работника с приложением подтверждающих документов.</w:t>
      </w:r>
    </w:p>
    <w:p w:rsidR="00F91198" w:rsidRDefault="00F91198" w:rsidP="00F91198">
      <w:pPr>
        <w:ind w:right="-239" w:firstLine="720"/>
        <w:jc w:val="both"/>
        <w:rPr>
          <w:bCs/>
          <w:sz w:val="28"/>
          <w:szCs w:val="28"/>
        </w:rPr>
      </w:pPr>
      <w:r>
        <w:rPr>
          <w:bCs/>
          <w:sz w:val="28"/>
          <w:szCs w:val="28"/>
        </w:rPr>
        <w:t>1.7.4. Решение об оказании материальной помощи и её размере принимается руководителем Учреждения.</w:t>
      </w:r>
    </w:p>
    <w:p w:rsidR="00F91198" w:rsidRDefault="00F91198" w:rsidP="00F91198">
      <w:pPr>
        <w:ind w:right="-239" w:firstLine="567"/>
        <w:jc w:val="both"/>
        <w:rPr>
          <w:bCs/>
          <w:sz w:val="28"/>
          <w:szCs w:val="28"/>
        </w:rPr>
      </w:pPr>
      <w:r>
        <w:rPr>
          <w:bCs/>
          <w:sz w:val="28"/>
          <w:szCs w:val="28"/>
        </w:rPr>
        <w:t>1.7.5. На выплату материальной помощи направляются средства, полученные в результате экономии фонда оплаты труда.</w:t>
      </w:r>
    </w:p>
    <w:p w:rsidR="00F91198" w:rsidRDefault="00F91198" w:rsidP="00F91198">
      <w:pPr>
        <w:rPr>
          <w:sz w:val="28"/>
          <w:szCs w:val="28"/>
        </w:rPr>
      </w:pPr>
    </w:p>
    <w:p w:rsidR="00F91198" w:rsidRDefault="00F91198" w:rsidP="00F91198">
      <w:pPr>
        <w:jc w:val="center"/>
        <w:rPr>
          <w:b/>
          <w:sz w:val="28"/>
          <w:szCs w:val="28"/>
        </w:rPr>
      </w:pPr>
      <w:r>
        <w:rPr>
          <w:b/>
          <w:sz w:val="28"/>
          <w:szCs w:val="28"/>
        </w:rPr>
        <w:t>2. Оплата труда работников структурного подразделения,</w:t>
      </w:r>
    </w:p>
    <w:p w:rsidR="00F91198" w:rsidRDefault="00F91198" w:rsidP="00F91198">
      <w:pPr>
        <w:jc w:val="center"/>
        <w:rPr>
          <w:b/>
          <w:sz w:val="28"/>
          <w:szCs w:val="28"/>
        </w:rPr>
      </w:pPr>
      <w:r>
        <w:rPr>
          <w:b/>
          <w:sz w:val="28"/>
          <w:szCs w:val="28"/>
        </w:rPr>
        <w:t xml:space="preserve"> реализующего  общеобразовательные программы дополнительного образования</w:t>
      </w:r>
    </w:p>
    <w:p w:rsidR="00F91198" w:rsidRDefault="00F91198" w:rsidP="00F91198">
      <w:pPr>
        <w:jc w:val="center"/>
        <w:rPr>
          <w:b/>
          <w:sz w:val="28"/>
          <w:szCs w:val="28"/>
        </w:rPr>
      </w:pPr>
    </w:p>
    <w:p w:rsidR="00F91198" w:rsidRDefault="00F91198" w:rsidP="00F91198">
      <w:pPr>
        <w:jc w:val="center"/>
        <w:rPr>
          <w:b/>
          <w:sz w:val="28"/>
          <w:szCs w:val="28"/>
        </w:rPr>
      </w:pPr>
      <w:r>
        <w:rPr>
          <w:b/>
          <w:sz w:val="28"/>
          <w:szCs w:val="28"/>
        </w:rPr>
        <w:t>2.1. Общие положения</w:t>
      </w:r>
    </w:p>
    <w:p w:rsidR="00F91198" w:rsidRDefault="00F91198" w:rsidP="00F91198">
      <w:pPr>
        <w:jc w:val="center"/>
        <w:rPr>
          <w:b/>
          <w:sz w:val="28"/>
          <w:szCs w:val="28"/>
        </w:rPr>
      </w:pPr>
    </w:p>
    <w:p w:rsidR="00F91198" w:rsidRDefault="00F91198" w:rsidP="00F91198">
      <w:pPr>
        <w:jc w:val="both"/>
        <w:rPr>
          <w:b/>
          <w:sz w:val="28"/>
          <w:szCs w:val="28"/>
        </w:rPr>
      </w:pPr>
      <w:r>
        <w:rPr>
          <w:b/>
          <w:sz w:val="28"/>
          <w:szCs w:val="28"/>
        </w:rPr>
        <w:tab/>
      </w:r>
      <w:r>
        <w:rPr>
          <w:sz w:val="28"/>
          <w:szCs w:val="28"/>
        </w:rPr>
        <w:t>2.1.1.  Настоящее Положение определяет порядок оплаты труда и распределения компенсационных выплат, стимулирующей части фонда оплаты труда работников структурного  подразделения «Калейдоскоп», реализующее программы дополнительного образования (далее-СП «Калейдоскоп»).</w:t>
      </w:r>
    </w:p>
    <w:p w:rsidR="00F91198" w:rsidRDefault="00F91198" w:rsidP="00F91198">
      <w:pPr>
        <w:ind w:firstLine="720"/>
        <w:jc w:val="both"/>
        <w:rPr>
          <w:sz w:val="28"/>
          <w:szCs w:val="28"/>
        </w:rPr>
      </w:pPr>
      <w:r>
        <w:rPr>
          <w:sz w:val="28"/>
          <w:szCs w:val="28"/>
        </w:rPr>
        <w:t>2.1.2. Заработная плата работника СП «Калейдоскоп» представляет собой вознаграждение за труд в зависимости от квалификации работника, сложности, количества, качества и условий выполняемой работы, компенсационных и стимулирующих выплат.</w:t>
      </w:r>
    </w:p>
    <w:p w:rsidR="00F91198" w:rsidRDefault="00F91198" w:rsidP="00F91198">
      <w:pPr>
        <w:ind w:firstLine="720"/>
        <w:jc w:val="both"/>
        <w:rPr>
          <w:sz w:val="28"/>
          <w:szCs w:val="28"/>
        </w:rPr>
      </w:pPr>
      <w:r>
        <w:rPr>
          <w:sz w:val="28"/>
          <w:szCs w:val="28"/>
        </w:rPr>
        <w:t>2.1.3. Формирование фонда оплаты труда работников СП «Калейдоскоп</w:t>
      </w:r>
      <w:proofErr w:type="gramStart"/>
      <w:r>
        <w:rPr>
          <w:sz w:val="28"/>
          <w:szCs w:val="28"/>
        </w:rPr>
        <w:t>»о</w:t>
      </w:r>
      <w:proofErr w:type="gramEnd"/>
      <w:r>
        <w:rPr>
          <w:sz w:val="28"/>
          <w:szCs w:val="28"/>
        </w:rPr>
        <w:t>существляется на основании постановления Правительства Самарской области от 29 октября 2008 г.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и утверждении методик расчета норматива бюджетного финансирования на одного обучающегося (воспитанника) (с изменениями)».</w:t>
      </w:r>
    </w:p>
    <w:p w:rsidR="00F91198" w:rsidRDefault="00F91198" w:rsidP="00F91198">
      <w:pPr>
        <w:ind w:firstLine="720"/>
        <w:jc w:val="both"/>
        <w:rPr>
          <w:sz w:val="28"/>
          <w:szCs w:val="28"/>
        </w:rPr>
      </w:pPr>
      <w:r>
        <w:rPr>
          <w:sz w:val="28"/>
          <w:szCs w:val="28"/>
        </w:rPr>
        <w:t>2.1.4. Фонд оплаты труда работников СП «Калейдоскоп</w:t>
      </w:r>
      <w:proofErr w:type="gramStart"/>
      <w:r>
        <w:rPr>
          <w:sz w:val="28"/>
          <w:szCs w:val="28"/>
        </w:rPr>
        <w:t>»с</w:t>
      </w:r>
      <w:proofErr w:type="gramEnd"/>
      <w:r>
        <w:rPr>
          <w:sz w:val="28"/>
          <w:szCs w:val="28"/>
        </w:rPr>
        <w:t>остоит из базовой части, специальной части и стимулирующей части</w:t>
      </w:r>
      <w:r>
        <w:rPr>
          <w:i/>
          <w:sz w:val="28"/>
          <w:szCs w:val="28"/>
          <w:u w:val="single"/>
        </w:rPr>
        <w:t>.(Приложение №6)</w:t>
      </w:r>
      <w:r>
        <w:rPr>
          <w:sz w:val="28"/>
          <w:szCs w:val="28"/>
        </w:rPr>
        <w:t xml:space="preserve"> Структура фонда оплаты труда определена Методикой расчета нормативных затрат на оказание государственной услуги в сфере образования по реализации дополнительных общеобразовательных программ в расчете на одного обучающегося за счет средств областного бюджета и базового норматива затрат на оказание государственной услуги в сфере образования по реализации дополнительных общеобразовательных программ в расчете на одного обучающегося, утвержденной постановлением Правительства Самарской области</w:t>
      </w:r>
      <w:proofErr w:type="gramStart"/>
      <w:r>
        <w:rPr>
          <w:sz w:val="28"/>
          <w:szCs w:val="28"/>
        </w:rPr>
        <w:t xml:space="preserve">  .</w:t>
      </w:r>
      <w:proofErr w:type="gramEnd"/>
    </w:p>
    <w:p w:rsidR="00F91198" w:rsidRDefault="00F91198" w:rsidP="00F91198">
      <w:pPr>
        <w:ind w:firstLine="720"/>
        <w:jc w:val="both"/>
        <w:rPr>
          <w:sz w:val="28"/>
          <w:szCs w:val="28"/>
        </w:rPr>
      </w:pPr>
      <w:r>
        <w:rPr>
          <w:sz w:val="28"/>
          <w:szCs w:val="28"/>
        </w:rPr>
        <w:t>2.1.5. В базовую часть фонда оплаты труда работников СП «Калейдоскоп</w:t>
      </w:r>
      <w:proofErr w:type="gramStart"/>
      <w:r>
        <w:rPr>
          <w:sz w:val="28"/>
          <w:szCs w:val="28"/>
        </w:rPr>
        <w:t>»в</w:t>
      </w:r>
      <w:proofErr w:type="gramEnd"/>
      <w:r>
        <w:rPr>
          <w:sz w:val="28"/>
          <w:szCs w:val="28"/>
        </w:rPr>
        <w:t>ключается оплата труда работников исходя из должностных окладов.</w:t>
      </w:r>
    </w:p>
    <w:p w:rsidR="00F91198" w:rsidRDefault="00F91198" w:rsidP="00F91198">
      <w:pPr>
        <w:ind w:firstLine="720"/>
        <w:jc w:val="both"/>
        <w:rPr>
          <w:sz w:val="28"/>
          <w:szCs w:val="28"/>
        </w:rPr>
      </w:pPr>
      <w:r>
        <w:rPr>
          <w:sz w:val="28"/>
          <w:szCs w:val="28"/>
        </w:rPr>
        <w:lastRenderedPageBreak/>
        <w:t xml:space="preserve">2.1.6. </w:t>
      </w:r>
      <w:proofErr w:type="gramStart"/>
      <w:r>
        <w:rPr>
          <w:sz w:val="28"/>
          <w:szCs w:val="28"/>
        </w:rPr>
        <w:t>Размеры должностных окладов, окладов (ставок заработной платы, тарифных ставок) (далее должностные оклады) работникам СП «Калейдоскоп» устанавливается в соответствии с постановления Правительства Самарской области от 29 октября 2008 г.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и утверждении методик расчета</w:t>
      </w:r>
      <w:proofErr w:type="gramEnd"/>
      <w:r>
        <w:rPr>
          <w:sz w:val="28"/>
          <w:szCs w:val="28"/>
        </w:rPr>
        <w:t xml:space="preserve"> норматива бюджетного финансирования на одного обучающегося (воспитанника) (с изменениями)», штатным расписанием (тарификационным списком), утверждаемым директором Учреждения.</w:t>
      </w:r>
    </w:p>
    <w:p w:rsidR="00F91198" w:rsidRDefault="00F91198" w:rsidP="00F91198">
      <w:pPr>
        <w:ind w:firstLine="720"/>
        <w:jc w:val="both"/>
        <w:rPr>
          <w:sz w:val="28"/>
          <w:szCs w:val="28"/>
        </w:rPr>
      </w:pPr>
      <w:r>
        <w:rPr>
          <w:sz w:val="28"/>
          <w:szCs w:val="28"/>
        </w:rPr>
        <w:t xml:space="preserve">2.1.7. Должностные оклады, руководящим, педагогическим работникам и </w:t>
      </w:r>
      <w:proofErr w:type="gramStart"/>
      <w:r>
        <w:rPr>
          <w:sz w:val="28"/>
          <w:szCs w:val="28"/>
        </w:rPr>
        <w:t>прочим специалистам, работающим в сельской местности повышаются</w:t>
      </w:r>
      <w:proofErr w:type="gramEnd"/>
      <w:r>
        <w:rPr>
          <w:sz w:val="28"/>
          <w:szCs w:val="28"/>
        </w:rPr>
        <w:t xml:space="preserve"> на 25 процентов.</w:t>
      </w:r>
    </w:p>
    <w:p w:rsidR="00F91198" w:rsidRDefault="00F91198" w:rsidP="00F91198">
      <w:pPr>
        <w:ind w:firstLine="720"/>
        <w:jc w:val="both"/>
        <w:rPr>
          <w:sz w:val="28"/>
          <w:szCs w:val="28"/>
        </w:rPr>
      </w:pPr>
      <w:r>
        <w:rPr>
          <w:sz w:val="28"/>
          <w:szCs w:val="28"/>
        </w:rPr>
        <w:t>2.1.8. Повышение должностных окладов работников СП «Калейдоскоп</w:t>
      </w:r>
      <w:proofErr w:type="gramStart"/>
      <w:r>
        <w:rPr>
          <w:sz w:val="28"/>
          <w:szCs w:val="28"/>
        </w:rPr>
        <w:t>»у</w:t>
      </w:r>
      <w:proofErr w:type="gramEnd"/>
      <w:r>
        <w:rPr>
          <w:sz w:val="28"/>
          <w:szCs w:val="28"/>
        </w:rPr>
        <w:t>станавливается на основании нормативных документов Правительства Самарской области.</w:t>
      </w:r>
    </w:p>
    <w:p w:rsidR="00F91198" w:rsidRDefault="00F91198" w:rsidP="00F91198">
      <w:pPr>
        <w:ind w:firstLine="720"/>
        <w:jc w:val="both"/>
        <w:rPr>
          <w:sz w:val="28"/>
          <w:szCs w:val="28"/>
        </w:rPr>
      </w:pPr>
      <w:r>
        <w:rPr>
          <w:sz w:val="28"/>
          <w:szCs w:val="28"/>
        </w:rPr>
        <w:t>2.1.9. Штатное расписание и тарификационный список работников СП «Калейдоскоп</w:t>
      </w:r>
      <w:proofErr w:type="gramStart"/>
      <w:r>
        <w:rPr>
          <w:sz w:val="28"/>
          <w:szCs w:val="28"/>
        </w:rPr>
        <w:t>»ф</w:t>
      </w:r>
      <w:proofErr w:type="gramEnd"/>
      <w:r>
        <w:rPr>
          <w:sz w:val="28"/>
          <w:szCs w:val="28"/>
        </w:rPr>
        <w:t>ормируется два раза в год: на 01 сентября и на 01 января, и утверждаются руководителем Учреждения в соответствии с утвержденной структурой Учреждения, в зависимости от реальной потребности подразделения, объемов выполняемых ими работ, сформировавшейся инфраструктуры, обслуживаемых площадей, сооружений и оборудования, сложившейся и предусмотренной Уставом Учреждения структурой управления.</w:t>
      </w:r>
    </w:p>
    <w:p w:rsidR="00F91198" w:rsidRDefault="00F91198" w:rsidP="00F91198">
      <w:pPr>
        <w:ind w:firstLine="720"/>
        <w:jc w:val="both"/>
        <w:rPr>
          <w:sz w:val="28"/>
          <w:szCs w:val="28"/>
        </w:rPr>
      </w:pPr>
      <w:r>
        <w:rPr>
          <w:sz w:val="28"/>
          <w:szCs w:val="28"/>
        </w:rPr>
        <w:t>2.1.10. Изменения к штатному расписанию СП «Калейдоскоп» вносятся на основании  приказов по Учреждению.</w:t>
      </w:r>
    </w:p>
    <w:p w:rsidR="00F91198" w:rsidRDefault="00F91198" w:rsidP="00F91198">
      <w:pPr>
        <w:ind w:firstLine="720"/>
        <w:jc w:val="both"/>
        <w:rPr>
          <w:sz w:val="28"/>
          <w:szCs w:val="28"/>
        </w:rPr>
      </w:pPr>
      <w:r>
        <w:rPr>
          <w:sz w:val="28"/>
          <w:szCs w:val="28"/>
        </w:rPr>
        <w:t>2.1.11. Специальная часть фонда оплаты труда СП «Калейдоскоп» включает в себя компенсационные выплаты, а также иные обязательные доплаты и надбавки к должностному окладу (окладу) работника.</w:t>
      </w:r>
    </w:p>
    <w:p w:rsidR="00F91198" w:rsidRDefault="00F91198" w:rsidP="00F91198">
      <w:pPr>
        <w:ind w:firstLine="720"/>
        <w:jc w:val="both"/>
        <w:rPr>
          <w:sz w:val="28"/>
          <w:szCs w:val="28"/>
        </w:rPr>
      </w:pPr>
      <w:r>
        <w:rPr>
          <w:sz w:val="28"/>
          <w:szCs w:val="28"/>
        </w:rPr>
        <w:t>К иным обязательным выплатам из специальной части фонда оплаты труда относятся:</w:t>
      </w:r>
    </w:p>
    <w:p w:rsidR="00F91198" w:rsidRDefault="00F91198" w:rsidP="00F91198">
      <w:pPr>
        <w:ind w:firstLine="720"/>
        <w:jc w:val="both"/>
        <w:rPr>
          <w:sz w:val="28"/>
          <w:szCs w:val="28"/>
        </w:rPr>
      </w:pPr>
      <w:r>
        <w:rPr>
          <w:sz w:val="28"/>
          <w:szCs w:val="28"/>
        </w:rPr>
        <w:t>доплаты за осуществление деятельности, не предусмотренной должностными обязанностями работников;</w:t>
      </w:r>
    </w:p>
    <w:p w:rsidR="00F91198" w:rsidRDefault="00F91198" w:rsidP="00F91198">
      <w:pPr>
        <w:ind w:firstLine="720"/>
        <w:jc w:val="both"/>
        <w:rPr>
          <w:sz w:val="28"/>
          <w:szCs w:val="28"/>
        </w:rPr>
      </w:pPr>
      <w:r>
        <w:rPr>
          <w:sz w:val="28"/>
          <w:szCs w:val="28"/>
        </w:rPr>
        <w:t>надбавка за ученую степень доктора наук, кандидата наук, почетное звание СССР, Российской Федерации или Самарской области, соответствующее профилю выполняемой работы, орден СССР или Российской Федерации, полученный за достижения в сфере образования, и иные надбавки в соответствии с федеральным законодательством.</w:t>
      </w:r>
    </w:p>
    <w:p w:rsidR="00F91198" w:rsidRDefault="00F91198" w:rsidP="00F91198">
      <w:pPr>
        <w:ind w:firstLine="720"/>
        <w:jc w:val="both"/>
        <w:rPr>
          <w:sz w:val="28"/>
          <w:szCs w:val="28"/>
        </w:rPr>
      </w:pPr>
      <w:r>
        <w:rPr>
          <w:sz w:val="28"/>
          <w:szCs w:val="28"/>
        </w:rPr>
        <w:t>2.1.12</w:t>
      </w:r>
      <w:proofErr w:type="gramStart"/>
      <w:r>
        <w:rPr>
          <w:sz w:val="28"/>
          <w:szCs w:val="28"/>
        </w:rPr>
        <w:t xml:space="preserve"> В</w:t>
      </w:r>
      <w:proofErr w:type="gramEnd"/>
      <w:r>
        <w:rPr>
          <w:sz w:val="28"/>
          <w:szCs w:val="28"/>
        </w:rPr>
        <w:t xml:space="preserve"> состав стимулирующей части фонда оплаты труда включаются надбавки и доплаты стимулирующего характера, премии и иные поощрительные выплаты.</w:t>
      </w:r>
    </w:p>
    <w:p w:rsidR="00F91198" w:rsidRDefault="00F91198" w:rsidP="00F91198">
      <w:pPr>
        <w:ind w:firstLine="720"/>
        <w:jc w:val="both"/>
        <w:rPr>
          <w:sz w:val="28"/>
          <w:szCs w:val="28"/>
        </w:rPr>
      </w:pPr>
      <w:r>
        <w:rPr>
          <w:sz w:val="28"/>
          <w:szCs w:val="28"/>
        </w:rPr>
        <w:t xml:space="preserve">2.1.11. Сложившаяся экономия по фонду оплаты труда за период (месяц, квартал, год) может быть направлена на разовые выплаты </w:t>
      </w:r>
      <w:r>
        <w:rPr>
          <w:sz w:val="28"/>
          <w:szCs w:val="28"/>
        </w:rPr>
        <w:lastRenderedPageBreak/>
        <w:t>стимулирующего характера, материальную помощь и иные выплаты в соответствии с настоящим Положением.</w:t>
      </w:r>
    </w:p>
    <w:p w:rsidR="00F91198" w:rsidRDefault="00F91198" w:rsidP="00F91198">
      <w:pPr>
        <w:jc w:val="both"/>
        <w:rPr>
          <w:sz w:val="28"/>
          <w:szCs w:val="28"/>
        </w:rPr>
      </w:pPr>
    </w:p>
    <w:p w:rsidR="00F91198" w:rsidRDefault="00F91198" w:rsidP="00F91198">
      <w:pPr>
        <w:jc w:val="center"/>
        <w:rPr>
          <w:b/>
          <w:sz w:val="28"/>
          <w:szCs w:val="28"/>
        </w:rPr>
      </w:pPr>
      <w:r>
        <w:rPr>
          <w:b/>
          <w:sz w:val="28"/>
          <w:szCs w:val="28"/>
        </w:rPr>
        <w:t>2.2. Нормы рабочего времени</w:t>
      </w:r>
    </w:p>
    <w:p w:rsidR="00F91198" w:rsidRDefault="00F91198" w:rsidP="00F91198">
      <w:pPr>
        <w:jc w:val="both"/>
        <w:rPr>
          <w:sz w:val="28"/>
          <w:szCs w:val="28"/>
        </w:rPr>
      </w:pPr>
    </w:p>
    <w:p w:rsidR="00F91198" w:rsidRDefault="00F91198" w:rsidP="00F91198">
      <w:pPr>
        <w:jc w:val="both"/>
        <w:rPr>
          <w:sz w:val="28"/>
          <w:szCs w:val="28"/>
        </w:rPr>
      </w:pPr>
      <w:r>
        <w:rPr>
          <w:sz w:val="28"/>
          <w:szCs w:val="28"/>
        </w:rPr>
        <w:tab/>
        <w:t>2.2.1. Рабочее время работников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91198" w:rsidRDefault="00F91198" w:rsidP="00F91198">
      <w:pPr>
        <w:ind w:firstLine="720"/>
        <w:jc w:val="both"/>
        <w:rPr>
          <w:sz w:val="28"/>
          <w:szCs w:val="28"/>
        </w:rPr>
      </w:pPr>
      <w:r>
        <w:rPr>
          <w:sz w:val="28"/>
          <w:szCs w:val="28"/>
        </w:rPr>
        <w:t xml:space="preserve">2.2.3. Для руководящих работников, работников из числа администрации, хозяйственного, учебно-вспомогательного персонала нормальная продолжительность рабочего времени не может превышать 40 часов в неделю (ст.91 ТК РФ), для </w:t>
      </w:r>
      <w:proofErr w:type="gramStart"/>
      <w:r>
        <w:rPr>
          <w:sz w:val="28"/>
          <w:szCs w:val="28"/>
        </w:rPr>
        <w:t>женщин, работающих в сельской местности устанавливается</w:t>
      </w:r>
      <w:proofErr w:type="gramEnd"/>
      <w:r>
        <w:rPr>
          <w:sz w:val="28"/>
          <w:szCs w:val="28"/>
        </w:rPr>
        <w:t xml:space="preserve"> 36-часовая рабочая неделя (ст.320 ТК РФ).</w:t>
      </w:r>
    </w:p>
    <w:p w:rsidR="00F91198" w:rsidRDefault="00F91198" w:rsidP="00F91198">
      <w:pPr>
        <w:ind w:firstLine="720"/>
        <w:jc w:val="both"/>
        <w:rPr>
          <w:sz w:val="28"/>
          <w:szCs w:val="28"/>
        </w:rPr>
      </w:pPr>
      <w:r>
        <w:rPr>
          <w:sz w:val="28"/>
          <w:szCs w:val="28"/>
        </w:rPr>
        <w:t>2.2.4. В соответствии  со ст. 333 ТК РФ для педагогических работников устанавливается сокращенная продолжительность рабочего времени не более 36 часов в неделю. Конкретная продолжительность рабочего времени педагогических работников установлена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w:t>
      </w:r>
    </w:p>
    <w:p w:rsidR="00F91198" w:rsidRDefault="00F91198" w:rsidP="00F91198">
      <w:pPr>
        <w:ind w:firstLine="720"/>
        <w:jc w:val="both"/>
        <w:rPr>
          <w:sz w:val="28"/>
          <w:szCs w:val="28"/>
        </w:rPr>
      </w:pPr>
      <w:r>
        <w:rPr>
          <w:sz w:val="28"/>
          <w:szCs w:val="28"/>
        </w:rPr>
        <w:t>2.2.5. Нагрузка педагогического работника, оговариваемая в трудовом договоре, может ограничиваться верхним пределом в случаях, предусмотренных уполномоченным Правительством Российской Федерации федеральным органом исполнительной власти.</w:t>
      </w:r>
    </w:p>
    <w:p w:rsidR="00F91198" w:rsidRDefault="00F91198" w:rsidP="00F91198">
      <w:pPr>
        <w:ind w:firstLine="720"/>
        <w:rPr>
          <w:sz w:val="28"/>
          <w:szCs w:val="28"/>
        </w:rPr>
      </w:pPr>
      <w:r>
        <w:rPr>
          <w:sz w:val="28"/>
          <w:szCs w:val="28"/>
        </w:rPr>
        <w:t>2.2.6. Работодатель обязуется вести учет времени, фактически отработанного каждым работником.</w:t>
      </w:r>
    </w:p>
    <w:p w:rsidR="00F91198" w:rsidRDefault="00F91198" w:rsidP="00F91198">
      <w:pPr>
        <w:ind w:firstLine="720"/>
        <w:rPr>
          <w:sz w:val="28"/>
          <w:szCs w:val="28"/>
        </w:rPr>
      </w:pPr>
    </w:p>
    <w:p w:rsidR="00F91198" w:rsidRDefault="00F91198" w:rsidP="00F91198">
      <w:pPr>
        <w:rPr>
          <w:sz w:val="28"/>
          <w:szCs w:val="28"/>
        </w:rPr>
      </w:pPr>
    </w:p>
    <w:p w:rsidR="00F91198" w:rsidRDefault="00F91198" w:rsidP="00F91198">
      <w:pPr>
        <w:jc w:val="center"/>
        <w:rPr>
          <w:b/>
          <w:sz w:val="28"/>
          <w:szCs w:val="28"/>
        </w:rPr>
      </w:pPr>
      <w:r>
        <w:rPr>
          <w:b/>
          <w:sz w:val="28"/>
          <w:szCs w:val="28"/>
        </w:rPr>
        <w:t>2.3. Выплаты компенсационного характера работникам структурного подразделения дополнительного образования</w:t>
      </w:r>
    </w:p>
    <w:p w:rsidR="00F91198" w:rsidRDefault="00F91198" w:rsidP="00F91198">
      <w:pPr>
        <w:rPr>
          <w:sz w:val="28"/>
          <w:szCs w:val="28"/>
        </w:rPr>
      </w:pPr>
    </w:p>
    <w:p w:rsidR="00F91198" w:rsidRDefault="00F91198" w:rsidP="00F91198">
      <w:pPr>
        <w:ind w:firstLine="720"/>
        <w:rPr>
          <w:sz w:val="28"/>
          <w:szCs w:val="28"/>
        </w:rPr>
      </w:pPr>
      <w:r>
        <w:rPr>
          <w:sz w:val="28"/>
          <w:szCs w:val="28"/>
        </w:rPr>
        <w:t>2.3.1. Работникам СП «Калейдоскоп» устанавливаются следующие выплаты компенсационного характера:</w:t>
      </w:r>
    </w:p>
    <w:p w:rsidR="00F91198" w:rsidRDefault="00F91198" w:rsidP="00F91198">
      <w:pPr>
        <w:ind w:firstLine="720"/>
        <w:jc w:val="both"/>
        <w:rPr>
          <w:sz w:val="28"/>
          <w:szCs w:val="28"/>
        </w:rPr>
      </w:pPr>
      <w:r>
        <w:rPr>
          <w:sz w:val="28"/>
          <w:szCs w:val="28"/>
        </w:rPr>
        <w:t>1) доплата за работу с вредными и (или) опасными и иными особыми условиями труда;</w:t>
      </w:r>
    </w:p>
    <w:p w:rsidR="00F91198" w:rsidRDefault="00F91198" w:rsidP="00F91198">
      <w:pPr>
        <w:ind w:firstLine="720"/>
        <w:jc w:val="both"/>
        <w:rPr>
          <w:sz w:val="28"/>
          <w:szCs w:val="28"/>
        </w:rPr>
      </w:pPr>
      <w:r>
        <w:rPr>
          <w:sz w:val="28"/>
          <w:szCs w:val="28"/>
        </w:rPr>
        <w:t>2) доплата за работу в ночное время;</w:t>
      </w:r>
    </w:p>
    <w:p w:rsidR="00F91198" w:rsidRDefault="00F91198" w:rsidP="00F91198">
      <w:pPr>
        <w:ind w:firstLine="720"/>
        <w:jc w:val="both"/>
        <w:rPr>
          <w:sz w:val="28"/>
          <w:szCs w:val="28"/>
        </w:rPr>
      </w:pPr>
      <w:r>
        <w:rPr>
          <w:sz w:val="28"/>
          <w:szCs w:val="28"/>
        </w:rPr>
        <w:t>3) доплата за работу в выходные и нерабочие праздничные дни;</w:t>
      </w:r>
    </w:p>
    <w:p w:rsidR="00F91198" w:rsidRDefault="00F91198" w:rsidP="00F91198">
      <w:pPr>
        <w:ind w:firstLine="720"/>
        <w:jc w:val="both"/>
        <w:rPr>
          <w:sz w:val="28"/>
          <w:szCs w:val="28"/>
        </w:rPr>
      </w:pPr>
      <w:r>
        <w:rPr>
          <w:sz w:val="28"/>
          <w:szCs w:val="28"/>
        </w:rPr>
        <w:t>4) доплата за сверхурочную работу;</w:t>
      </w:r>
    </w:p>
    <w:p w:rsidR="00F91198" w:rsidRDefault="00F91198" w:rsidP="00F91198">
      <w:pPr>
        <w:ind w:firstLine="720"/>
        <w:jc w:val="both"/>
        <w:rPr>
          <w:sz w:val="28"/>
          <w:szCs w:val="28"/>
        </w:rPr>
      </w:pPr>
      <w:r>
        <w:rPr>
          <w:sz w:val="28"/>
          <w:szCs w:val="28"/>
        </w:rPr>
        <w:t>5) доплата за совмещение профессий (должностей);</w:t>
      </w:r>
    </w:p>
    <w:p w:rsidR="00F91198" w:rsidRDefault="00F91198" w:rsidP="00F91198">
      <w:pPr>
        <w:ind w:firstLine="720"/>
        <w:jc w:val="both"/>
        <w:rPr>
          <w:sz w:val="28"/>
          <w:szCs w:val="28"/>
        </w:rPr>
      </w:pPr>
      <w:r>
        <w:rPr>
          <w:sz w:val="28"/>
          <w:szCs w:val="28"/>
        </w:rPr>
        <w:t>6) доплата за расширение зоны обслуживания, увеличение объема работы;</w:t>
      </w:r>
    </w:p>
    <w:p w:rsidR="00F91198" w:rsidRDefault="00F91198" w:rsidP="00F91198">
      <w:pPr>
        <w:ind w:firstLine="720"/>
        <w:jc w:val="both"/>
        <w:rPr>
          <w:sz w:val="28"/>
          <w:szCs w:val="28"/>
        </w:rPr>
      </w:pPr>
      <w:r>
        <w:rPr>
          <w:sz w:val="28"/>
          <w:szCs w:val="28"/>
        </w:rPr>
        <w:lastRenderedPageBreak/>
        <w:t>7) доплата за исполнение обязанностей временно отсутствующего работника без освобождения от работы, определенной трудовым договором;</w:t>
      </w:r>
    </w:p>
    <w:p w:rsidR="00F91198" w:rsidRDefault="00F91198" w:rsidP="00F91198">
      <w:pPr>
        <w:ind w:firstLine="720"/>
        <w:jc w:val="both"/>
        <w:rPr>
          <w:sz w:val="28"/>
          <w:szCs w:val="28"/>
        </w:rPr>
      </w:pPr>
      <w:r>
        <w:rPr>
          <w:sz w:val="28"/>
          <w:szCs w:val="28"/>
        </w:rPr>
        <w:t>8) доплата за выполнение работ различной квалификации;</w:t>
      </w:r>
    </w:p>
    <w:p w:rsidR="00F91198" w:rsidRDefault="00F91198" w:rsidP="00F91198">
      <w:pPr>
        <w:ind w:firstLine="720"/>
        <w:jc w:val="both"/>
        <w:rPr>
          <w:sz w:val="28"/>
          <w:szCs w:val="28"/>
        </w:rPr>
      </w:pPr>
      <w:proofErr w:type="gramStart"/>
      <w:r>
        <w:rPr>
          <w:sz w:val="28"/>
          <w:szCs w:val="28"/>
        </w:rPr>
        <w:t>9) надбавка за работу с обучающимися с ограниченными возможностями здоровья (в том числе с задержкой психического развития).</w:t>
      </w:r>
      <w:proofErr w:type="gramEnd"/>
    </w:p>
    <w:p w:rsidR="00F91198" w:rsidRDefault="00F91198" w:rsidP="00F91198">
      <w:pPr>
        <w:ind w:firstLine="720"/>
        <w:jc w:val="both"/>
        <w:rPr>
          <w:sz w:val="28"/>
          <w:szCs w:val="28"/>
        </w:rPr>
      </w:pPr>
      <w:proofErr w:type="gramStart"/>
      <w:r>
        <w:rPr>
          <w:sz w:val="28"/>
          <w:szCs w:val="28"/>
        </w:rPr>
        <w:t>Выплаты компенсационного характера за работу в условиях, отклоняющихся от нормальных и доплаты работникам, занятым на тяжелых работах, работах занятых с вредными и (или) опасными и иными особыми условиями труда, предусмотренные трудовым законодательство, устанавливаются к должностным окладам, окладам (ставкам заработной платы, тарифным ставкам) работников СП «Калейдоскоп» без учета доплат и надбавок.</w:t>
      </w:r>
      <w:proofErr w:type="gramEnd"/>
    </w:p>
    <w:p w:rsidR="00F91198" w:rsidRDefault="00F91198" w:rsidP="00F91198">
      <w:pPr>
        <w:ind w:firstLine="720"/>
        <w:jc w:val="both"/>
        <w:rPr>
          <w:sz w:val="28"/>
          <w:szCs w:val="28"/>
        </w:rPr>
      </w:pPr>
      <w:r>
        <w:rPr>
          <w:sz w:val="28"/>
          <w:szCs w:val="28"/>
        </w:rPr>
        <w:t xml:space="preserve">2.3.1.1. </w:t>
      </w:r>
      <w:proofErr w:type="gramStart"/>
      <w:r>
        <w:rPr>
          <w:sz w:val="28"/>
          <w:szCs w:val="28"/>
        </w:rPr>
        <w:t>Компенсационные доплаты за работу в условиях, отклоняющихся от нормальных и доплаты работникам, занятым на тяжелых работах, работах занятых с вредными и (или) опасными и иными особыми условиями труда, предусмотренные трудовым законодательством:</w:t>
      </w:r>
      <w:proofErr w:type="gramEnd"/>
    </w:p>
    <w:p w:rsidR="00F91198" w:rsidRDefault="00F91198" w:rsidP="00F91198">
      <w:pPr>
        <w:ind w:firstLine="720"/>
        <w:jc w:val="both"/>
        <w:rPr>
          <w:sz w:val="28"/>
          <w:szCs w:val="28"/>
        </w:rPr>
      </w:pPr>
      <w:r>
        <w:rPr>
          <w:sz w:val="28"/>
          <w:szCs w:val="28"/>
        </w:rPr>
        <w:t>2.3.1.2. За работу в ночное время с 22-00 до 06-00 часов (ст. 154 ТК РФ) – 35% за часы фактической работы в ночное время.</w:t>
      </w:r>
    </w:p>
    <w:p w:rsidR="00F91198" w:rsidRDefault="00F91198" w:rsidP="00F91198">
      <w:pPr>
        <w:ind w:firstLine="720"/>
        <w:jc w:val="both"/>
        <w:rPr>
          <w:sz w:val="28"/>
          <w:szCs w:val="28"/>
        </w:rPr>
      </w:pPr>
      <w:r>
        <w:rPr>
          <w:sz w:val="28"/>
          <w:szCs w:val="28"/>
        </w:rPr>
        <w:t>2.3.1.3. За работу в выходные и праздничные дни (ст. 153 ТК РФ) - работникам, получающим оклад (должностной оклад):</w:t>
      </w:r>
    </w:p>
    <w:p w:rsidR="00F91198" w:rsidRDefault="00F91198" w:rsidP="00F91198">
      <w:pPr>
        <w:ind w:firstLine="720"/>
        <w:jc w:val="both"/>
        <w:rPr>
          <w:sz w:val="28"/>
          <w:szCs w:val="28"/>
        </w:rPr>
      </w:pPr>
      <w:r>
        <w:rPr>
          <w:sz w:val="28"/>
          <w:szCs w:val="28"/>
        </w:rPr>
        <w:t xml:space="preserve">- в размере не </w:t>
      </w:r>
      <w:proofErr w:type="gramStart"/>
      <w:r>
        <w:rPr>
          <w:sz w:val="28"/>
          <w:szCs w:val="28"/>
        </w:rPr>
        <w:t>менее одинарной</w:t>
      </w:r>
      <w:proofErr w:type="gramEnd"/>
      <w:r>
        <w:rPr>
          <w:sz w:val="28"/>
          <w:szCs w:val="28"/>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91198" w:rsidRDefault="00F91198" w:rsidP="00F91198">
      <w:pPr>
        <w:ind w:firstLine="720"/>
        <w:jc w:val="both"/>
        <w:rPr>
          <w:sz w:val="28"/>
          <w:szCs w:val="28"/>
        </w:rPr>
      </w:pPr>
      <w:r>
        <w:rPr>
          <w:sz w:val="28"/>
          <w:szCs w:val="28"/>
        </w:rPr>
        <w:t xml:space="preserve">- в размере не </w:t>
      </w:r>
      <w:proofErr w:type="gramStart"/>
      <w:r>
        <w:rPr>
          <w:sz w:val="28"/>
          <w:szCs w:val="28"/>
        </w:rPr>
        <w:t>менее двойной</w:t>
      </w:r>
      <w:proofErr w:type="gramEnd"/>
      <w:r>
        <w:rPr>
          <w:sz w:val="28"/>
          <w:szCs w:val="28"/>
        </w:rPr>
        <w:t xml:space="preserve"> дневной или часовой ставки (части оклада (должностного оклада) за день или час работы) сверх оклада (должностного оклада),</w:t>
      </w:r>
    </w:p>
    <w:p w:rsidR="00F91198" w:rsidRDefault="00F91198" w:rsidP="00F91198">
      <w:pPr>
        <w:jc w:val="both"/>
        <w:rPr>
          <w:sz w:val="28"/>
          <w:szCs w:val="28"/>
        </w:rPr>
      </w:pPr>
      <w:r>
        <w:rPr>
          <w:sz w:val="28"/>
          <w:szCs w:val="28"/>
        </w:rPr>
        <w:t>если работа производилась сверх месячной нормы рабочего времени.</w:t>
      </w:r>
    </w:p>
    <w:p w:rsidR="00F91198" w:rsidRDefault="00F91198" w:rsidP="00F91198">
      <w:pPr>
        <w:jc w:val="both"/>
        <w:rPr>
          <w:sz w:val="28"/>
          <w:szCs w:val="28"/>
        </w:rPr>
      </w:pPr>
      <w:r>
        <w:rPr>
          <w:sz w:val="28"/>
          <w:szCs w:val="28"/>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91198" w:rsidRDefault="00F91198" w:rsidP="00F91198">
      <w:pPr>
        <w:jc w:val="both"/>
        <w:rPr>
          <w:sz w:val="28"/>
          <w:szCs w:val="28"/>
        </w:rPr>
      </w:pPr>
      <w:r>
        <w:rPr>
          <w:sz w:val="28"/>
          <w:szCs w:val="28"/>
        </w:rPr>
        <w:tab/>
        <w:t xml:space="preserve">2.3.1.4. </w:t>
      </w:r>
      <w:proofErr w:type="gramStart"/>
      <w:r>
        <w:rPr>
          <w:sz w:val="28"/>
          <w:szCs w:val="28"/>
        </w:rPr>
        <w:t>Доплаты работникам, занятым на тяжелых работах, работах с вредными и (или) опасными и иными особыми условиями труда (ст. 147 ТК РФ) - устанавливаются по результатам специальной оценки условий труда с целью обеспечения безопасности работников в процессе выполнения их трудовой деятельности и реализации прав на рабочие места, соответствующие государственным нормативным требованиям охраны труда.</w:t>
      </w:r>
      <w:proofErr w:type="gramEnd"/>
      <w:r>
        <w:rPr>
          <w:sz w:val="28"/>
          <w:szCs w:val="28"/>
        </w:rPr>
        <w:t xml:space="preserve"> Выплаты производятся не менее 4 % к должностному окладу.</w:t>
      </w:r>
    </w:p>
    <w:p w:rsidR="00F91198" w:rsidRDefault="00F91198" w:rsidP="00F91198">
      <w:pPr>
        <w:jc w:val="both"/>
        <w:rPr>
          <w:sz w:val="28"/>
          <w:szCs w:val="28"/>
        </w:rPr>
      </w:pPr>
      <w:r>
        <w:rPr>
          <w:sz w:val="28"/>
          <w:szCs w:val="28"/>
        </w:rPr>
        <w:tab/>
        <w:t xml:space="preserve">2.3.1.5. При совмещении профессий (должностей), расширении зоны обслуживания, увеличении объема работы, исполнение обязанностей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приказом по Учреждению  с учетом содержания и (или) </w:t>
      </w:r>
      <w:r>
        <w:rPr>
          <w:sz w:val="28"/>
          <w:szCs w:val="28"/>
        </w:rPr>
        <w:lastRenderedPageBreak/>
        <w:t>объема дополнительной работы (статьи 60.2 и 151 Трудового кодекса Российской Федерации).</w:t>
      </w:r>
    </w:p>
    <w:p w:rsidR="00F91198" w:rsidRDefault="00F91198" w:rsidP="00F91198">
      <w:pPr>
        <w:jc w:val="both"/>
        <w:rPr>
          <w:sz w:val="28"/>
          <w:szCs w:val="28"/>
        </w:rPr>
      </w:pPr>
      <w:r>
        <w:rPr>
          <w:sz w:val="28"/>
          <w:szCs w:val="28"/>
        </w:rPr>
        <w:tab/>
        <w:t>2.3.1.6. Сверхурочная работа (ст. 152 ТК РФ) -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91198" w:rsidRDefault="00F91198" w:rsidP="00F91198">
      <w:pPr>
        <w:jc w:val="both"/>
        <w:rPr>
          <w:sz w:val="28"/>
          <w:szCs w:val="28"/>
        </w:rPr>
      </w:pPr>
      <w:r>
        <w:rPr>
          <w:sz w:val="28"/>
          <w:szCs w:val="28"/>
        </w:rPr>
        <w:tab/>
        <w:t xml:space="preserve">2.3.2. Прочие доплаты, в том числе доплаты работникам за работу, не входящую в круг основных должностных обязанностей, для реализации поставленных целей устанавливаются в соответствии </w:t>
      </w:r>
      <w:proofErr w:type="gramStart"/>
      <w:r>
        <w:rPr>
          <w:sz w:val="28"/>
          <w:szCs w:val="28"/>
        </w:rPr>
        <w:t>с</w:t>
      </w:r>
      <w:proofErr w:type="gramEnd"/>
      <w:r>
        <w:rPr>
          <w:sz w:val="28"/>
          <w:szCs w:val="28"/>
        </w:rPr>
        <w:t>:</w:t>
      </w:r>
    </w:p>
    <w:tbl>
      <w:tblPr>
        <w:tblW w:w="10200" w:type="dxa"/>
        <w:tblInd w:w="-274" w:type="dxa"/>
        <w:tblLayout w:type="fixed"/>
        <w:tblCellMar>
          <w:left w:w="0" w:type="dxa"/>
          <w:right w:w="0" w:type="dxa"/>
        </w:tblCellMar>
        <w:tblLook w:val="04A0"/>
      </w:tblPr>
      <w:tblGrid>
        <w:gridCol w:w="710"/>
        <w:gridCol w:w="8073"/>
        <w:gridCol w:w="1417"/>
      </w:tblGrid>
      <w:tr w:rsidR="00F91198" w:rsidTr="00F91198">
        <w:trPr>
          <w:trHeight w:val="331"/>
        </w:trPr>
        <w:tc>
          <w:tcPr>
            <w:tcW w:w="710" w:type="dxa"/>
            <w:tcBorders>
              <w:top w:val="single" w:sz="8" w:space="0" w:color="auto"/>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single" w:sz="8" w:space="0" w:color="auto"/>
              <w:left w:val="nil"/>
              <w:bottom w:val="single" w:sz="8" w:space="0" w:color="auto"/>
              <w:right w:val="single" w:sz="8" w:space="0" w:color="auto"/>
            </w:tcBorders>
            <w:vAlign w:val="bottom"/>
            <w:hideMark/>
          </w:tcPr>
          <w:p w:rsidR="00F91198" w:rsidRDefault="00F91198">
            <w:pPr>
              <w:spacing w:line="276" w:lineRule="auto"/>
              <w:ind w:left="1140"/>
              <w:rPr>
                <w:sz w:val="20"/>
                <w:szCs w:val="20"/>
                <w:lang w:eastAsia="en-US"/>
              </w:rPr>
            </w:pPr>
            <w:r>
              <w:rPr>
                <w:b/>
                <w:bCs/>
                <w:i/>
                <w:iCs/>
                <w:sz w:val="28"/>
                <w:szCs w:val="28"/>
                <w:lang w:eastAsia="en-US"/>
              </w:rPr>
              <w:t>Основание для начисления надбавки, доплаты</w:t>
            </w:r>
          </w:p>
        </w:tc>
        <w:tc>
          <w:tcPr>
            <w:tcW w:w="1418" w:type="dxa"/>
            <w:tcBorders>
              <w:top w:val="single" w:sz="8" w:space="0" w:color="auto"/>
              <w:left w:val="nil"/>
              <w:bottom w:val="single" w:sz="8" w:space="0" w:color="auto"/>
              <w:right w:val="single" w:sz="8" w:space="0" w:color="auto"/>
            </w:tcBorders>
            <w:vAlign w:val="bottom"/>
            <w:hideMark/>
          </w:tcPr>
          <w:p w:rsidR="00F91198" w:rsidRDefault="00F91198">
            <w:pPr>
              <w:spacing w:line="276" w:lineRule="auto"/>
              <w:ind w:left="320"/>
              <w:rPr>
                <w:sz w:val="20"/>
                <w:szCs w:val="20"/>
                <w:lang w:eastAsia="en-US"/>
              </w:rPr>
            </w:pPr>
            <w:r>
              <w:rPr>
                <w:b/>
                <w:bCs/>
                <w:i/>
                <w:iCs/>
                <w:sz w:val="28"/>
                <w:szCs w:val="28"/>
                <w:lang w:eastAsia="en-US"/>
              </w:rPr>
              <w:t>Размер</w:t>
            </w:r>
          </w:p>
        </w:tc>
      </w:tr>
      <w:tr w:rsidR="00F91198" w:rsidTr="00F91198">
        <w:trPr>
          <w:trHeight w:val="305"/>
        </w:trPr>
        <w:tc>
          <w:tcPr>
            <w:tcW w:w="710" w:type="dxa"/>
            <w:tcBorders>
              <w:top w:val="nil"/>
              <w:left w:val="single" w:sz="8" w:space="0" w:color="auto"/>
              <w:bottom w:val="nil"/>
              <w:right w:val="single" w:sz="8" w:space="0" w:color="auto"/>
            </w:tcBorders>
            <w:vAlign w:val="bottom"/>
            <w:hideMark/>
          </w:tcPr>
          <w:p w:rsidR="00F91198" w:rsidRDefault="00F91198">
            <w:pPr>
              <w:spacing w:line="305" w:lineRule="exact"/>
              <w:ind w:left="120"/>
              <w:rPr>
                <w:sz w:val="20"/>
                <w:szCs w:val="20"/>
                <w:lang w:eastAsia="en-US"/>
              </w:rPr>
            </w:pPr>
            <w:r>
              <w:rPr>
                <w:sz w:val="28"/>
                <w:szCs w:val="28"/>
                <w:lang w:eastAsia="en-US"/>
              </w:rPr>
              <w:t>1</w:t>
            </w:r>
          </w:p>
        </w:tc>
        <w:tc>
          <w:tcPr>
            <w:tcW w:w="8079" w:type="dxa"/>
            <w:tcBorders>
              <w:top w:val="nil"/>
              <w:left w:val="nil"/>
              <w:bottom w:val="nil"/>
              <w:right w:val="single" w:sz="8" w:space="0" w:color="auto"/>
            </w:tcBorders>
            <w:vAlign w:val="bottom"/>
            <w:hideMark/>
          </w:tcPr>
          <w:p w:rsidR="00F91198" w:rsidRDefault="00F91198">
            <w:pPr>
              <w:spacing w:line="305" w:lineRule="exact"/>
              <w:ind w:left="100"/>
              <w:rPr>
                <w:sz w:val="20"/>
                <w:szCs w:val="20"/>
                <w:lang w:eastAsia="en-US"/>
              </w:rPr>
            </w:pPr>
            <w:r>
              <w:rPr>
                <w:sz w:val="28"/>
                <w:szCs w:val="28"/>
                <w:lang w:eastAsia="en-US"/>
              </w:rPr>
              <w:t>Доплата  за  осуществление  деятельности,  не  предусмотренной</w:t>
            </w:r>
          </w:p>
        </w:tc>
        <w:tc>
          <w:tcPr>
            <w:tcW w:w="1418" w:type="dxa"/>
            <w:tcBorders>
              <w:top w:val="nil"/>
              <w:left w:val="nil"/>
              <w:bottom w:val="nil"/>
              <w:right w:val="single" w:sz="8" w:space="0" w:color="auto"/>
            </w:tcBorders>
            <w:vAlign w:val="bottom"/>
            <w:hideMark/>
          </w:tcPr>
          <w:p w:rsidR="00F91198" w:rsidRDefault="00F91198">
            <w:pPr>
              <w:spacing w:line="305" w:lineRule="exact"/>
              <w:ind w:left="100"/>
              <w:rPr>
                <w:sz w:val="20"/>
                <w:szCs w:val="20"/>
                <w:lang w:eastAsia="en-US"/>
              </w:rPr>
            </w:pPr>
            <w:r>
              <w:rPr>
                <w:sz w:val="28"/>
                <w:szCs w:val="28"/>
                <w:lang w:eastAsia="en-US"/>
              </w:rPr>
              <w:t>До10000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должностными обязанностями</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2</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Доплата за сложность и напряженность в работе</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3</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Доплаты педагогическим работникам за работу с родителями</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w:t>
            </w: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4</w:t>
            </w:r>
          </w:p>
        </w:tc>
        <w:tc>
          <w:tcPr>
            <w:tcW w:w="8079" w:type="dxa"/>
            <w:tcBorders>
              <w:top w:val="nil"/>
              <w:left w:val="nil"/>
              <w:bottom w:val="nil"/>
              <w:right w:val="single" w:sz="8" w:space="0" w:color="auto"/>
            </w:tcBorders>
            <w:vAlign w:val="bottom"/>
            <w:hideMark/>
          </w:tcPr>
          <w:p w:rsidR="00F91198" w:rsidRDefault="00F91198">
            <w:pPr>
              <w:spacing w:line="308" w:lineRule="exact"/>
              <w:ind w:left="160"/>
              <w:rPr>
                <w:sz w:val="20"/>
                <w:szCs w:val="20"/>
                <w:lang w:eastAsia="en-US"/>
              </w:rPr>
            </w:pPr>
            <w:r>
              <w:rPr>
                <w:sz w:val="28"/>
                <w:szCs w:val="28"/>
                <w:lang w:eastAsia="en-US"/>
              </w:rPr>
              <w:t>За заведование   учебным кабинетом, мастерской, спортивным</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2500</w:t>
            </w:r>
          </w:p>
        </w:tc>
      </w:tr>
      <w:tr w:rsidR="00F91198" w:rsidTr="00F91198">
        <w:trPr>
          <w:trHeight w:val="330"/>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залом</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5</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руководство методическим объединением</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6</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работу с одаренными детьми</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4000</w:t>
            </w: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7</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«Пресс-центра»</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2500</w:t>
            </w: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10" w:lineRule="exact"/>
              <w:ind w:left="120"/>
              <w:rPr>
                <w:sz w:val="28"/>
                <w:szCs w:val="28"/>
                <w:lang w:eastAsia="en-US"/>
              </w:rPr>
            </w:pPr>
            <w:r>
              <w:rPr>
                <w:sz w:val="28"/>
                <w:szCs w:val="28"/>
                <w:lang w:eastAsia="en-US"/>
              </w:rPr>
              <w:t>8</w:t>
            </w:r>
          </w:p>
        </w:tc>
        <w:tc>
          <w:tcPr>
            <w:tcW w:w="8079"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За организацию работы с детьми с ОВЗ</w:t>
            </w:r>
          </w:p>
        </w:tc>
        <w:tc>
          <w:tcPr>
            <w:tcW w:w="1418"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До 1000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9</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по профилактике правонарушений</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2000</w:t>
            </w: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10</w:t>
            </w:r>
          </w:p>
        </w:tc>
        <w:tc>
          <w:tcPr>
            <w:tcW w:w="8079"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по подготовке к олимпиадам и научным</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3000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8"/>
                <w:szCs w:val="28"/>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конференциям</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single" w:sz="4"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11</w:t>
            </w:r>
          </w:p>
        </w:tc>
        <w:tc>
          <w:tcPr>
            <w:tcW w:w="8079" w:type="dxa"/>
            <w:tcBorders>
              <w:top w:val="single" w:sz="8" w:space="0" w:color="auto"/>
              <w:left w:val="nil"/>
              <w:bottom w:val="single" w:sz="4"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мониторинга   качества образования</w:t>
            </w:r>
          </w:p>
        </w:tc>
        <w:tc>
          <w:tcPr>
            <w:tcW w:w="1418" w:type="dxa"/>
            <w:tcBorders>
              <w:top w:val="single" w:sz="8"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3000</w:t>
            </w:r>
          </w:p>
        </w:tc>
      </w:tr>
      <w:tr w:rsidR="00F91198" w:rsidTr="00F91198">
        <w:trPr>
          <w:trHeight w:val="314"/>
        </w:trPr>
        <w:tc>
          <w:tcPr>
            <w:tcW w:w="710" w:type="dxa"/>
            <w:tcBorders>
              <w:top w:val="single" w:sz="4" w:space="0" w:color="auto"/>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12</w:t>
            </w:r>
          </w:p>
        </w:tc>
        <w:tc>
          <w:tcPr>
            <w:tcW w:w="8079" w:type="dxa"/>
            <w:tcBorders>
              <w:top w:val="single" w:sz="4"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ВПК</w:t>
            </w:r>
          </w:p>
        </w:tc>
        <w:tc>
          <w:tcPr>
            <w:tcW w:w="1418" w:type="dxa"/>
            <w:tcBorders>
              <w:top w:val="single" w:sz="8"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2000</w:t>
            </w: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10" w:lineRule="exact"/>
              <w:ind w:left="120"/>
              <w:rPr>
                <w:sz w:val="28"/>
                <w:szCs w:val="28"/>
                <w:lang w:eastAsia="en-US"/>
              </w:rPr>
            </w:pPr>
            <w:r>
              <w:rPr>
                <w:sz w:val="28"/>
                <w:szCs w:val="28"/>
                <w:lang w:eastAsia="en-US"/>
              </w:rPr>
              <w:t>13</w:t>
            </w:r>
          </w:p>
        </w:tc>
        <w:tc>
          <w:tcPr>
            <w:tcW w:w="8079"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За организацию работы по аттестации педагогических кадров</w:t>
            </w:r>
          </w:p>
        </w:tc>
        <w:tc>
          <w:tcPr>
            <w:tcW w:w="1418"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До 2000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14</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proofErr w:type="gramStart"/>
            <w:r>
              <w:rPr>
                <w:sz w:val="28"/>
                <w:szCs w:val="28"/>
                <w:lang w:eastAsia="en-US"/>
              </w:rPr>
              <w:t>За организацию работы по курсовой подготовки</w:t>
            </w:r>
            <w:proofErr w:type="gramEnd"/>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15</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Школы молодого педагога</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2000</w:t>
            </w:r>
          </w:p>
        </w:tc>
      </w:tr>
      <w:tr w:rsidR="00F91198" w:rsidTr="00F91198">
        <w:trPr>
          <w:trHeight w:val="313"/>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16</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наставничество</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3000</w:t>
            </w:r>
          </w:p>
        </w:tc>
      </w:tr>
      <w:tr w:rsidR="00F91198" w:rsidTr="00F91198">
        <w:trPr>
          <w:trHeight w:val="313"/>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17</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в АСУ РСО</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5000</w:t>
            </w:r>
          </w:p>
        </w:tc>
      </w:tr>
      <w:tr w:rsidR="00F91198" w:rsidTr="00F91198">
        <w:trPr>
          <w:trHeight w:val="313"/>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18</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 xml:space="preserve">За организацию </w:t>
            </w:r>
            <w:proofErr w:type="spellStart"/>
            <w:r>
              <w:rPr>
                <w:sz w:val="28"/>
                <w:szCs w:val="28"/>
                <w:lang w:eastAsia="en-US"/>
              </w:rPr>
              <w:t>здоровьесберегающей</w:t>
            </w:r>
            <w:proofErr w:type="spellEnd"/>
            <w:r>
              <w:rPr>
                <w:sz w:val="28"/>
                <w:szCs w:val="28"/>
                <w:lang w:eastAsia="en-US"/>
              </w:rPr>
              <w:t xml:space="preserve"> среды</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2000</w:t>
            </w:r>
          </w:p>
        </w:tc>
      </w:tr>
      <w:tr w:rsidR="00F91198" w:rsidTr="00F91198">
        <w:trPr>
          <w:trHeight w:val="313"/>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308" w:lineRule="exact"/>
              <w:ind w:left="120"/>
              <w:rPr>
                <w:sz w:val="28"/>
                <w:szCs w:val="28"/>
                <w:lang w:eastAsia="en-US"/>
              </w:rPr>
            </w:pPr>
            <w:r>
              <w:rPr>
                <w:sz w:val="28"/>
                <w:szCs w:val="28"/>
                <w:lang w:eastAsia="en-US"/>
              </w:rPr>
              <w:t>19</w:t>
            </w:r>
          </w:p>
          <w:p w:rsidR="00F91198" w:rsidRDefault="00F91198">
            <w:pPr>
              <w:spacing w:line="308" w:lineRule="exact"/>
              <w:ind w:left="120"/>
              <w:rPr>
                <w:sz w:val="28"/>
                <w:szCs w:val="28"/>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За  ведение  документации  по  педсоветам,  производственным совещаниям</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ind w:left="100"/>
              <w:rPr>
                <w:sz w:val="28"/>
                <w:szCs w:val="28"/>
                <w:lang w:eastAsia="en-US"/>
              </w:rPr>
            </w:pPr>
            <w:r>
              <w:rPr>
                <w:sz w:val="28"/>
                <w:szCs w:val="28"/>
                <w:lang w:eastAsia="en-US"/>
              </w:rPr>
              <w:t>До 5000</w:t>
            </w:r>
          </w:p>
          <w:p w:rsidR="00F91198" w:rsidRDefault="00F91198">
            <w:pPr>
              <w:spacing w:line="276" w:lineRule="auto"/>
              <w:ind w:left="100"/>
              <w:rPr>
                <w:sz w:val="20"/>
                <w:szCs w:val="20"/>
                <w:lang w:eastAsia="en-US"/>
              </w:rPr>
            </w:pPr>
          </w:p>
        </w:tc>
      </w:tr>
      <w:tr w:rsidR="00F91198" w:rsidTr="00F91198">
        <w:trPr>
          <w:trHeight w:val="313"/>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8"/>
                <w:szCs w:val="28"/>
                <w:lang w:eastAsia="en-US"/>
              </w:rPr>
            </w:pPr>
            <w:r>
              <w:rPr>
                <w:sz w:val="28"/>
                <w:szCs w:val="28"/>
                <w:lang w:eastAsia="en-US"/>
              </w:rPr>
              <w:t>20</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работу тренажёрного зала</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4000</w:t>
            </w:r>
          </w:p>
        </w:tc>
      </w:tr>
      <w:tr w:rsidR="00F91198" w:rsidTr="00F91198">
        <w:trPr>
          <w:trHeight w:val="310"/>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21</w:t>
            </w:r>
          </w:p>
        </w:tc>
        <w:tc>
          <w:tcPr>
            <w:tcW w:w="8079"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За работу ледового катка</w:t>
            </w:r>
          </w:p>
        </w:tc>
        <w:tc>
          <w:tcPr>
            <w:tcW w:w="1418"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До 4000</w:t>
            </w:r>
          </w:p>
        </w:tc>
      </w:tr>
      <w:tr w:rsidR="00F91198" w:rsidTr="00F91198">
        <w:trPr>
          <w:trHeight w:val="310"/>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22</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работу бассейна</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5000</w:t>
            </w:r>
          </w:p>
        </w:tc>
      </w:tr>
      <w:tr w:rsidR="00F91198" w:rsidTr="00F91198">
        <w:trPr>
          <w:trHeight w:val="310"/>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306" w:lineRule="exact"/>
              <w:ind w:left="120"/>
              <w:rPr>
                <w:sz w:val="28"/>
                <w:szCs w:val="28"/>
                <w:lang w:eastAsia="en-US"/>
              </w:rPr>
            </w:pPr>
            <w:r>
              <w:rPr>
                <w:sz w:val="28"/>
                <w:szCs w:val="28"/>
                <w:lang w:eastAsia="en-US"/>
              </w:rPr>
              <w:t>23</w:t>
            </w:r>
          </w:p>
          <w:p w:rsidR="00F91198" w:rsidRDefault="00F91198">
            <w:pPr>
              <w:spacing w:line="306" w:lineRule="exact"/>
              <w:ind w:left="120"/>
              <w:rPr>
                <w:sz w:val="28"/>
                <w:szCs w:val="28"/>
                <w:lang w:eastAsia="en-US"/>
              </w:rPr>
            </w:pPr>
          </w:p>
        </w:tc>
        <w:tc>
          <w:tcPr>
            <w:tcW w:w="8079" w:type="dxa"/>
            <w:tcBorders>
              <w:top w:val="nil"/>
              <w:left w:val="nil"/>
              <w:bottom w:val="single" w:sz="8" w:space="0" w:color="auto"/>
              <w:right w:val="single" w:sz="8" w:space="0" w:color="auto"/>
            </w:tcBorders>
            <w:vAlign w:val="bottom"/>
          </w:tcPr>
          <w:p w:rsidR="00F91198" w:rsidRDefault="00F91198">
            <w:pPr>
              <w:spacing w:line="308" w:lineRule="exact"/>
              <w:ind w:left="100"/>
              <w:rPr>
                <w:sz w:val="28"/>
                <w:szCs w:val="28"/>
                <w:lang w:eastAsia="en-US"/>
              </w:rPr>
            </w:pPr>
            <w:r>
              <w:rPr>
                <w:sz w:val="28"/>
                <w:szCs w:val="28"/>
                <w:lang w:eastAsia="en-US"/>
              </w:rPr>
              <w:t>За организацию работы объединений на базе ОО</w:t>
            </w:r>
          </w:p>
          <w:p w:rsidR="00F91198" w:rsidRDefault="00F91198">
            <w:pPr>
              <w:spacing w:line="308" w:lineRule="exact"/>
              <w:ind w:left="100"/>
              <w:rPr>
                <w:sz w:val="20"/>
                <w:szCs w:val="20"/>
                <w:lang w:eastAsia="en-US"/>
              </w:rPr>
            </w:pPr>
          </w:p>
        </w:tc>
        <w:tc>
          <w:tcPr>
            <w:tcW w:w="1418" w:type="dxa"/>
            <w:tcBorders>
              <w:top w:val="nil"/>
              <w:left w:val="nil"/>
              <w:bottom w:val="single" w:sz="8" w:space="0" w:color="auto"/>
              <w:right w:val="single" w:sz="8" w:space="0" w:color="auto"/>
            </w:tcBorders>
            <w:vAlign w:val="bottom"/>
          </w:tcPr>
          <w:p w:rsidR="00F91198" w:rsidRDefault="00F91198">
            <w:pPr>
              <w:spacing w:line="308" w:lineRule="exact"/>
              <w:ind w:left="100"/>
              <w:rPr>
                <w:sz w:val="28"/>
                <w:szCs w:val="28"/>
                <w:lang w:eastAsia="en-US"/>
              </w:rPr>
            </w:pPr>
            <w:r>
              <w:rPr>
                <w:sz w:val="28"/>
                <w:szCs w:val="28"/>
                <w:lang w:eastAsia="en-US"/>
              </w:rPr>
              <w:t>До 4500</w:t>
            </w:r>
          </w:p>
          <w:p w:rsidR="00F91198" w:rsidRDefault="00F91198">
            <w:pPr>
              <w:spacing w:line="308" w:lineRule="exact"/>
              <w:ind w:left="100"/>
              <w:rPr>
                <w:sz w:val="20"/>
                <w:szCs w:val="20"/>
                <w:lang w:eastAsia="en-US"/>
              </w:rPr>
            </w:pPr>
          </w:p>
        </w:tc>
      </w:tr>
      <w:tr w:rsidR="00F91198" w:rsidTr="00F91198">
        <w:trPr>
          <w:trHeight w:val="310"/>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24</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детских общественных организации</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3000</w:t>
            </w:r>
          </w:p>
        </w:tc>
      </w:tr>
      <w:tr w:rsidR="00F91198" w:rsidTr="00F91198">
        <w:trPr>
          <w:trHeight w:val="603"/>
        </w:trPr>
        <w:tc>
          <w:tcPr>
            <w:tcW w:w="710" w:type="dxa"/>
            <w:tcBorders>
              <w:top w:val="nil"/>
              <w:left w:val="single" w:sz="8" w:space="0" w:color="auto"/>
              <w:bottom w:val="single" w:sz="4" w:space="0" w:color="auto"/>
              <w:right w:val="single" w:sz="8" w:space="0" w:color="auto"/>
            </w:tcBorders>
            <w:vAlign w:val="bottom"/>
          </w:tcPr>
          <w:p w:rsidR="00F91198" w:rsidRDefault="00F91198">
            <w:pPr>
              <w:spacing w:line="306" w:lineRule="exact"/>
              <w:ind w:left="120"/>
              <w:rPr>
                <w:sz w:val="28"/>
                <w:szCs w:val="28"/>
                <w:lang w:eastAsia="en-US"/>
              </w:rPr>
            </w:pPr>
            <w:r>
              <w:rPr>
                <w:sz w:val="28"/>
                <w:szCs w:val="28"/>
                <w:lang w:eastAsia="en-US"/>
              </w:rPr>
              <w:lastRenderedPageBreak/>
              <w:t>25</w:t>
            </w:r>
          </w:p>
          <w:p w:rsidR="00F91198" w:rsidRDefault="00F91198">
            <w:pPr>
              <w:spacing w:line="306" w:lineRule="exact"/>
              <w:ind w:left="120"/>
              <w:rPr>
                <w:sz w:val="28"/>
                <w:szCs w:val="28"/>
                <w:lang w:eastAsia="en-US"/>
              </w:rPr>
            </w:pPr>
          </w:p>
        </w:tc>
        <w:tc>
          <w:tcPr>
            <w:tcW w:w="8079" w:type="dxa"/>
            <w:tcBorders>
              <w:top w:val="nil"/>
              <w:left w:val="nil"/>
              <w:bottom w:val="single" w:sz="4"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организацию работы официального сайта структурного подразделения дополнительного образования</w:t>
            </w:r>
          </w:p>
        </w:tc>
        <w:tc>
          <w:tcPr>
            <w:tcW w:w="1418" w:type="dxa"/>
            <w:tcBorders>
              <w:top w:val="nil"/>
              <w:left w:val="nil"/>
              <w:bottom w:val="single" w:sz="4" w:space="0" w:color="auto"/>
              <w:right w:val="single" w:sz="8" w:space="0" w:color="auto"/>
            </w:tcBorders>
            <w:vAlign w:val="bottom"/>
          </w:tcPr>
          <w:p w:rsidR="00F91198" w:rsidRDefault="00F91198">
            <w:pPr>
              <w:spacing w:line="308" w:lineRule="exact"/>
              <w:ind w:left="100"/>
              <w:rPr>
                <w:sz w:val="28"/>
                <w:szCs w:val="28"/>
                <w:lang w:eastAsia="en-US"/>
              </w:rPr>
            </w:pPr>
            <w:r>
              <w:rPr>
                <w:sz w:val="28"/>
                <w:szCs w:val="28"/>
                <w:lang w:eastAsia="en-US"/>
              </w:rPr>
              <w:t xml:space="preserve">До 5000 </w:t>
            </w:r>
          </w:p>
          <w:p w:rsidR="00F91198" w:rsidRDefault="00F91198">
            <w:pPr>
              <w:spacing w:line="308" w:lineRule="exact"/>
              <w:ind w:left="100"/>
              <w:rPr>
                <w:sz w:val="20"/>
                <w:szCs w:val="20"/>
                <w:lang w:eastAsia="en-US"/>
              </w:rPr>
            </w:pPr>
          </w:p>
        </w:tc>
      </w:tr>
      <w:tr w:rsidR="00F91198" w:rsidTr="00F91198">
        <w:trPr>
          <w:trHeight w:val="304"/>
        </w:trPr>
        <w:tc>
          <w:tcPr>
            <w:tcW w:w="710" w:type="dxa"/>
            <w:tcBorders>
              <w:top w:val="single" w:sz="4" w:space="0" w:color="auto"/>
              <w:left w:val="single" w:sz="8" w:space="0" w:color="auto"/>
              <w:bottom w:val="single" w:sz="4"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26</w:t>
            </w:r>
          </w:p>
        </w:tc>
        <w:tc>
          <w:tcPr>
            <w:tcW w:w="8079" w:type="dxa"/>
            <w:tcBorders>
              <w:top w:val="single" w:sz="4" w:space="0" w:color="auto"/>
              <w:left w:val="nil"/>
              <w:bottom w:val="single" w:sz="4" w:space="0" w:color="auto"/>
              <w:right w:val="single" w:sz="8" w:space="0" w:color="auto"/>
            </w:tcBorders>
            <w:vAlign w:val="bottom"/>
            <w:hideMark/>
          </w:tcPr>
          <w:p w:rsidR="00F91198" w:rsidRDefault="00F91198">
            <w:pPr>
              <w:spacing w:line="308" w:lineRule="exact"/>
              <w:ind w:left="100"/>
              <w:rPr>
                <w:sz w:val="28"/>
                <w:szCs w:val="28"/>
                <w:lang w:eastAsia="en-US"/>
              </w:rPr>
            </w:pPr>
            <w:r>
              <w:rPr>
                <w:sz w:val="28"/>
                <w:szCs w:val="28"/>
                <w:lang w:eastAsia="en-US"/>
              </w:rPr>
              <w:t>За ремонт компьютерной техники</w:t>
            </w:r>
          </w:p>
        </w:tc>
        <w:tc>
          <w:tcPr>
            <w:tcW w:w="1418" w:type="dxa"/>
            <w:tcBorders>
              <w:top w:val="single" w:sz="4" w:space="0" w:color="auto"/>
              <w:left w:val="nil"/>
              <w:bottom w:val="single" w:sz="4" w:space="0" w:color="auto"/>
              <w:right w:val="single" w:sz="8" w:space="0" w:color="auto"/>
            </w:tcBorders>
            <w:vAlign w:val="bottom"/>
            <w:hideMark/>
          </w:tcPr>
          <w:p w:rsidR="00F91198" w:rsidRDefault="00F91198">
            <w:pPr>
              <w:spacing w:line="308" w:lineRule="exact"/>
              <w:ind w:left="100"/>
              <w:rPr>
                <w:sz w:val="28"/>
                <w:szCs w:val="28"/>
                <w:lang w:eastAsia="en-US"/>
              </w:rPr>
            </w:pPr>
            <w:r>
              <w:rPr>
                <w:sz w:val="28"/>
                <w:szCs w:val="28"/>
                <w:lang w:eastAsia="en-US"/>
              </w:rPr>
              <w:t>До 3000</w:t>
            </w:r>
          </w:p>
        </w:tc>
      </w:tr>
      <w:tr w:rsidR="00F91198" w:rsidTr="00F91198">
        <w:trPr>
          <w:trHeight w:val="285"/>
        </w:trPr>
        <w:tc>
          <w:tcPr>
            <w:tcW w:w="710" w:type="dxa"/>
            <w:tcBorders>
              <w:top w:val="single" w:sz="4" w:space="0" w:color="auto"/>
              <w:left w:val="single" w:sz="8" w:space="0" w:color="auto"/>
              <w:bottom w:val="single" w:sz="4"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27</w:t>
            </w:r>
          </w:p>
        </w:tc>
        <w:tc>
          <w:tcPr>
            <w:tcW w:w="8079" w:type="dxa"/>
            <w:tcBorders>
              <w:top w:val="single" w:sz="4" w:space="0" w:color="auto"/>
              <w:left w:val="nil"/>
              <w:bottom w:val="single" w:sz="4"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За работу на официальном сайте по бухгалтерской службе</w:t>
            </w:r>
          </w:p>
        </w:tc>
        <w:tc>
          <w:tcPr>
            <w:tcW w:w="1418" w:type="dxa"/>
            <w:tcBorders>
              <w:top w:val="single" w:sz="4" w:space="0" w:color="auto"/>
              <w:left w:val="nil"/>
              <w:bottom w:val="single" w:sz="4"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До 12000</w:t>
            </w:r>
          </w:p>
        </w:tc>
      </w:tr>
      <w:tr w:rsidR="00F91198" w:rsidTr="00F91198">
        <w:trPr>
          <w:trHeight w:val="318"/>
        </w:trPr>
        <w:tc>
          <w:tcPr>
            <w:tcW w:w="710" w:type="dxa"/>
            <w:tcBorders>
              <w:top w:val="single" w:sz="4" w:space="0" w:color="auto"/>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28</w:t>
            </w:r>
          </w:p>
        </w:tc>
        <w:tc>
          <w:tcPr>
            <w:tcW w:w="8079" w:type="dxa"/>
            <w:tcBorders>
              <w:top w:val="single" w:sz="4"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подготовку экономических расчетов</w:t>
            </w:r>
          </w:p>
        </w:tc>
        <w:tc>
          <w:tcPr>
            <w:tcW w:w="1418" w:type="dxa"/>
            <w:tcBorders>
              <w:top w:val="single" w:sz="4"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До10000</w:t>
            </w:r>
          </w:p>
        </w:tc>
      </w:tr>
      <w:tr w:rsidR="00F91198" w:rsidTr="00F91198">
        <w:trPr>
          <w:trHeight w:val="318"/>
        </w:trPr>
        <w:tc>
          <w:tcPr>
            <w:tcW w:w="710" w:type="dxa"/>
            <w:tcBorders>
              <w:top w:val="single" w:sz="4" w:space="0" w:color="auto"/>
              <w:left w:val="single" w:sz="8" w:space="0" w:color="auto"/>
              <w:bottom w:val="single" w:sz="8" w:space="0" w:color="auto"/>
              <w:right w:val="single" w:sz="8" w:space="0" w:color="auto"/>
            </w:tcBorders>
            <w:vAlign w:val="bottom"/>
          </w:tcPr>
          <w:p w:rsidR="00F91198" w:rsidRDefault="00F91198">
            <w:pPr>
              <w:spacing w:line="306" w:lineRule="exact"/>
              <w:ind w:left="120"/>
              <w:rPr>
                <w:sz w:val="28"/>
                <w:szCs w:val="28"/>
                <w:lang w:eastAsia="en-US"/>
              </w:rPr>
            </w:pPr>
            <w:r>
              <w:rPr>
                <w:sz w:val="28"/>
                <w:szCs w:val="28"/>
                <w:lang w:eastAsia="en-US"/>
              </w:rPr>
              <w:t>29</w:t>
            </w:r>
          </w:p>
          <w:p w:rsidR="00F91198" w:rsidRDefault="00F91198">
            <w:pPr>
              <w:spacing w:line="306" w:lineRule="exact"/>
              <w:ind w:left="120"/>
              <w:rPr>
                <w:sz w:val="28"/>
                <w:szCs w:val="28"/>
                <w:lang w:eastAsia="en-US"/>
              </w:rPr>
            </w:pPr>
          </w:p>
        </w:tc>
        <w:tc>
          <w:tcPr>
            <w:tcW w:w="8079" w:type="dxa"/>
            <w:tcBorders>
              <w:top w:val="single" w:sz="4" w:space="0" w:color="auto"/>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За уборку территории закрепленной территории за структурным подразделением</w:t>
            </w:r>
          </w:p>
        </w:tc>
        <w:tc>
          <w:tcPr>
            <w:tcW w:w="1418" w:type="dxa"/>
            <w:tcBorders>
              <w:top w:val="single" w:sz="4" w:space="0" w:color="auto"/>
              <w:left w:val="nil"/>
              <w:bottom w:val="single" w:sz="8" w:space="0" w:color="auto"/>
              <w:right w:val="single" w:sz="8" w:space="0" w:color="auto"/>
            </w:tcBorders>
            <w:vAlign w:val="bottom"/>
          </w:tcPr>
          <w:p w:rsidR="00F91198" w:rsidRDefault="00F91198">
            <w:pPr>
              <w:spacing w:line="308" w:lineRule="exact"/>
              <w:ind w:left="100"/>
              <w:rPr>
                <w:sz w:val="28"/>
                <w:szCs w:val="28"/>
                <w:lang w:eastAsia="en-US"/>
              </w:rPr>
            </w:pPr>
            <w:r>
              <w:rPr>
                <w:sz w:val="28"/>
                <w:szCs w:val="28"/>
                <w:lang w:eastAsia="en-US"/>
              </w:rPr>
              <w:t>До 1000</w:t>
            </w:r>
          </w:p>
          <w:p w:rsidR="00F91198" w:rsidRDefault="00F91198">
            <w:pPr>
              <w:spacing w:line="308" w:lineRule="exact"/>
              <w:ind w:left="100"/>
              <w:rPr>
                <w:sz w:val="20"/>
                <w:szCs w:val="20"/>
                <w:lang w:eastAsia="en-US"/>
              </w:rPr>
            </w:pPr>
          </w:p>
        </w:tc>
      </w:tr>
      <w:tr w:rsidR="00F91198" w:rsidTr="00F91198">
        <w:trPr>
          <w:trHeight w:val="310"/>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6" w:lineRule="exact"/>
              <w:ind w:left="120"/>
              <w:rPr>
                <w:sz w:val="28"/>
                <w:szCs w:val="28"/>
                <w:lang w:eastAsia="en-US"/>
              </w:rPr>
            </w:pPr>
            <w:r>
              <w:rPr>
                <w:sz w:val="28"/>
                <w:szCs w:val="28"/>
                <w:lang w:eastAsia="en-US"/>
              </w:rPr>
              <w:t>30</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8"/>
                <w:szCs w:val="28"/>
                <w:lang w:eastAsia="en-US"/>
              </w:rPr>
            </w:pPr>
            <w:r>
              <w:rPr>
                <w:sz w:val="28"/>
                <w:szCs w:val="28"/>
                <w:lang w:eastAsia="en-US"/>
              </w:rPr>
              <w:t>За ремонт электрооборудования в структурном подразделении</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5000</w:t>
            </w:r>
          </w:p>
        </w:tc>
      </w:tr>
    </w:tbl>
    <w:p w:rsidR="00F91198" w:rsidRDefault="00F91198" w:rsidP="00F91198">
      <w:pPr>
        <w:rPr>
          <w:sz w:val="28"/>
          <w:szCs w:val="28"/>
        </w:rPr>
      </w:pPr>
    </w:p>
    <w:p w:rsidR="00F91198" w:rsidRDefault="00F91198" w:rsidP="00F91198">
      <w:pPr>
        <w:ind w:firstLine="720"/>
        <w:jc w:val="both"/>
        <w:rPr>
          <w:sz w:val="28"/>
          <w:szCs w:val="28"/>
        </w:rPr>
      </w:pPr>
      <w:r>
        <w:rPr>
          <w:sz w:val="28"/>
          <w:szCs w:val="28"/>
        </w:rPr>
        <w:t>2.3.3. Надбавки выплачиваются одновременно с заработной платой и учитываются во всех случаях исчисления среднего заработка.</w:t>
      </w:r>
    </w:p>
    <w:p w:rsidR="00F91198" w:rsidRDefault="00F91198" w:rsidP="00F91198">
      <w:pPr>
        <w:ind w:firstLine="720"/>
        <w:jc w:val="both"/>
        <w:rPr>
          <w:sz w:val="28"/>
          <w:szCs w:val="28"/>
        </w:rPr>
      </w:pPr>
      <w:r>
        <w:rPr>
          <w:sz w:val="28"/>
          <w:szCs w:val="28"/>
        </w:rPr>
        <w:t>2.3.4. Доплаты могут быть установлены на определенный период за фактически отработанное время или выполнение конкретного объема работ, как основным работником, так и работающим по совместительству.</w:t>
      </w:r>
    </w:p>
    <w:p w:rsidR="00F91198" w:rsidRDefault="00F91198" w:rsidP="00F91198">
      <w:pPr>
        <w:ind w:firstLine="720"/>
        <w:jc w:val="both"/>
        <w:rPr>
          <w:sz w:val="28"/>
          <w:szCs w:val="28"/>
        </w:rPr>
      </w:pPr>
      <w:r>
        <w:rPr>
          <w:sz w:val="28"/>
          <w:szCs w:val="28"/>
        </w:rPr>
        <w:t>2.3.5.  Размер доплаты отменяется или уменьшается при ухудшении качества работы, при невыполнении работником конкретного объема работ и оформляется приказом руководителя по Учреждению.</w:t>
      </w:r>
    </w:p>
    <w:p w:rsidR="00F91198" w:rsidRDefault="00F91198" w:rsidP="00F91198">
      <w:pPr>
        <w:ind w:firstLine="720"/>
        <w:jc w:val="both"/>
        <w:rPr>
          <w:sz w:val="28"/>
          <w:szCs w:val="28"/>
        </w:rPr>
      </w:pPr>
      <w:r>
        <w:rPr>
          <w:sz w:val="28"/>
          <w:szCs w:val="28"/>
        </w:rPr>
        <w:t>2.3.6. Доплаты могут</w:t>
      </w:r>
      <w:r>
        <w:rPr>
          <w:sz w:val="28"/>
          <w:szCs w:val="28"/>
        </w:rPr>
        <w:tab/>
        <w:t xml:space="preserve"> быть</w:t>
      </w:r>
      <w:r>
        <w:rPr>
          <w:sz w:val="28"/>
          <w:szCs w:val="28"/>
        </w:rPr>
        <w:tab/>
        <w:t>установлены вновь принятым на работу работникам структурного подразделения дополнительного образования.</w:t>
      </w:r>
    </w:p>
    <w:p w:rsidR="00F91198" w:rsidRDefault="00F91198" w:rsidP="00F91198">
      <w:pPr>
        <w:ind w:firstLine="720"/>
        <w:jc w:val="both"/>
        <w:rPr>
          <w:sz w:val="28"/>
          <w:szCs w:val="28"/>
        </w:rPr>
      </w:pPr>
      <w:r>
        <w:rPr>
          <w:sz w:val="28"/>
          <w:szCs w:val="28"/>
        </w:rPr>
        <w:t>2.3.7. Размер доплат может быть сокращен в условиях чрезвычайного бюджетного финансирования приказом по Учреждению.</w:t>
      </w:r>
    </w:p>
    <w:p w:rsidR="00F91198" w:rsidRDefault="00F91198" w:rsidP="00F91198">
      <w:pPr>
        <w:ind w:firstLine="720"/>
        <w:jc w:val="both"/>
        <w:rPr>
          <w:sz w:val="28"/>
          <w:szCs w:val="28"/>
        </w:rPr>
      </w:pPr>
    </w:p>
    <w:p w:rsidR="00F91198" w:rsidRDefault="00F91198" w:rsidP="00F91198">
      <w:pPr>
        <w:ind w:firstLine="720"/>
        <w:jc w:val="center"/>
        <w:rPr>
          <w:b/>
          <w:sz w:val="28"/>
          <w:szCs w:val="28"/>
        </w:rPr>
      </w:pPr>
      <w:r>
        <w:rPr>
          <w:b/>
          <w:sz w:val="28"/>
          <w:szCs w:val="28"/>
        </w:rPr>
        <w:t>2.4.  Условия и порядок установления выплат стимулирующего характера работникам структурного подразделения дополнительного образования</w:t>
      </w:r>
    </w:p>
    <w:p w:rsidR="00F91198" w:rsidRDefault="00F91198" w:rsidP="00F91198">
      <w:pPr>
        <w:ind w:firstLine="720"/>
        <w:jc w:val="center"/>
        <w:rPr>
          <w:b/>
          <w:sz w:val="28"/>
          <w:szCs w:val="28"/>
        </w:rPr>
      </w:pPr>
    </w:p>
    <w:p w:rsidR="00F91198" w:rsidRDefault="00F91198" w:rsidP="00F91198">
      <w:pPr>
        <w:ind w:firstLine="720"/>
        <w:jc w:val="both"/>
        <w:rPr>
          <w:sz w:val="28"/>
          <w:szCs w:val="28"/>
        </w:rPr>
      </w:pPr>
      <w:r>
        <w:rPr>
          <w:sz w:val="28"/>
          <w:szCs w:val="28"/>
        </w:rPr>
        <w:t>2.4.1. Стимулирующая часть фонда оплаты труда работников СП «Калейдоскоп</w:t>
      </w:r>
      <w:proofErr w:type="gramStart"/>
      <w:r>
        <w:rPr>
          <w:sz w:val="28"/>
          <w:szCs w:val="28"/>
        </w:rPr>
        <w:t>»в</w:t>
      </w:r>
      <w:proofErr w:type="gramEnd"/>
      <w:r>
        <w:rPr>
          <w:sz w:val="28"/>
          <w:szCs w:val="28"/>
        </w:rPr>
        <w:t>ключает в себя выплаты, направленные на стимулирование работника к достижению качественного результата, а также поощрение за выполненную работу.</w:t>
      </w:r>
    </w:p>
    <w:p w:rsidR="00F91198" w:rsidRDefault="00F91198" w:rsidP="00F91198">
      <w:pPr>
        <w:ind w:firstLine="720"/>
        <w:jc w:val="both"/>
        <w:rPr>
          <w:sz w:val="28"/>
          <w:szCs w:val="28"/>
        </w:rPr>
      </w:pPr>
      <w:r>
        <w:rPr>
          <w:sz w:val="28"/>
          <w:szCs w:val="28"/>
        </w:rPr>
        <w:t>2.4.2.  Стимулирующие выплаты осуществляются в пределах стимулирующей части фонда оплаты труда и распределяются следующим образом:</w:t>
      </w:r>
    </w:p>
    <w:p w:rsidR="00F91198" w:rsidRDefault="00F91198" w:rsidP="00F91198">
      <w:pPr>
        <w:ind w:firstLine="720"/>
        <w:jc w:val="both"/>
        <w:rPr>
          <w:sz w:val="28"/>
          <w:szCs w:val="28"/>
        </w:rPr>
      </w:pPr>
      <w:r>
        <w:rPr>
          <w:sz w:val="28"/>
          <w:szCs w:val="28"/>
        </w:rPr>
        <w:t>-</w:t>
      </w:r>
      <w:r>
        <w:rPr>
          <w:sz w:val="28"/>
          <w:szCs w:val="28"/>
        </w:rPr>
        <w:tab/>
        <w:t>до 10% сре</w:t>
      </w:r>
      <w:proofErr w:type="gramStart"/>
      <w:r>
        <w:rPr>
          <w:sz w:val="28"/>
          <w:szCs w:val="28"/>
        </w:rPr>
        <w:t>дств ст</w:t>
      </w:r>
      <w:proofErr w:type="gramEnd"/>
      <w:r>
        <w:rPr>
          <w:sz w:val="28"/>
          <w:szCs w:val="28"/>
        </w:rPr>
        <w:t>имулирующего фонда направляются на разовые стимулирующие выплаты по основаниям и критериям, определённым настоящим Положением;</w:t>
      </w:r>
    </w:p>
    <w:p w:rsidR="00F91198" w:rsidRDefault="00F91198" w:rsidP="00F91198">
      <w:pPr>
        <w:ind w:firstLine="720"/>
        <w:jc w:val="both"/>
        <w:rPr>
          <w:sz w:val="28"/>
          <w:szCs w:val="28"/>
        </w:rPr>
      </w:pPr>
      <w:r>
        <w:rPr>
          <w:sz w:val="28"/>
          <w:szCs w:val="28"/>
        </w:rPr>
        <w:t>-</w:t>
      </w:r>
      <w:r>
        <w:rPr>
          <w:sz w:val="28"/>
          <w:szCs w:val="28"/>
        </w:rPr>
        <w:tab/>
        <w:t>не менее 90% сре</w:t>
      </w:r>
      <w:proofErr w:type="gramStart"/>
      <w:r>
        <w:rPr>
          <w:sz w:val="28"/>
          <w:szCs w:val="28"/>
        </w:rPr>
        <w:t>дств ст</w:t>
      </w:r>
      <w:proofErr w:type="gramEnd"/>
      <w:r>
        <w:rPr>
          <w:sz w:val="28"/>
          <w:szCs w:val="28"/>
        </w:rPr>
        <w:t>имулирующего фонда направляются на ежемесячные стимулирующие выплаты по количеству баллов набранных по «Листам оценивания качества работы».</w:t>
      </w:r>
    </w:p>
    <w:p w:rsidR="00F91198" w:rsidRDefault="00F91198" w:rsidP="00F91198">
      <w:pPr>
        <w:ind w:firstLine="720"/>
        <w:rPr>
          <w:sz w:val="28"/>
          <w:szCs w:val="28"/>
        </w:rPr>
      </w:pPr>
      <w:r>
        <w:rPr>
          <w:sz w:val="28"/>
          <w:szCs w:val="28"/>
        </w:rPr>
        <w:t>Экономия по стимулирующему фонду должна быть выплачена в 100% объеме по результатам квартала.</w:t>
      </w:r>
    </w:p>
    <w:p w:rsidR="00F91198" w:rsidRDefault="00F91198" w:rsidP="00F91198">
      <w:pPr>
        <w:ind w:firstLine="720"/>
        <w:jc w:val="both"/>
        <w:rPr>
          <w:sz w:val="28"/>
          <w:szCs w:val="28"/>
        </w:rPr>
      </w:pPr>
      <w:r>
        <w:rPr>
          <w:sz w:val="28"/>
          <w:szCs w:val="28"/>
        </w:rPr>
        <w:t>2.4.3.  Стимулирующие выплаты работникам СП «Калейдоскоп» осуществляются в пределах стимулирующей части фонда оплаты труда.</w:t>
      </w:r>
    </w:p>
    <w:p w:rsidR="00F91198" w:rsidRDefault="00F91198" w:rsidP="00F91198">
      <w:pPr>
        <w:ind w:firstLine="720"/>
        <w:jc w:val="both"/>
        <w:rPr>
          <w:sz w:val="28"/>
          <w:szCs w:val="28"/>
        </w:rPr>
      </w:pPr>
      <w:r>
        <w:rPr>
          <w:sz w:val="28"/>
          <w:szCs w:val="28"/>
        </w:rPr>
        <w:t>2.4.4. К выплатам стимулирующего характера относятся:</w:t>
      </w:r>
    </w:p>
    <w:p w:rsidR="00F91198" w:rsidRDefault="00F91198" w:rsidP="00F91198">
      <w:pPr>
        <w:ind w:firstLine="720"/>
        <w:jc w:val="both"/>
        <w:rPr>
          <w:sz w:val="28"/>
          <w:szCs w:val="28"/>
        </w:rPr>
      </w:pPr>
      <w:r>
        <w:rPr>
          <w:sz w:val="28"/>
          <w:szCs w:val="28"/>
        </w:rPr>
        <w:t>-</w:t>
      </w:r>
      <w:r>
        <w:rPr>
          <w:sz w:val="28"/>
          <w:szCs w:val="28"/>
        </w:rPr>
        <w:tab/>
        <w:t>надбавка за интенсивность и напряженность работы;</w:t>
      </w:r>
    </w:p>
    <w:p w:rsidR="00F91198" w:rsidRDefault="00F91198" w:rsidP="00F91198">
      <w:pPr>
        <w:ind w:firstLine="720"/>
        <w:jc w:val="both"/>
        <w:rPr>
          <w:sz w:val="28"/>
          <w:szCs w:val="28"/>
        </w:rPr>
      </w:pPr>
      <w:r>
        <w:rPr>
          <w:sz w:val="28"/>
          <w:szCs w:val="28"/>
        </w:rPr>
        <w:lastRenderedPageBreak/>
        <w:t>-</w:t>
      </w:r>
      <w:r>
        <w:rPr>
          <w:sz w:val="28"/>
          <w:szCs w:val="28"/>
        </w:rPr>
        <w:tab/>
        <w:t>надбавка за результативность и качество работы;</w:t>
      </w:r>
    </w:p>
    <w:p w:rsidR="00F91198" w:rsidRDefault="00F91198" w:rsidP="00F91198">
      <w:pPr>
        <w:ind w:firstLine="720"/>
        <w:jc w:val="both"/>
        <w:rPr>
          <w:sz w:val="28"/>
          <w:szCs w:val="28"/>
        </w:rPr>
      </w:pPr>
      <w:r>
        <w:rPr>
          <w:sz w:val="28"/>
          <w:szCs w:val="28"/>
        </w:rPr>
        <w:t>-</w:t>
      </w:r>
      <w:r>
        <w:rPr>
          <w:sz w:val="28"/>
          <w:szCs w:val="28"/>
        </w:rPr>
        <w:tab/>
        <w:t>премия за выполнение особо важных или срочных работ;</w:t>
      </w:r>
    </w:p>
    <w:p w:rsidR="00F91198" w:rsidRDefault="00F91198" w:rsidP="00F91198">
      <w:pPr>
        <w:ind w:firstLine="720"/>
        <w:jc w:val="both"/>
        <w:rPr>
          <w:sz w:val="28"/>
          <w:szCs w:val="28"/>
        </w:rPr>
      </w:pPr>
      <w:r>
        <w:rPr>
          <w:sz w:val="28"/>
          <w:szCs w:val="28"/>
        </w:rPr>
        <w:t>-</w:t>
      </w:r>
      <w:r>
        <w:rPr>
          <w:sz w:val="28"/>
          <w:szCs w:val="28"/>
        </w:rPr>
        <w:tab/>
        <w:t>премия за применение в работе достижений науки и передовых методов труда;</w:t>
      </w:r>
    </w:p>
    <w:p w:rsidR="00F91198" w:rsidRDefault="00F91198" w:rsidP="00F91198">
      <w:pPr>
        <w:ind w:firstLine="720"/>
        <w:jc w:val="both"/>
        <w:rPr>
          <w:sz w:val="28"/>
          <w:szCs w:val="28"/>
        </w:rPr>
      </w:pPr>
      <w:r>
        <w:rPr>
          <w:sz w:val="28"/>
          <w:szCs w:val="28"/>
        </w:rPr>
        <w:t>-</w:t>
      </w:r>
      <w:r>
        <w:rPr>
          <w:sz w:val="28"/>
          <w:szCs w:val="28"/>
        </w:rPr>
        <w:tab/>
        <w:t>иные поощрительные выплаты;</w:t>
      </w:r>
    </w:p>
    <w:p w:rsidR="00F91198" w:rsidRDefault="00F91198" w:rsidP="00F91198">
      <w:pPr>
        <w:ind w:firstLine="720"/>
        <w:jc w:val="both"/>
        <w:rPr>
          <w:sz w:val="28"/>
          <w:szCs w:val="28"/>
        </w:rPr>
      </w:pPr>
      <w:r>
        <w:rPr>
          <w:sz w:val="28"/>
          <w:szCs w:val="28"/>
        </w:rPr>
        <w:t>-</w:t>
      </w:r>
      <w:r>
        <w:rPr>
          <w:sz w:val="28"/>
          <w:szCs w:val="28"/>
        </w:rPr>
        <w:tab/>
        <w:t>ежемесячная надбавка за выслугу лет.</w:t>
      </w:r>
    </w:p>
    <w:p w:rsidR="00F91198" w:rsidRDefault="00F91198" w:rsidP="00F91198">
      <w:pPr>
        <w:ind w:firstLine="720"/>
        <w:jc w:val="both"/>
        <w:rPr>
          <w:sz w:val="28"/>
          <w:szCs w:val="28"/>
        </w:rPr>
      </w:pPr>
      <w:proofErr w:type="gramStart"/>
      <w:r>
        <w:rPr>
          <w:sz w:val="28"/>
          <w:szCs w:val="28"/>
        </w:rPr>
        <w:t>Ежемесячная надбавка за выслугу лет устанавливается работникам по профессиональным квалификационным группам должностей "Педагогические работники", "Работники физической культуры и спорта", "Работники сельского хозяйства", "Работники, должности которых не отнесены к профессиональным квалификационным группам", "Медицинские и фармацевтические работники", "Работники культуры, искусства и кинематографии", "Работники печатных средств массовой информации", "Руководители, специалисты и служащие", "Учебно-вспомогательный персонал второго уровня" в следующих размерах:</w:t>
      </w:r>
      <w:proofErr w:type="gramEnd"/>
    </w:p>
    <w:p w:rsidR="00F91198" w:rsidRDefault="00F91198" w:rsidP="00F91198">
      <w:pPr>
        <w:ind w:firstLine="720"/>
        <w:jc w:val="both"/>
        <w:rPr>
          <w:sz w:val="28"/>
          <w:szCs w:val="28"/>
        </w:rPr>
      </w:pPr>
      <w:r>
        <w:rPr>
          <w:sz w:val="28"/>
          <w:szCs w:val="28"/>
        </w:rPr>
        <w:t>-</w:t>
      </w:r>
      <w:r>
        <w:rPr>
          <w:sz w:val="28"/>
          <w:szCs w:val="28"/>
        </w:rPr>
        <w:tab/>
        <w:t>при выслуге от 3 до 10 лет - 2% должностного оклада;</w:t>
      </w:r>
    </w:p>
    <w:p w:rsidR="00F91198" w:rsidRDefault="00F91198" w:rsidP="00F91198">
      <w:pPr>
        <w:ind w:firstLine="720"/>
        <w:jc w:val="both"/>
        <w:rPr>
          <w:sz w:val="28"/>
          <w:szCs w:val="28"/>
        </w:rPr>
      </w:pPr>
      <w:r>
        <w:rPr>
          <w:sz w:val="28"/>
          <w:szCs w:val="28"/>
        </w:rPr>
        <w:t>-</w:t>
      </w:r>
      <w:r>
        <w:rPr>
          <w:sz w:val="28"/>
          <w:szCs w:val="28"/>
        </w:rPr>
        <w:tab/>
        <w:t>при выслуге свыше 10 лет - 4% должностного оклада.</w:t>
      </w:r>
    </w:p>
    <w:p w:rsidR="00F91198" w:rsidRDefault="00F91198" w:rsidP="00F91198">
      <w:pPr>
        <w:ind w:firstLine="720"/>
        <w:jc w:val="both"/>
        <w:rPr>
          <w:sz w:val="28"/>
          <w:szCs w:val="28"/>
        </w:rPr>
      </w:pPr>
      <w:r>
        <w:rPr>
          <w:sz w:val="28"/>
          <w:szCs w:val="28"/>
        </w:rPr>
        <w:t xml:space="preserve">Основным документом для определения стажа работы в должности, в соответствии с которым устанавливается размер надбавки за выслугу лет, является трудовая книжка. </w:t>
      </w:r>
      <w:proofErr w:type="gramStart"/>
      <w:r>
        <w:rPr>
          <w:sz w:val="28"/>
          <w:szCs w:val="28"/>
        </w:rPr>
        <w:t>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w:t>
      </w:r>
      <w:proofErr w:type="gramEnd"/>
      <w:r>
        <w:rPr>
          <w:sz w:val="28"/>
          <w:szCs w:val="28"/>
        </w:rPr>
        <w:t xml:space="preserve"> и ведомости на выдачу заработной платы.</w:t>
      </w:r>
    </w:p>
    <w:p w:rsidR="00F91198" w:rsidRDefault="00F91198" w:rsidP="00F91198">
      <w:pPr>
        <w:ind w:firstLine="720"/>
        <w:jc w:val="both"/>
        <w:rPr>
          <w:sz w:val="28"/>
          <w:szCs w:val="28"/>
        </w:rPr>
      </w:pPr>
      <w:r>
        <w:rPr>
          <w:sz w:val="28"/>
          <w:szCs w:val="28"/>
        </w:rPr>
        <w:t>Выплата надбавки производится со дня возникновения у работника структурного подразделения дополнительного образования  права на получение этой надбавки.</w:t>
      </w:r>
    </w:p>
    <w:p w:rsidR="00F91198" w:rsidRDefault="00F91198" w:rsidP="00F91198">
      <w:pPr>
        <w:ind w:firstLine="720"/>
        <w:jc w:val="both"/>
        <w:rPr>
          <w:sz w:val="28"/>
          <w:szCs w:val="28"/>
        </w:rPr>
      </w:pPr>
      <w:r>
        <w:rPr>
          <w:sz w:val="28"/>
          <w:szCs w:val="28"/>
        </w:rPr>
        <w:t>2.4.5.  Необходимыми условиями для назначения стимулирующих выплат являются:</w:t>
      </w:r>
    </w:p>
    <w:p w:rsidR="00F91198" w:rsidRDefault="00F91198" w:rsidP="00F91198">
      <w:pPr>
        <w:ind w:firstLine="720"/>
        <w:jc w:val="both"/>
        <w:rPr>
          <w:sz w:val="28"/>
          <w:szCs w:val="28"/>
        </w:rPr>
      </w:pPr>
      <w:r>
        <w:rPr>
          <w:sz w:val="28"/>
          <w:szCs w:val="28"/>
        </w:rPr>
        <w:t>-</w:t>
      </w:r>
      <w:r>
        <w:rPr>
          <w:sz w:val="28"/>
          <w:szCs w:val="28"/>
        </w:rPr>
        <w:tab/>
        <w:t>стаж работы в должности не менее 4 месяцев;</w:t>
      </w:r>
    </w:p>
    <w:p w:rsidR="00F91198" w:rsidRDefault="00F91198" w:rsidP="00F91198">
      <w:pPr>
        <w:ind w:firstLine="720"/>
        <w:jc w:val="both"/>
        <w:rPr>
          <w:sz w:val="28"/>
          <w:szCs w:val="28"/>
        </w:rPr>
      </w:pPr>
      <w:r>
        <w:rPr>
          <w:sz w:val="28"/>
          <w:szCs w:val="28"/>
        </w:rPr>
        <w:t>-</w:t>
      </w:r>
      <w:r>
        <w:rPr>
          <w:sz w:val="28"/>
          <w:szCs w:val="28"/>
        </w:rPr>
        <w:tab/>
        <w:t>отсутствие случаев травматизма воспитанников на занятиях и во внеурочной деятельности, во время которой ответственность за жизнь и здоровье обучающихся была возложена на данного работника;</w:t>
      </w:r>
    </w:p>
    <w:p w:rsidR="00F91198" w:rsidRDefault="00F91198" w:rsidP="00F91198">
      <w:pPr>
        <w:ind w:firstLine="720"/>
        <w:jc w:val="both"/>
        <w:rPr>
          <w:sz w:val="28"/>
          <w:szCs w:val="28"/>
        </w:rPr>
      </w:pPr>
      <w:r>
        <w:rPr>
          <w:sz w:val="28"/>
          <w:szCs w:val="28"/>
        </w:rPr>
        <w:t>-</w:t>
      </w:r>
      <w:r>
        <w:rPr>
          <w:sz w:val="28"/>
          <w:szCs w:val="28"/>
        </w:rPr>
        <w:tab/>
        <w:t>отсутствие дисциплинарных взысканий;</w:t>
      </w:r>
    </w:p>
    <w:p w:rsidR="00F91198" w:rsidRDefault="00F91198" w:rsidP="00F91198">
      <w:pPr>
        <w:ind w:firstLine="720"/>
        <w:jc w:val="both"/>
        <w:rPr>
          <w:sz w:val="28"/>
          <w:szCs w:val="28"/>
        </w:rPr>
      </w:pPr>
      <w:r>
        <w:rPr>
          <w:sz w:val="28"/>
          <w:szCs w:val="28"/>
        </w:rPr>
        <w:t>-</w:t>
      </w:r>
      <w:r>
        <w:rPr>
          <w:sz w:val="28"/>
          <w:szCs w:val="28"/>
        </w:rPr>
        <w:tab/>
        <w:t>достижение критериев качества труда работников, определённых соответствующими разделами настоящего Положения;</w:t>
      </w:r>
    </w:p>
    <w:p w:rsidR="00F91198" w:rsidRDefault="00F91198" w:rsidP="00F91198">
      <w:pPr>
        <w:ind w:firstLine="720"/>
        <w:jc w:val="both"/>
        <w:rPr>
          <w:sz w:val="28"/>
          <w:szCs w:val="28"/>
        </w:rPr>
      </w:pPr>
      <w:r>
        <w:rPr>
          <w:sz w:val="28"/>
          <w:szCs w:val="28"/>
        </w:rPr>
        <w:t>-</w:t>
      </w:r>
      <w:r>
        <w:rPr>
          <w:sz w:val="28"/>
          <w:szCs w:val="28"/>
        </w:rPr>
        <w:tab/>
        <w:t>своевременное предоставление работниками материалов по самоанализу деятельности.</w:t>
      </w:r>
    </w:p>
    <w:p w:rsidR="00F91198" w:rsidRDefault="00F91198" w:rsidP="00F91198">
      <w:pPr>
        <w:ind w:firstLine="720"/>
        <w:jc w:val="both"/>
        <w:rPr>
          <w:sz w:val="28"/>
          <w:szCs w:val="28"/>
        </w:rPr>
      </w:pPr>
    </w:p>
    <w:p w:rsidR="00F91198" w:rsidRDefault="00F91198" w:rsidP="00F91198">
      <w:pPr>
        <w:pStyle w:val="ab"/>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2.4.6. Размеры выплат из стимулирующей части фонда оплаты труда работникам СП «Калейдоскоп» устанавливаются по показателям и критериям внесенным в  «Листы оценивания результативности и качества работы ( эффективность труда)»</w:t>
      </w:r>
      <w:proofErr w:type="gramStart"/>
      <w:r>
        <w:rPr>
          <w:rFonts w:ascii="Times New Roman" w:hAnsi="Times New Roman" w:cs="Times New Roman"/>
          <w:sz w:val="28"/>
          <w:szCs w:val="28"/>
        </w:rPr>
        <w:t>.(</w:t>
      </w:r>
      <w:proofErr w:type="gramEnd"/>
      <w:r>
        <w:rPr>
          <w:rFonts w:ascii="Times New Roman" w:hAnsi="Times New Roman" w:cs="Times New Roman"/>
          <w:i/>
          <w:sz w:val="28"/>
          <w:szCs w:val="28"/>
          <w:u w:val="single"/>
        </w:rPr>
        <w:t>Приложение №7)</w:t>
      </w:r>
    </w:p>
    <w:p w:rsidR="00F91198" w:rsidRDefault="00F91198" w:rsidP="00F91198">
      <w:pPr>
        <w:tabs>
          <w:tab w:val="left" w:pos="0"/>
          <w:tab w:val="left" w:pos="284"/>
        </w:tabs>
        <w:ind w:firstLine="567"/>
        <w:jc w:val="both"/>
        <w:rPr>
          <w:sz w:val="28"/>
          <w:szCs w:val="28"/>
        </w:rPr>
      </w:pPr>
      <w:proofErr w:type="gramStart"/>
      <w:r>
        <w:rPr>
          <w:sz w:val="28"/>
          <w:szCs w:val="28"/>
        </w:rPr>
        <w:t xml:space="preserve">Листы оценивания результативности и качества  работы конкретного работника Учреждение разрабатывает самостоятельно в соответствии с  </w:t>
      </w:r>
      <w:r>
        <w:rPr>
          <w:spacing w:val="-1"/>
          <w:sz w:val="28"/>
          <w:szCs w:val="28"/>
        </w:rPr>
        <w:t>Приказом министерства образования и науки Самарской области от 31.08.2021г № 412-од «Об оценке результативности и качества работы (эффективности труда) работников государственных образовательных организаций Самарской области, подведомственных министерству образования и науки Самарской области и о признании утратившими силу отдельных приказов министерства образования и науки Самарской области» и</w:t>
      </w:r>
      <w:proofErr w:type="gramEnd"/>
      <w:r>
        <w:rPr>
          <w:spacing w:val="-1"/>
          <w:sz w:val="28"/>
          <w:szCs w:val="28"/>
        </w:rPr>
        <w:t xml:space="preserve"> Методическими рекомендациями   утвержденными  Распоряжением  министерства образования и науки Самарской области от 29 .09.2021г №887-р «Об утверждении методических рекомендаций по распределению стимулирующего фонда оплаты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w:t>
      </w:r>
      <w:proofErr w:type="gramStart"/>
      <w:r>
        <w:rPr>
          <w:spacing w:val="-1"/>
          <w:sz w:val="28"/>
          <w:szCs w:val="28"/>
        </w:rPr>
        <w:t xml:space="preserve"> ,</w:t>
      </w:r>
      <w:proofErr w:type="gramEnd"/>
      <w:r>
        <w:rPr>
          <w:spacing w:val="-1"/>
          <w:sz w:val="28"/>
          <w:szCs w:val="28"/>
        </w:rPr>
        <w:t xml:space="preserve"> в части установления надбавки за результативность и качество работы(эффективность труда)</w:t>
      </w:r>
    </w:p>
    <w:p w:rsidR="00F91198" w:rsidRDefault="00F91198" w:rsidP="00F91198">
      <w:pPr>
        <w:ind w:firstLine="720"/>
        <w:jc w:val="both"/>
        <w:rPr>
          <w:sz w:val="28"/>
          <w:szCs w:val="28"/>
        </w:rPr>
      </w:pPr>
      <w:r>
        <w:rPr>
          <w:sz w:val="28"/>
          <w:szCs w:val="28"/>
        </w:rPr>
        <w:t>Разработка показателей и критериев эффективности работы осуществляется с учетом следующих принципов:</w:t>
      </w:r>
    </w:p>
    <w:p w:rsidR="00F91198" w:rsidRDefault="00F91198" w:rsidP="00F91198">
      <w:pPr>
        <w:ind w:firstLine="720"/>
        <w:jc w:val="both"/>
        <w:rPr>
          <w:sz w:val="28"/>
          <w:szCs w:val="28"/>
        </w:rPr>
      </w:pPr>
      <w:r>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F91198" w:rsidRDefault="00F91198" w:rsidP="00F91198">
      <w:pPr>
        <w:ind w:firstLine="720"/>
        <w:jc w:val="both"/>
        <w:rPr>
          <w:sz w:val="28"/>
          <w:szCs w:val="28"/>
        </w:rPr>
      </w:pPr>
      <w:r>
        <w:rPr>
          <w:sz w:val="28"/>
          <w:szCs w:val="28"/>
        </w:rPr>
        <w:t>б) предсказуемость - работник должен знать, какое вознаграждение он получит в зависимости от результатов своего труда;</w:t>
      </w:r>
    </w:p>
    <w:p w:rsidR="00F91198" w:rsidRDefault="00F91198" w:rsidP="00F91198">
      <w:pPr>
        <w:ind w:firstLine="720"/>
        <w:jc w:val="both"/>
        <w:rPr>
          <w:sz w:val="28"/>
          <w:szCs w:val="28"/>
        </w:rPr>
      </w:pPr>
      <w:r>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F91198" w:rsidRDefault="00F91198" w:rsidP="00F91198">
      <w:pPr>
        <w:ind w:firstLine="720"/>
        <w:jc w:val="both"/>
        <w:rPr>
          <w:sz w:val="28"/>
          <w:szCs w:val="28"/>
        </w:rPr>
      </w:pPr>
      <w:r>
        <w:rPr>
          <w:sz w:val="28"/>
          <w:szCs w:val="28"/>
        </w:rPr>
        <w:t>г) своевременность - вознаграждение должно следовать за достижением результата;</w:t>
      </w:r>
    </w:p>
    <w:p w:rsidR="00F91198" w:rsidRDefault="00F91198" w:rsidP="00F91198">
      <w:pPr>
        <w:ind w:firstLine="720"/>
        <w:jc w:val="both"/>
        <w:rPr>
          <w:sz w:val="28"/>
          <w:szCs w:val="28"/>
        </w:rPr>
      </w:pPr>
      <w:r>
        <w:rPr>
          <w:sz w:val="28"/>
          <w:szCs w:val="28"/>
        </w:rPr>
        <w:t>д) прозрачность - правила определения вознаграждения должны быть понятны каждому работнику.</w:t>
      </w:r>
    </w:p>
    <w:p w:rsidR="00F91198" w:rsidRDefault="00F91198" w:rsidP="00F91198">
      <w:pPr>
        <w:tabs>
          <w:tab w:val="left" w:pos="940"/>
        </w:tabs>
        <w:spacing w:line="232" w:lineRule="auto"/>
        <w:ind w:firstLine="567"/>
        <w:jc w:val="both"/>
        <w:rPr>
          <w:sz w:val="28"/>
          <w:szCs w:val="28"/>
        </w:rPr>
      </w:pPr>
      <w:r>
        <w:rPr>
          <w:sz w:val="28"/>
          <w:szCs w:val="28"/>
        </w:rPr>
        <w:t>2.4.7. Ежемесячные стимулирующие выплаты:</w:t>
      </w:r>
    </w:p>
    <w:p w:rsidR="00F91198" w:rsidRDefault="00F91198" w:rsidP="00F91198">
      <w:pPr>
        <w:tabs>
          <w:tab w:val="left" w:pos="940"/>
        </w:tabs>
        <w:spacing w:line="232" w:lineRule="auto"/>
        <w:ind w:firstLine="567"/>
        <w:jc w:val="both"/>
        <w:rPr>
          <w:sz w:val="28"/>
          <w:szCs w:val="28"/>
        </w:rPr>
      </w:pPr>
      <w:r>
        <w:rPr>
          <w:sz w:val="28"/>
          <w:szCs w:val="28"/>
        </w:rPr>
        <w:t>-  назначаются из стимулирующего фонда оплаты труда работников  2 раза в год (01 сентября и 01 января) по итогам работы работников  за «оцениваемый период»</w:t>
      </w:r>
      <w:proofErr w:type="gramStart"/>
      <w:r>
        <w:rPr>
          <w:sz w:val="28"/>
          <w:szCs w:val="28"/>
        </w:rPr>
        <w:t xml:space="preserve"> ;</w:t>
      </w:r>
      <w:proofErr w:type="gramEnd"/>
      <w:r>
        <w:rPr>
          <w:sz w:val="28"/>
          <w:szCs w:val="28"/>
        </w:rPr>
        <w:t xml:space="preserve"> </w:t>
      </w:r>
    </w:p>
    <w:p w:rsidR="00F91198" w:rsidRDefault="00F91198" w:rsidP="00F91198">
      <w:pPr>
        <w:tabs>
          <w:tab w:val="left" w:pos="940"/>
        </w:tabs>
        <w:spacing w:line="232" w:lineRule="auto"/>
        <w:ind w:firstLine="567"/>
        <w:jc w:val="both"/>
        <w:rPr>
          <w:sz w:val="28"/>
          <w:szCs w:val="28"/>
        </w:rPr>
      </w:pPr>
      <w:r>
        <w:rPr>
          <w:sz w:val="28"/>
          <w:szCs w:val="28"/>
        </w:rPr>
        <w:t>- оцениваемый период – 1год</w:t>
      </w:r>
      <w:proofErr w:type="gramStart"/>
      <w:r>
        <w:rPr>
          <w:sz w:val="28"/>
          <w:szCs w:val="28"/>
        </w:rPr>
        <w:t xml:space="preserve"> :</w:t>
      </w:r>
      <w:proofErr w:type="gramEnd"/>
      <w:r>
        <w:rPr>
          <w:sz w:val="28"/>
          <w:szCs w:val="28"/>
        </w:rPr>
        <w:t xml:space="preserve"> с 01 сентября прошедшего года по 31 августа текущего года;</w:t>
      </w:r>
    </w:p>
    <w:p w:rsidR="00F91198" w:rsidRDefault="00F91198" w:rsidP="00F91198">
      <w:pPr>
        <w:tabs>
          <w:tab w:val="left" w:pos="940"/>
        </w:tabs>
        <w:spacing w:line="232" w:lineRule="auto"/>
        <w:ind w:firstLine="567"/>
        <w:jc w:val="both"/>
        <w:rPr>
          <w:sz w:val="28"/>
          <w:szCs w:val="28"/>
        </w:rPr>
      </w:pPr>
      <w:r>
        <w:rPr>
          <w:sz w:val="28"/>
          <w:szCs w:val="28"/>
        </w:rPr>
        <w:t xml:space="preserve">- устанавливаются исходя из количества баллов, набранных  работником, по результатам оценки «Листов оценивания результативности и качества работы </w:t>
      </w:r>
      <w:proofErr w:type="gramStart"/>
      <w:r>
        <w:rPr>
          <w:sz w:val="28"/>
          <w:szCs w:val="28"/>
        </w:rPr>
        <w:t xml:space="preserve">( </w:t>
      </w:r>
      <w:proofErr w:type="gramEnd"/>
      <w:r>
        <w:rPr>
          <w:sz w:val="28"/>
          <w:szCs w:val="28"/>
        </w:rPr>
        <w:t>эффективность труда)»;</w:t>
      </w:r>
    </w:p>
    <w:p w:rsidR="00F91198" w:rsidRDefault="00F91198" w:rsidP="00F91198">
      <w:pPr>
        <w:tabs>
          <w:tab w:val="left" w:pos="940"/>
        </w:tabs>
        <w:spacing w:line="232" w:lineRule="auto"/>
        <w:ind w:firstLine="567"/>
        <w:jc w:val="both"/>
        <w:rPr>
          <w:sz w:val="28"/>
          <w:szCs w:val="28"/>
        </w:rPr>
      </w:pPr>
      <w:r>
        <w:rPr>
          <w:sz w:val="28"/>
          <w:szCs w:val="28"/>
        </w:rPr>
        <w:t>- выплачиваются ежемесячно за фактически отработанное время на протяжении всего периода выплат</w:t>
      </w:r>
      <w:proofErr w:type="gramStart"/>
      <w:r>
        <w:rPr>
          <w:sz w:val="28"/>
          <w:szCs w:val="28"/>
        </w:rPr>
        <w:t xml:space="preserve"> ;</w:t>
      </w:r>
      <w:proofErr w:type="gramEnd"/>
      <w:r>
        <w:rPr>
          <w:sz w:val="28"/>
          <w:szCs w:val="28"/>
        </w:rPr>
        <w:t xml:space="preserve"> </w:t>
      </w:r>
    </w:p>
    <w:p w:rsidR="00F91198" w:rsidRDefault="00F91198" w:rsidP="00F91198">
      <w:pPr>
        <w:tabs>
          <w:tab w:val="left" w:pos="940"/>
        </w:tabs>
        <w:spacing w:line="232" w:lineRule="auto"/>
        <w:ind w:firstLine="567"/>
        <w:jc w:val="both"/>
        <w:rPr>
          <w:sz w:val="28"/>
          <w:szCs w:val="28"/>
        </w:rPr>
      </w:pPr>
      <w:r>
        <w:rPr>
          <w:sz w:val="28"/>
          <w:szCs w:val="28"/>
        </w:rPr>
        <w:lastRenderedPageBreak/>
        <w:t>- период, на который устанавливается надбавка- 1 год: с  01сентября текущего года по 31 августа будущего года.</w:t>
      </w:r>
    </w:p>
    <w:p w:rsidR="00F91198" w:rsidRDefault="00F91198" w:rsidP="00F91198">
      <w:pPr>
        <w:tabs>
          <w:tab w:val="left" w:pos="940"/>
        </w:tabs>
        <w:spacing w:line="232" w:lineRule="auto"/>
        <w:ind w:firstLine="567"/>
        <w:jc w:val="both"/>
        <w:rPr>
          <w:sz w:val="28"/>
          <w:szCs w:val="28"/>
        </w:rPr>
      </w:pPr>
      <w:r>
        <w:rPr>
          <w:sz w:val="28"/>
          <w:szCs w:val="28"/>
        </w:rPr>
        <w:t xml:space="preserve"> Пересмотр стимулирующих выплат с 01 января может быть осуществлен не у всех работников, а только у тех, кому это необходимо  при соблюдении условий п. 2.4.5. настоящего Положения по представлению руководителя Учреждения.</w:t>
      </w:r>
    </w:p>
    <w:p w:rsidR="00F91198" w:rsidRDefault="00F91198" w:rsidP="00F91198">
      <w:pPr>
        <w:ind w:firstLine="720"/>
        <w:jc w:val="both"/>
        <w:rPr>
          <w:sz w:val="28"/>
          <w:szCs w:val="28"/>
        </w:rPr>
      </w:pPr>
      <w:r>
        <w:rPr>
          <w:sz w:val="28"/>
          <w:szCs w:val="28"/>
        </w:rPr>
        <w:t>Пересмотр стимулирующих выплат с 01 января может быть осуществлен не у всех работников, а только у тех, кому это необходимо по представлению заместителей директора по структурному подразделению дополнительного образования.</w:t>
      </w:r>
    </w:p>
    <w:p w:rsidR="00F91198" w:rsidRDefault="00F91198" w:rsidP="00F91198">
      <w:pPr>
        <w:ind w:firstLine="720"/>
        <w:jc w:val="both"/>
        <w:rPr>
          <w:sz w:val="28"/>
          <w:szCs w:val="28"/>
        </w:rPr>
      </w:pPr>
      <w:r>
        <w:rPr>
          <w:sz w:val="28"/>
          <w:szCs w:val="28"/>
        </w:rPr>
        <w:t>2.4.8. Ежемесячные стимулирующие выплаты принятым в текущем году работникам, кроме педагогических, устанавливается при соблюдении условий п. 2.4.5 настоящего Положения, в размере стоимости 1-го балл, действующей в структурном подразделении дополнительного образования на момент установления стимулирующих выплат данным работникам до окончания «периода выплат».</w:t>
      </w:r>
    </w:p>
    <w:p w:rsidR="00F91198" w:rsidRDefault="00F91198" w:rsidP="00F91198">
      <w:pPr>
        <w:ind w:firstLine="720"/>
        <w:jc w:val="both"/>
        <w:rPr>
          <w:sz w:val="28"/>
          <w:szCs w:val="28"/>
        </w:rPr>
      </w:pPr>
      <w:r>
        <w:rPr>
          <w:sz w:val="28"/>
          <w:szCs w:val="28"/>
        </w:rPr>
        <w:t xml:space="preserve">2.4.8.1. </w:t>
      </w:r>
      <w:proofErr w:type="gramStart"/>
      <w:r>
        <w:rPr>
          <w:sz w:val="28"/>
          <w:szCs w:val="28"/>
        </w:rPr>
        <w:t>Ежемесячные стимулирующие выплаты принятым в текущем году педагогическим работникам, впервые трудоустраивающимся на педагогическую должность в структурное подразделение, устанавливается при соблюдении условий п. 2.4.5. настоящего Положения, в размере стоимости 1-го балла действующей в структурном подразделении дополнительного образования на момент установления ежемесячных стимулирующих выплат данному работнику до окончания «периода выплат».</w:t>
      </w:r>
      <w:proofErr w:type="gramEnd"/>
    </w:p>
    <w:p w:rsidR="00F91198" w:rsidRDefault="00F91198" w:rsidP="00F91198">
      <w:pPr>
        <w:ind w:firstLine="720"/>
        <w:jc w:val="both"/>
        <w:rPr>
          <w:sz w:val="28"/>
          <w:szCs w:val="28"/>
          <w:highlight w:val="green"/>
        </w:rPr>
      </w:pPr>
      <w:r>
        <w:rPr>
          <w:sz w:val="28"/>
          <w:szCs w:val="28"/>
        </w:rPr>
        <w:t xml:space="preserve">2.4.8.2. </w:t>
      </w:r>
      <w:proofErr w:type="gramStart"/>
      <w:r>
        <w:rPr>
          <w:sz w:val="28"/>
          <w:szCs w:val="28"/>
        </w:rPr>
        <w:t>Ежемесячные стимулирующие выплаты принятым в текущем году педагогическим работникам, трудоустраивающимся на ту же педагогическую должность в структурное подразделение в порядке перевода из другого общеобразовательного учреждения Самарской области или трудоустраивающегося на ту же педагогическую должность в течение шестидесяти календарных дней после увольнения из другого общеобразовательного учреждения Самарской области, устанавливается в соответствии с представленными Листами оценивания и подтверждающим материалом.</w:t>
      </w:r>
      <w:proofErr w:type="gramEnd"/>
      <w:r>
        <w:rPr>
          <w:sz w:val="28"/>
          <w:szCs w:val="28"/>
        </w:rPr>
        <w:t xml:space="preserve"> Размер ежемесячных стимулирующих выплат устанавливается исходя из количества баллов, набранных педагогическим работником, по стоимости за 1 балл, действующей в Учреждении на момент установления стимулирующих выплат данному работнику до окончания «периода выплат».</w:t>
      </w:r>
    </w:p>
    <w:p w:rsidR="00F91198" w:rsidRDefault="00F91198" w:rsidP="00F91198">
      <w:pPr>
        <w:ind w:firstLine="720"/>
        <w:jc w:val="both"/>
        <w:rPr>
          <w:sz w:val="28"/>
          <w:szCs w:val="28"/>
        </w:rPr>
      </w:pPr>
      <w:r>
        <w:rPr>
          <w:sz w:val="28"/>
          <w:szCs w:val="28"/>
        </w:rPr>
        <w:t>2.4.9. Работнику, восстановленному на работу, на прежнюю должность после военной службы или альтернативной гражданской службы, ежемесячные стимулирующие выплаты сохраняются и устанавливаются в том размере, который был определен до призыва на военную или альтернативную службу.</w:t>
      </w:r>
    </w:p>
    <w:p w:rsidR="00F91198" w:rsidRDefault="00F91198" w:rsidP="00F91198">
      <w:pPr>
        <w:ind w:firstLine="720"/>
        <w:jc w:val="both"/>
        <w:rPr>
          <w:sz w:val="28"/>
          <w:szCs w:val="28"/>
        </w:rPr>
      </w:pPr>
      <w:r>
        <w:rPr>
          <w:sz w:val="28"/>
          <w:szCs w:val="28"/>
        </w:rPr>
        <w:t xml:space="preserve">2.4.10. </w:t>
      </w:r>
      <w:proofErr w:type="gramStart"/>
      <w:r>
        <w:rPr>
          <w:sz w:val="28"/>
          <w:szCs w:val="28"/>
        </w:rPr>
        <w:t xml:space="preserve">Работнику, приступившему к своим трудовым обязанностям после отпуска по уходу за ребенком, ежемесячные стимулирующие выплаты устанавливается при соблюдении условий п. 2.4.5 настоящего Положения, в соответствии с представленными Листами оценивания и подтверждающим материалом, в размере стоимости 1-го балла, действующей в структурном </w:t>
      </w:r>
      <w:r>
        <w:rPr>
          <w:sz w:val="28"/>
          <w:szCs w:val="28"/>
        </w:rPr>
        <w:lastRenderedPageBreak/>
        <w:t>подразделении дополнительного образования на момент установления стимулирующих выплат данным работникам до окончания «периода выплат».</w:t>
      </w:r>
      <w:proofErr w:type="gramEnd"/>
    </w:p>
    <w:p w:rsidR="00F91198" w:rsidRDefault="00F91198" w:rsidP="00F91198">
      <w:pPr>
        <w:ind w:firstLine="720"/>
        <w:jc w:val="both"/>
        <w:rPr>
          <w:sz w:val="28"/>
          <w:szCs w:val="28"/>
        </w:rPr>
      </w:pPr>
      <w:r>
        <w:rPr>
          <w:sz w:val="28"/>
          <w:szCs w:val="28"/>
        </w:rPr>
        <w:t xml:space="preserve">2.4.11. </w:t>
      </w:r>
      <w:proofErr w:type="gramStart"/>
      <w:r>
        <w:rPr>
          <w:sz w:val="28"/>
          <w:szCs w:val="28"/>
        </w:rPr>
        <w:t>Работнику, приступившему к трудовым обязанностям после длительного отпуска педагогических работников (1 год) ежемесячные стимулирующие выплаты устанавливается при соблюдении условий п. 2.4.5 настоящего Положения, в соответствии с представленными Листами оценивания и подтверждающим материалом, в размере стоимости 1-го балла, действующей в структурном подразделении дополнительного образования на момент установления стимулирующих выплат данным работникам до окончания «периода выплат».</w:t>
      </w:r>
      <w:proofErr w:type="gramEnd"/>
    </w:p>
    <w:p w:rsidR="00F91198" w:rsidRDefault="00F91198" w:rsidP="00F91198">
      <w:pPr>
        <w:ind w:firstLine="720"/>
        <w:jc w:val="both"/>
        <w:rPr>
          <w:sz w:val="28"/>
          <w:szCs w:val="28"/>
        </w:rPr>
      </w:pPr>
      <w:r>
        <w:rPr>
          <w:sz w:val="28"/>
          <w:szCs w:val="28"/>
        </w:rPr>
        <w:t xml:space="preserve">2.4.12.  В случае увольнения работника по собственному желанию и принятия его на </w:t>
      </w:r>
      <w:proofErr w:type="gramStart"/>
      <w:r>
        <w:rPr>
          <w:sz w:val="28"/>
          <w:szCs w:val="28"/>
        </w:rPr>
        <w:t>работу</w:t>
      </w:r>
      <w:proofErr w:type="gramEnd"/>
      <w:r>
        <w:rPr>
          <w:sz w:val="28"/>
          <w:szCs w:val="28"/>
        </w:rPr>
        <w:t xml:space="preserve"> на прежнюю должность (в течение шестидесяти дней включительно) ежемесячные стимулирующие выплаты сохраняются и устанавливаются в размере, установленном до дня увольнения.</w:t>
      </w:r>
    </w:p>
    <w:p w:rsidR="00F91198" w:rsidRDefault="00F91198" w:rsidP="00F91198">
      <w:pPr>
        <w:ind w:firstLine="720"/>
        <w:jc w:val="both"/>
        <w:rPr>
          <w:sz w:val="28"/>
          <w:szCs w:val="28"/>
        </w:rPr>
      </w:pPr>
      <w:r>
        <w:rPr>
          <w:sz w:val="28"/>
          <w:szCs w:val="28"/>
        </w:rPr>
        <w:t xml:space="preserve">2.4.13. Размер стимулирующих </w:t>
      </w:r>
      <w:proofErr w:type="gramStart"/>
      <w:r>
        <w:rPr>
          <w:sz w:val="28"/>
          <w:szCs w:val="28"/>
        </w:rPr>
        <w:t>выплат работника</w:t>
      </w:r>
      <w:proofErr w:type="gramEnd"/>
      <w:r>
        <w:rPr>
          <w:sz w:val="28"/>
          <w:szCs w:val="28"/>
        </w:rPr>
        <w:t xml:space="preserve"> структурного подразделения дополнительного образования определяются по количеству набранных баллов по критериям оценки эффективности (качества) работы и на основании стоимости 1 балла. Расчёт стоимости одного балла рассчитывается по формуле: стоимость одного балла = общий фонд стимулирующих выплат / Общее количество баллов,</w:t>
      </w:r>
      <w:r w:rsidR="00EF2FCE">
        <w:rPr>
          <w:sz w:val="28"/>
          <w:szCs w:val="28"/>
        </w:rPr>
        <w:t xml:space="preserve"> </w:t>
      </w:r>
      <w:r>
        <w:rPr>
          <w:sz w:val="28"/>
          <w:szCs w:val="28"/>
        </w:rPr>
        <w:t>набранное сотрудниками структурного подразделения дополнительного образования.</w:t>
      </w:r>
    </w:p>
    <w:p w:rsidR="00F91198" w:rsidRDefault="00F91198" w:rsidP="00F91198">
      <w:pPr>
        <w:ind w:firstLine="720"/>
        <w:jc w:val="both"/>
        <w:rPr>
          <w:sz w:val="28"/>
          <w:szCs w:val="28"/>
        </w:rPr>
      </w:pPr>
      <w:r>
        <w:rPr>
          <w:sz w:val="28"/>
          <w:szCs w:val="28"/>
        </w:rPr>
        <w:t>Размер стимулирующей выплаты в рублях высчитывается как произведение стоимости одного балла на количество баллов сотрудника.</w:t>
      </w:r>
    </w:p>
    <w:p w:rsidR="00F91198" w:rsidRDefault="00F91198" w:rsidP="00F91198">
      <w:pPr>
        <w:ind w:firstLine="720"/>
        <w:jc w:val="both"/>
        <w:rPr>
          <w:sz w:val="28"/>
          <w:szCs w:val="28"/>
        </w:rPr>
      </w:pPr>
      <w:r>
        <w:rPr>
          <w:sz w:val="28"/>
          <w:szCs w:val="28"/>
        </w:rPr>
        <w:t>2.4.14. Выплата стимулирующих выплат осуществляется в пределах норматива финансового обеспечения на оплату труда работников структурного подразделения дополнительного образования.</w:t>
      </w:r>
    </w:p>
    <w:p w:rsidR="00F91198" w:rsidRDefault="00F91198" w:rsidP="00F91198">
      <w:pPr>
        <w:ind w:firstLine="567"/>
        <w:jc w:val="both"/>
        <w:rPr>
          <w:color w:val="000000"/>
          <w:sz w:val="28"/>
          <w:szCs w:val="28"/>
        </w:rPr>
      </w:pPr>
      <w:r>
        <w:rPr>
          <w:sz w:val="28"/>
          <w:szCs w:val="28"/>
        </w:rPr>
        <w:t xml:space="preserve">2.4.15. </w:t>
      </w:r>
      <w:r>
        <w:rPr>
          <w:color w:val="000000"/>
          <w:sz w:val="28"/>
          <w:szCs w:val="28"/>
        </w:rPr>
        <w:t xml:space="preserve"> В Учреждении  до 20 августа текущего года приказом директора создаются следующие комиссии: </w:t>
      </w:r>
    </w:p>
    <w:p w:rsidR="00F91198" w:rsidRDefault="00F91198" w:rsidP="00F91198">
      <w:pPr>
        <w:ind w:firstLine="567"/>
        <w:jc w:val="both"/>
        <w:rPr>
          <w:color w:val="000000"/>
          <w:sz w:val="28"/>
          <w:szCs w:val="28"/>
        </w:rPr>
      </w:pPr>
      <w:r>
        <w:rPr>
          <w:color w:val="000000"/>
          <w:sz w:val="28"/>
          <w:szCs w:val="28"/>
        </w:rPr>
        <w:t>- Общешкольная комиссия по оценке результативности и качества работы (эффективности труда) работников Учреждения</w:t>
      </w:r>
    </w:p>
    <w:p w:rsidR="00F91198" w:rsidRDefault="00F91198" w:rsidP="00F91198">
      <w:pPr>
        <w:ind w:firstLine="567"/>
        <w:jc w:val="both"/>
        <w:rPr>
          <w:color w:val="000000"/>
          <w:sz w:val="28"/>
          <w:szCs w:val="28"/>
        </w:rPr>
      </w:pPr>
      <w:r>
        <w:rPr>
          <w:color w:val="000000"/>
          <w:sz w:val="28"/>
          <w:szCs w:val="28"/>
        </w:rPr>
        <w:t>-    Комиссии по оценке  результативности  и качества работы (эффективности труда</w:t>
      </w:r>
      <w:proofErr w:type="gramStart"/>
      <w:r>
        <w:rPr>
          <w:color w:val="000000"/>
          <w:sz w:val="28"/>
          <w:szCs w:val="28"/>
        </w:rPr>
        <w:t>)р</w:t>
      </w:r>
      <w:proofErr w:type="gramEnd"/>
      <w:r>
        <w:rPr>
          <w:color w:val="000000"/>
          <w:sz w:val="28"/>
          <w:szCs w:val="28"/>
        </w:rPr>
        <w:t>аботников школы, СП.</w:t>
      </w:r>
    </w:p>
    <w:p w:rsidR="00F91198" w:rsidRDefault="00F91198" w:rsidP="00F91198">
      <w:pPr>
        <w:tabs>
          <w:tab w:val="left" w:pos="1249"/>
        </w:tabs>
        <w:ind w:firstLine="567"/>
        <w:jc w:val="both"/>
        <w:rPr>
          <w:sz w:val="28"/>
          <w:szCs w:val="28"/>
        </w:rPr>
      </w:pPr>
      <w:r>
        <w:rPr>
          <w:sz w:val="28"/>
          <w:szCs w:val="28"/>
        </w:rPr>
        <w:t xml:space="preserve">2.14.16. </w:t>
      </w:r>
      <w:proofErr w:type="gramStart"/>
      <w:r>
        <w:rPr>
          <w:sz w:val="28"/>
          <w:szCs w:val="28"/>
        </w:rPr>
        <w:t>В соответствии с установленными критериями, содержащимися в Листах оценивания, педагогические работники и другие сотрудники структурного подразделения представляют в комиссии учреждения 1 раз в год до 22 августа текущего года материалы самоанализа деятельности</w:t>
      </w:r>
      <w:r w:rsidR="00EF2FCE">
        <w:rPr>
          <w:sz w:val="28"/>
          <w:szCs w:val="28"/>
        </w:rPr>
        <w:t xml:space="preserve"> </w:t>
      </w:r>
      <w:r>
        <w:rPr>
          <w:sz w:val="28"/>
          <w:szCs w:val="28"/>
        </w:rPr>
        <w:t>(Лист оценивания) и  подтверждающий материал за «оцениваемый период».</w:t>
      </w:r>
      <w:proofErr w:type="gramEnd"/>
    </w:p>
    <w:p w:rsidR="00F91198" w:rsidRDefault="00F91198" w:rsidP="00F91198">
      <w:pPr>
        <w:ind w:firstLine="567"/>
        <w:jc w:val="both"/>
        <w:rPr>
          <w:sz w:val="28"/>
          <w:szCs w:val="28"/>
        </w:rPr>
      </w:pPr>
      <w:r>
        <w:rPr>
          <w:sz w:val="28"/>
          <w:szCs w:val="28"/>
        </w:rPr>
        <w:t>2.14.17. Отказ в приеме документов самоанализа в установленные сроки не допускается.</w:t>
      </w:r>
    </w:p>
    <w:p w:rsidR="00F91198" w:rsidRDefault="00F91198" w:rsidP="00F91198">
      <w:pPr>
        <w:ind w:firstLine="567"/>
        <w:jc w:val="both"/>
        <w:rPr>
          <w:sz w:val="28"/>
          <w:szCs w:val="28"/>
        </w:rPr>
      </w:pPr>
      <w:r>
        <w:rPr>
          <w:sz w:val="28"/>
          <w:szCs w:val="28"/>
        </w:rPr>
        <w:t>2.14.18. Комиссия  СП  обязана рассмотреть поступившие документы в течение 2-х календарных дней и представить аналитические документы (листы оценивания, решение комиссии   СП) на утверждение в общешкольную комиссию. Общешкольная комиссия рассматривает документы работников школы, СП   в течение 2-х календарных дней.</w:t>
      </w:r>
    </w:p>
    <w:p w:rsidR="00F91198" w:rsidRDefault="00F91198" w:rsidP="00F91198">
      <w:pPr>
        <w:ind w:firstLine="567"/>
        <w:jc w:val="both"/>
        <w:rPr>
          <w:sz w:val="28"/>
          <w:szCs w:val="28"/>
        </w:rPr>
      </w:pPr>
      <w:r>
        <w:rPr>
          <w:sz w:val="28"/>
          <w:szCs w:val="28"/>
        </w:rPr>
        <w:lastRenderedPageBreak/>
        <w:t>2.14.19. Комиссия вправе приглашать на заседание работников, с целью уточнения материалов, информации и других данных по самоанализу.</w:t>
      </w:r>
    </w:p>
    <w:p w:rsidR="00F91198" w:rsidRDefault="00F91198" w:rsidP="00F91198">
      <w:pPr>
        <w:ind w:firstLine="567"/>
        <w:jc w:val="both"/>
        <w:rPr>
          <w:sz w:val="28"/>
          <w:szCs w:val="28"/>
        </w:rPr>
      </w:pPr>
      <w:r>
        <w:rPr>
          <w:sz w:val="28"/>
          <w:szCs w:val="28"/>
        </w:rPr>
        <w:t>2.14.20. Заседания Комиссии считаются правомочными, если на нем присутствует большинство членов. Решения комиссии не пересматриваются.</w:t>
      </w:r>
    </w:p>
    <w:p w:rsidR="00F91198" w:rsidRDefault="00F91198" w:rsidP="00F91198">
      <w:pPr>
        <w:ind w:firstLine="567"/>
        <w:jc w:val="both"/>
        <w:rPr>
          <w:sz w:val="28"/>
          <w:szCs w:val="28"/>
        </w:rPr>
      </w:pPr>
      <w:r>
        <w:rPr>
          <w:sz w:val="28"/>
          <w:szCs w:val="28"/>
        </w:rPr>
        <w:t>2.14.21. Председатель  Общешкольной комиссии и руководитель Учреждения передают решение общешкольной комиссии  на согласование в Управляющий совет школы  в течени</w:t>
      </w:r>
      <w:proofErr w:type="gramStart"/>
      <w:r>
        <w:rPr>
          <w:sz w:val="28"/>
          <w:szCs w:val="28"/>
        </w:rPr>
        <w:t>и</w:t>
      </w:r>
      <w:proofErr w:type="gramEnd"/>
      <w:r>
        <w:rPr>
          <w:sz w:val="28"/>
          <w:szCs w:val="28"/>
        </w:rPr>
        <w:t xml:space="preserve"> 2-х дней.</w:t>
      </w:r>
    </w:p>
    <w:p w:rsidR="00F91198" w:rsidRDefault="00F91198" w:rsidP="00F91198">
      <w:pPr>
        <w:ind w:firstLine="567"/>
        <w:jc w:val="both"/>
        <w:rPr>
          <w:sz w:val="28"/>
          <w:szCs w:val="28"/>
        </w:rPr>
      </w:pPr>
      <w:r>
        <w:rPr>
          <w:sz w:val="28"/>
          <w:szCs w:val="28"/>
        </w:rPr>
        <w:t xml:space="preserve">Управляющий совет  школы  рассматривает представленные материалы  в течение 2-х дней. </w:t>
      </w:r>
      <w:proofErr w:type="gramStart"/>
      <w:r>
        <w:rPr>
          <w:sz w:val="28"/>
          <w:szCs w:val="28"/>
        </w:rPr>
        <w:t>После согласования руководитель  в течение 2-х дней издает приказ по Учреждению, в котором утверждает количество  стимулирующих баллов для  расчета стоимости 1-го балла и  назначения стимулирующих выплат,  списки работников на стимулирующие выплаты на «период выплат» - с 01 сентября по 31 декабря и с 01 января по 31 августа, при условии изменения размера стимулирующего фонда оплаты труда.</w:t>
      </w:r>
      <w:proofErr w:type="gramEnd"/>
    </w:p>
    <w:p w:rsidR="00F91198" w:rsidRDefault="00F91198" w:rsidP="00F91198">
      <w:pPr>
        <w:ind w:firstLine="567"/>
        <w:jc w:val="both"/>
        <w:rPr>
          <w:sz w:val="28"/>
          <w:szCs w:val="28"/>
        </w:rPr>
      </w:pPr>
      <w:r>
        <w:rPr>
          <w:sz w:val="28"/>
          <w:szCs w:val="28"/>
        </w:rPr>
        <w:t>2.14.22. На заседаниях комиссии ведутся протоколы. Протокол Общешкольной комиссии  подписывается всеми членами комиссии, книга протоколов хранится в учреждении в течение 5 лет.</w:t>
      </w:r>
    </w:p>
    <w:p w:rsidR="00F91198" w:rsidRDefault="00F91198" w:rsidP="00F91198">
      <w:pPr>
        <w:ind w:firstLine="567"/>
        <w:jc w:val="both"/>
        <w:rPr>
          <w:sz w:val="28"/>
          <w:szCs w:val="28"/>
        </w:rPr>
      </w:pPr>
      <w:r>
        <w:rPr>
          <w:sz w:val="28"/>
          <w:szCs w:val="28"/>
        </w:rPr>
        <w:t xml:space="preserve"> Листы оценивания и подтверждающий материал работников СП хранятся  в СП  до назначения новых стимулирующих выплат, за их сохранность несет ответственность директор Учреждения, заместители директора по структурному  подразделению. </w:t>
      </w:r>
    </w:p>
    <w:p w:rsidR="00F91198" w:rsidRDefault="00F91198" w:rsidP="00F91198">
      <w:pPr>
        <w:ind w:right="-239" w:firstLine="720"/>
        <w:jc w:val="both"/>
        <w:rPr>
          <w:bCs/>
          <w:i/>
          <w:sz w:val="28"/>
          <w:szCs w:val="28"/>
        </w:rPr>
      </w:pPr>
      <w:r>
        <w:rPr>
          <w:bCs/>
          <w:sz w:val="28"/>
          <w:szCs w:val="28"/>
        </w:rPr>
        <w:t>2.14.23. К выплатам стимулирующего характера</w:t>
      </w:r>
      <w:r>
        <w:rPr>
          <w:sz w:val="28"/>
          <w:szCs w:val="28"/>
        </w:rPr>
        <w:t xml:space="preserve"> </w:t>
      </w:r>
      <w:r>
        <w:rPr>
          <w:bCs/>
          <w:sz w:val="28"/>
          <w:szCs w:val="28"/>
        </w:rPr>
        <w:t>заместителям директора по  структурному подразделению дополнительного образования относится надбавка за эффективность (</w:t>
      </w:r>
      <w:proofErr w:type="gramStart"/>
      <w:r>
        <w:rPr>
          <w:bCs/>
          <w:sz w:val="28"/>
          <w:szCs w:val="28"/>
        </w:rPr>
        <w:t xml:space="preserve">качество) </w:t>
      </w:r>
      <w:proofErr w:type="gramEnd"/>
      <w:r>
        <w:rPr>
          <w:bCs/>
          <w:sz w:val="28"/>
          <w:szCs w:val="28"/>
        </w:rPr>
        <w:t xml:space="preserve">работы устанавливается на основании Листа оценивания по критериям оценки эффективности (качества) работы заместителей директора по  структурным подразделениям дополнительного образования </w:t>
      </w:r>
      <w:r>
        <w:rPr>
          <w:bCs/>
          <w:i/>
          <w:sz w:val="28"/>
          <w:szCs w:val="28"/>
        </w:rPr>
        <w:t>(Приложение №8).</w:t>
      </w:r>
    </w:p>
    <w:p w:rsidR="00F91198" w:rsidRDefault="00F91198" w:rsidP="00F91198">
      <w:pPr>
        <w:ind w:right="-239" w:firstLine="720"/>
        <w:jc w:val="both"/>
        <w:rPr>
          <w:bCs/>
          <w:sz w:val="28"/>
          <w:szCs w:val="28"/>
        </w:rPr>
      </w:pPr>
      <w:r>
        <w:rPr>
          <w:bCs/>
          <w:sz w:val="28"/>
          <w:szCs w:val="28"/>
        </w:rPr>
        <w:t>Эффективность (качество) работы заместителей директора по  структурному подразделению для установления надбавок за эффективность (качество) работы оценивается 1 раз   в год, в сентябре текущего года.</w:t>
      </w:r>
    </w:p>
    <w:p w:rsidR="00F91198" w:rsidRDefault="00F91198" w:rsidP="00F91198">
      <w:pPr>
        <w:ind w:right="-239" w:firstLine="720"/>
        <w:jc w:val="both"/>
        <w:rPr>
          <w:sz w:val="28"/>
          <w:szCs w:val="28"/>
        </w:rPr>
      </w:pPr>
      <w:r>
        <w:rPr>
          <w:bCs/>
          <w:sz w:val="28"/>
          <w:szCs w:val="28"/>
        </w:rPr>
        <w:t xml:space="preserve"> </w:t>
      </w:r>
      <w:r>
        <w:rPr>
          <w:sz w:val="28"/>
          <w:szCs w:val="28"/>
        </w:rPr>
        <w:t>2.4.24.  Отмена или снижение ежемесячных стимулирующих выплат, установление срока отмены или снижения выплат  производится на основании   приказа по Учреждению по согласованию с Профкомом Учреждения с момента появления одного из следующих оснований:</w:t>
      </w:r>
    </w:p>
    <w:p w:rsidR="00F91198" w:rsidRDefault="00F91198" w:rsidP="00F91198">
      <w:pPr>
        <w:tabs>
          <w:tab w:val="left" w:pos="567"/>
        </w:tabs>
        <w:ind w:firstLine="567"/>
        <w:jc w:val="both"/>
        <w:rPr>
          <w:sz w:val="28"/>
          <w:szCs w:val="28"/>
        </w:rPr>
      </w:pPr>
      <w:r>
        <w:rPr>
          <w:sz w:val="28"/>
          <w:szCs w:val="28"/>
        </w:rPr>
        <w:t xml:space="preserve"> -</w:t>
      </w:r>
      <w:r>
        <w:rPr>
          <w:sz w:val="28"/>
          <w:szCs w:val="28"/>
        </w:rPr>
        <w:tab/>
        <w:t>при наличии дисциплинарного взыскания, обоснованного обращением граждан по поводу конфликтных ситуаций, возникших в учреждении;</w:t>
      </w:r>
    </w:p>
    <w:p w:rsidR="00F91198" w:rsidRDefault="00F91198" w:rsidP="00F91198">
      <w:pPr>
        <w:tabs>
          <w:tab w:val="left" w:pos="567"/>
        </w:tabs>
        <w:ind w:firstLine="567"/>
        <w:jc w:val="both"/>
        <w:rPr>
          <w:sz w:val="28"/>
          <w:szCs w:val="28"/>
        </w:rPr>
      </w:pPr>
      <w:r>
        <w:rPr>
          <w:sz w:val="28"/>
          <w:szCs w:val="28"/>
        </w:rPr>
        <w:t>-</w:t>
      </w:r>
      <w:r>
        <w:rPr>
          <w:sz w:val="28"/>
          <w:szCs w:val="28"/>
        </w:rPr>
        <w:tab/>
        <w:t>нарушения санитарно-эпидемиологического режима, инструкций по охране жизни и здоровья детей, правил охраны труда и пожарной безопасности, последствия которых представляли угрозу для жизни и здоровья участников образовательных отношений;</w:t>
      </w:r>
    </w:p>
    <w:p w:rsidR="00F91198" w:rsidRDefault="00F91198" w:rsidP="00F91198">
      <w:pPr>
        <w:tabs>
          <w:tab w:val="left" w:pos="567"/>
        </w:tabs>
        <w:ind w:firstLine="567"/>
        <w:jc w:val="both"/>
        <w:rPr>
          <w:sz w:val="28"/>
          <w:szCs w:val="28"/>
        </w:rPr>
      </w:pPr>
      <w:r>
        <w:rPr>
          <w:sz w:val="28"/>
          <w:szCs w:val="28"/>
        </w:rPr>
        <w:t>-</w:t>
      </w:r>
      <w:r>
        <w:rPr>
          <w:sz w:val="28"/>
          <w:szCs w:val="28"/>
        </w:rPr>
        <w:tab/>
        <w:t>нарушение трудовой дисциплины;</w:t>
      </w:r>
    </w:p>
    <w:p w:rsidR="00F91198" w:rsidRDefault="00F91198" w:rsidP="00F91198">
      <w:pPr>
        <w:tabs>
          <w:tab w:val="left" w:pos="567"/>
        </w:tabs>
        <w:ind w:firstLine="567"/>
        <w:jc w:val="both"/>
        <w:rPr>
          <w:sz w:val="28"/>
          <w:szCs w:val="28"/>
        </w:rPr>
      </w:pPr>
      <w:r>
        <w:rPr>
          <w:sz w:val="28"/>
          <w:szCs w:val="28"/>
        </w:rPr>
        <w:t>-</w:t>
      </w:r>
      <w:r>
        <w:rPr>
          <w:sz w:val="28"/>
          <w:szCs w:val="28"/>
        </w:rPr>
        <w:tab/>
        <w:t>наличие замечаний контролирующих органов;</w:t>
      </w:r>
    </w:p>
    <w:p w:rsidR="00F91198" w:rsidRDefault="00F91198" w:rsidP="00F91198">
      <w:pPr>
        <w:tabs>
          <w:tab w:val="left" w:pos="567"/>
        </w:tabs>
        <w:ind w:firstLine="567"/>
        <w:jc w:val="both"/>
        <w:rPr>
          <w:sz w:val="28"/>
          <w:szCs w:val="28"/>
        </w:rPr>
      </w:pPr>
      <w:r>
        <w:rPr>
          <w:sz w:val="28"/>
          <w:szCs w:val="28"/>
        </w:rPr>
        <w:t>-</w:t>
      </w:r>
      <w:r>
        <w:rPr>
          <w:sz w:val="28"/>
          <w:szCs w:val="28"/>
        </w:rPr>
        <w:tab/>
        <w:t>наличие обоснованных жалоб родителей.</w:t>
      </w:r>
    </w:p>
    <w:p w:rsidR="00F91198" w:rsidRDefault="00F91198" w:rsidP="00F91198">
      <w:pPr>
        <w:tabs>
          <w:tab w:val="left" w:pos="567"/>
        </w:tabs>
        <w:ind w:firstLine="567"/>
        <w:jc w:val="both"/>
        <w:rPr>
          <w:sz w:val="28"/>
          <w:szCs w:val="28"/>
        </w:rPr>
      </w:pPr>
      <w:r>
        <w:rPr>
          <w:sz w:val="28"/>
          <w:szCs w:val="28"/>
        </w:rPr>
        <w:t>Сроки отмены или снижения выплат</w:t>
      </w:r>
      <w:proofErr w:type="gramStart"/>
      <w:r>
        <w:rPr>
          <w:sz w:val="28"/>
          <w:szCs w:val="28"/>
        </w:rPr>
        <w:t xml:space="preserve"> :</w:t>
      </w:r>
      <w:proofErr w:type="gramEnd"/>
      <w:r>
        <w:rPr>
          <w:sz w:val="28"/>
          <w:szCs w:val="28"/>
        </w:rPr>
        <w:t xml:space="preserve"> 3 месяца, 6 месяцев, год.</w:t>
      </w:r>
    </w:p>
    <w:p w:rsidR="00F91198" w:rsidRDefault="00F91198" w:rsidP="00F91198">
      <w:pPr>
        <w:tabs>
          <w:tab w:val="left" w:pos="567"/>
        </w:tabs>
        <w:ind w:firstLine="567"/>
        <w:jc w:val="both"/>
        <w:rPr>
          <w:sz w:val="28"/>
          <w:szCs w:val="28"/>
        </w:rPr>
      </w:pPr>
      <w:r>
        <w:rPr>
          <w:sz w:val="28"/>
          <w:szCs w:val="28"/>
        </w:rPr>
        <w:lastRenderedPageBreak/>
        <w:t>Ежемесячные стимулирующие выплаты отменяются без предварительного уведомления работника за два месяца на основании приказа руководителя по Учреждению.</w:t>
      </w:r>
    </w:p>
    <w:p w:rsidR="00F91198" w:rsidRDefault="00F91198" w:rsidP="00F91198">
      <w:pPr>
        <w:spacing w:line="235" w:lineRule="auto"/>
        <w:rPr>
          <w:sz w:val="28"/>
          <w:szCs w:val="28"/>
        </w:rPr>
      </w:pPr>
    </w:p>
    <w:p w:rsidR="00F91198" w:rsidRDefault="00F91198" w:rsidP="00F91198">
      <w:pPr>
        <w:spacing w:line="235" w:lineRule="auto"/>
        <w:rPr>
          <w:b/>
          <w:sz w:val="28"/>
          <w:szCs w:val="28"/>
        </w:rPr>
      </w:pPr>
      <w:r>
        <w:rPr>
          <w:b/>
          <w:bCs/>
          <w:sz w:val="28"/>
          <w:szCs w:val="28"/>
        </w:rPr>
        <w:t>2.5.  Порядок и основание назначения разовых стимулирующих выплат работникам с</w:t>
      </w:r>
      <w:r>
        <w:rPr>
          <w:b/>
          <w:sz w:val="28"/>
          <w:szCs w:val="28"/>
        </w:rPr>
        <w:t>труктурного подразделения дополнительного образования.</w:t>
      </w:r>
    </w:p>
    <w:p w:rsidR="00F91198" w:rsidRDefault="00F91198" w:rsidP="00F91198">
      <w:pPr>
        <w:ind w:firstLine="720"/>
        <w:jc w:val="both"/>
        <w:rPr>
          <w:sz w:val="28"/>
          <w:szCs w:val="28"/>
        </w:rPr>
      </w:pPr>
    </w:p>
    <w:p w:rsidR="00F91198" w:rsidRDefault="00F91198" w:rsidP="00F91198">
      <w:pPr>
        <w:ind w:firstLine="720"/>
        <w:jc w:val="both"/>
        <w:rPr>
          <w:sz w:val="28"/>
          <w:szCs w:val="28"/>
        </w:rPr>
      </w:pPr>
      <w:r>
        <w:rPr>
          <w:sz w:val="28"/>
          <w:szCs w:val="28"/>
        </w:rPr>
        <w:t>2.5.1. Приказом руководителя по Учреждению могут устанавливаться разовые стимулирующие выплаты (премии) конкретным работникам за достижение высоких результатов.</w:t>
      </w:r>
    </w:p>
    <w:p w:rsidR="00F91198" w:rsidRDefault="00F91198" w:rsidP="00F91198">
      <w:pPr>
        <w:ind w:firstLine="720"/>
        <w:jc w:val="both"/>
        <w:rPr>
          <w:sz w:val="28"/>
          <w:szCs w:val="28"/>
        </w:rPr>
      </w:pPr>
      <w:r>
        <w:rPr>
          <w:sz w:val="28"/>
          <w:szCs w:val="28"/>
        </w:rPr>
        <w:t xml:space="preserve">2.5.2. Премирование по итогам работы осуществляется при наличии  </w:t>
      </w:r>
      <w:proofErr w:type="gramStart"/>
      <w:r>
        <w:rPr>
          <w:sz w:val="28"/>
          <w:szCs w:val="28"/>
        </w:rPr>
        <w:t>экономии фонда оплаты труда структурного подразделения дополнительного образования</w:t>
      </w:r>
      <w:proofErr w:type="gramEnd"/>
      <w:r>
        <w:rPr>
          <w:sz w:val="28"/>
          <w:szCs w:val="28"/>
        </w:rPr>
        <w:t>.</w:t>
      </w:r>
    </w:p>
    <w:p w:rsidR="00F91198" w:rsidRDefault="00F91198" w:rsidP="00F91198">
      <w:pPr>
        <w:ind w:firstLine="720"/>
        <w:jc w:val="both"/>
        <w:rPr>
          <w:sz w:val="28"/>
          <w:szCs w:val="28"/>
        </w:rPr>
      </w:pPr>
      <w:r>
        <w:rPr>
          <w:sz w:val="28"/>
          <w:szCs w:val="28"/>
        </w:rPr>
        <w:t>2.5.3. Премия не выплачивается работникам, получившим дисциплинарное взыскание, до его снятия.</w:t>
      </w:r>
    </w:p>
    <w:p w:rsidR="00F91198" w:rsidRDefault="00F91198" w:rsidP="00F91198">
      <w:pPr>
        <w:ind w:firstLine="720"/>
        <w:jc w:val="both"/>
        <w:rPr>
          <w:sz w:val="28"/>
          <w:szCs w:val="28"/>
        </w:rPr>
      </w:pPr>
      <w:r>
        <w:rPr>
          <w:sz w:val="28"/>
          <w:szCs w:val="28"/>
        </w:rPr>
        <w:t>2.5.4. Критерии и показатели начисления разовых стимулирующих выплат:</w:t>
      </w:r>
    </w:p>
    <w:tbl>
      <w:tblPr>
        <w:tblW w:w="10200" w:type="dxa"/>
        <w:tblInd w:w="-274" w:type="dxa"/>
        <w:tblLayout w:type="fixed"/>
        <w:tblCellMar>
          <w:left w:w="0" w:type="dxa"/>
          <w:right w:w="0" w:type="dxa"/>
        </w:tblCellMar>
        <w:tblLook w:val="04A0"/>
      </w:tblPr>
      <w:tblGrid>
        <w:gridCol w:w="710"/>
        <w:gridCol w:w="8073"/>
        <w:gridCol w:w="1417"/>
      </w:tblGrid>
      <w:tr w:rsidR="00F91198" w:rsidTr="00F91198">
        <w:trPr>
          <w:trHeight w:val="324"/>
        </w:trPr>
        <w:tc>
          <w:tcPr>
            <w:tcW w:w="710" w:type="dxa"/>
            <w:tcBorders>
              <w:top w:val="single" w:sz="8" w:space="0" w:color="auto"/>
              <w:left w:val="single" w:sz="8" w:space="0" w:color="auto"/>
              <w:bottom w:val="nil"/>
              <w:right w:val="single" w:sz="8" w:space="0" w:color="auto"/>
            </w:tcBorders>
            <w:vAlign w:val="bottom"/>
            <w:hideMark/>
          </w:tcPr>
          <w:p w:rsidR="00F91198" w:rsidRDefault="00F91198">
            <w:pPr>
              <w:spacing w:line="276" w:lineRule="auto"/>
              <w:ind w:left="120"/>
              <w:rPr>
                <w:sz w:val="20"/>
                <w:szCs w:val="20"/>
                <w:lang w:eastAsia="en-US"/>
              </w:rPr>
            </w:pPr>
            <w:r>
              <w:rPr>
                <w:sz w:val="28"/>
                <w:szCs w:val="28"/>
                <w:lang w:eastAsia="en-US"/>
              </w:rPr>
              <w:t>№</w:t>
            </w:r>
          </w:p>
        </w:tc>
        <w:tc>
          <w:tcPr>
            <w:tcW w:w="8079" w:type="dxa"/>
            <w:tcBorders>
              <w:top w:val="single" w:sz="8" w:space="0" w:color="auto"/>
              <w:left w:val="nil"/>
              <w:bottom w:val="nil"/>
              <w:right w:val="single" w:sz="8" w:space="0" w:color="auto"/>
            </w:tcBorders>
            <w:vAlign w:val="bottom"/>
            <w:hideMark/>
          </w:tcPr>
          <w:p w:rsidR="00F91198" w:rsidRDefault="00F91198">
            <w:pPr>
              <w:spacing w:line="276" w:lineRule="auto"/>
              <w:ind w:left="160"/>
              <w:rPr>
                <w:sz w:val="20"/>
                <w:szCs w:val="20"/>
                <w:lang w:eastAsia="en-US"/>
              </w:rPr>
            </w:pPr>
            <w:r>
              <w:rPr>
                <w:sz w:val="28"/>
                <w:szCs w:val="28"/>
                <w:lang w:eastAsia="en-US"/>
              </w:rPr>
              <w:t>Основание</w:t>
            </w:r>
          </w:p>
        </w:tc>
        <w:tc>
          <w:tcPr>
            <w:tcW w:w="1418" w:type="dxa"/>
            <w:tcBorders>
              <w:top w:val="single" w:sz="8" w:space="0" w:color="auto"/>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Размер</w:t>
            </w: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для премирования, критерии</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разовой</w:t>
            </w:r>
          </w:p>
        </w:tc>
      </w:tr>
      <w:tr w:rsidR="00F91198" w:rsidTr="00F91198">
        <w:trPr>
          <w:trHeight w:val="326"/>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выплаты</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1418" w:type="dxa"/>
            <w:tcBorders>
              <w:top w:val="nil"/>
              <w:left w:val="nil"/>
              <w:bottom w:val="single" w:sz="8" w:space="0" w:color="auto"/>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(руб.)</w:t>
            </w: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w:t>
            </w:r>
          </w:p>
        </w:tc>
        <w:tc>
          <w:tcPr>
            <w:tcW w:w="8079" w:type="dxa"/>
            <w:tcBorders>
              <w:top w:val="nil"/>
              <w:left w:val="nil"/>
              <w:bottom w:val="nil"/>
              <w:right w:val="single" w:sz="8" w:space="0" w:color="auto"/>
            </w:tcBorders>
            <w:vAlign w:val="bottom"/>
            <w:hideMark/>
          </w:tcPr>
          <w:p w:rsidR="00F91198" w:rsidRDefault="00F91198">
            <w:pPr>
              <w:spacing w:line="308" w:lineRule="exact"/>
              <w:rPr>
                <w:sz w:val="20"/>
                <w:szCs w:val="20"/>
                <w:lang w:eastAsia="en-US"/>
              </w:rPr>
            </w:pPr>
            <w:r>
              <w:rPr>
                <w:sz w:val="28"/>
                <w:szCs w:val="28"/>
                <w:lang w:eastAsia="en-US"/>
              </w:rPr>
              <w:t>За профессиональное мастерство, высокую результативность,</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До10000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качество выполняемой работы</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2</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высокие показатели работы по итогам учебной четверти,</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До10000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полугодия, учебного года, квартала, финансового года</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3</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подготовку,  организацию и качественное проведение</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10000</w:t>
            </w:r>
          </w:p>
        </w:tc>
      </w:tr>
      <w:tr w:rsidR="00F91198" w:rsidTr="00F91198">
        <w:trPr>
          <w:trHeight w:val="326"/>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общешкольных, районных, окружных, областных мероприятий</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4</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качественное выполнение срочных и непредвиденных работ</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7000</w:t>
            </w: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10" w:lineRule="exact"/>
              <w:ind w:left="120"/>
              <w:rPr>
                <w:sz w:val="20"/>
                <w:szCs w:val="20"/>
                <w:lang w:eastAsia="en-US"/>
              </w:rPr>
            </w:pPr>
            <w:r>
              <w:rPr>
                <w:sz w:val="28"/>
                <w:szCs w:val="28"/>
                <w:lang w:eastAsia="en-US"/>
              </w:rPr>
              <w:t>5</w:t>
            </w:r>
          </w:p>
        </w:tc>
        <w:tc>
          <w:tcPr>
            <w:tcW w:w="8079" w:type="dxa"/>
            <w:tcBorders>
              <w:top w:val="nil"/>
              <w:left w:val="nil"/>
              <w:bottom w:val="single" w:sz="8" w:space="0" w:color="auto"/>
              <w:right w:val="single" w:sz="8" w:space="0" w:color="auto"/>
            </w:tcBorders>
            <w:vAlign w:val="bottom"/>
            <w:hideMark/>
          </w:tcPr>
          <w:p w:rsidR="00F91198" w:rsidRDefault="00F91198">
            <w:pPr>
              <w:spacing w:line="310" w:lineRule="exact"/>
              <w:ind w:left="160"/>
              <w:rPr>
                <w:sz w:val="20"/>
                <w:szCs w:val="20"/>
                <w:lang w:eastAsia="en-US"/>
              </w:rPr>
            </w:pPr>
            <w:r>
              <w:rPr>
                <w:sz w:val="28"/>
                <w:szCs w:val="28"/>
                <w:lang w:eastAsia="en-US"/>
              </w:rPr>
              <w:t>За сложность и напряженность в работе</w:t>
            </w:r>
          </w:p>
        </w:tc>
        <w:tc>
          <w:tcPr>
            <w:tcW w:w="1418" w:type="dxa"/>
            <w:tcBorders>
              <w:top w:val="nil"/>
              <w:left w:val="nil"/>
              <w:bottom w:val="single" w:sz="8" w:space="0" w:color="auto"/>
              <w:right w:val="single" w:sz="8" w:space="0" w:color="auto"/>
            </w:tcBorders>
            <w:vAlign w:val="bottom"/>
            <w:hideMark/>
          </w:tcPr>
          <w:p w:rsidR="00F91198" w:rsidRDefault="00F91198">
            <w:pPr>
              <w:spacing w:line="310" w:lineRule="exact"/>
              <w:ind w:left="100"/>
              <w:rPr>
                <w:sz w:val="20"/>
                <w:szCs w:val="20"/>
                <w:lang w:eastAsia="en-US"/>
              </w:rPr>
            </w:pPr>
            <w:r>
              <w:rPr>
                <w:sz w:val="28"/>
                <w:szCs w:val="28"/>
                <w:lang w:eastAsia="en-US"/>
              </w:rPr>
              <w:t>До 10000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6</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высокий уровень исполнительской дисциплины</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4000</w:t>
            </w:r>
          </w:p>
        </w:tc>
      </w:tr>
      <w:tr w:rsidR="00F91198" w:rsidTr="00F91198">
        <w:trPr>
          <w:trHeight w:val="311"/>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9</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качественную организацию работу ВПК</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7000</w:t>
            </w: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10</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качественную и результативную работу по  организации</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3000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индивидуальной работы</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11</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подготовку призеров олимпиад, конкурсов, соревнований:</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 на муниципальном уровне</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 6000</w:t>
            </w:r>
          </w:p>
        </w:tc>
      </w:tr>
      <w:tr w:rsidR="00F91198" w:rsidTr="00F91198">
        <w:trPr>
          <w:trHeight w:val="327"/>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 на окружном уровне</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 на региональном уровне</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 на федеральном уровне</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12</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внедрение новых методов бухгалтерского учета, освоение и</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8000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выполнение новых видов отчетности</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12"/>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13</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своевременное и качественное оформление и сдачу отчетности</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10000</w:t>
            </w: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14</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экономию материальных, трудовых и финансовых ресурсов,</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5000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сохранность школьного имущества</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15</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соблюдение сроков и качественную подготовку школы, СП</w:t>
            </w:r>
            <w:proofErr w:type="gramStart"/>
            <w:r>
              <w:rPr>
                <w:sz w:val="28"/>
                <w:szCs w:val="28"/>
                <w:lang w:eastAsia="en-US"/>
              </w:rPr>
              <w:t xml:space="preserve"> ,</w:t>
            </w:r>
            <w:proofErr w:type="gramEnd"/>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6"/>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филиалов  к началу учебного года, сохранность зданий и</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 10000</w:t>
            </w:r>
          </w:p>
        </w:tc>
      </w:tr>
      <w:tr w:rsidR="00F91198" w:rsidTr="00F91198">
        <w:trPr>
          <w:trHeight w:val="326"/>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сооружений</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16</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высокий уровень организации и проведения внеклассной и</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спортивной  работы; каникулярного отдыха обучающихся; создание новых общественно-значимых детских организаций, объединений с учетом инициативы, интересов и потребностей обучающихся</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 7000</w:t>
            </w:r>
          </w:p>
        </w:tc>
      </w:tr>
      <w:tr w:rsidR="00F91198" w:rsidTr="00F91198">
        <w:trPr>
          <w:trHeight w:val="308"/>
        </w:trPr>
        <w:tc>
          <w:tcPr>
            <w:tcW w:w="710" w:type="dxa"/>
            <w:tcBorders>
              <w:top w:val="single" w:sz="4" w:space="0" w:color="auto"/>
              <w:left w:val="single" w:sz="8" w:space="0" w:color="auto"/>
              <w:bottom w:val="nil"/>
              <w:right w:val="single" w:sz="8" w:space="0" w:color="auto"/>
            </w:tcBorders>
            <w:vAlign w:val="bottom"/>
            <w:hideMark/>
          </w:tcPr>
          <w:p w:rsidR="00F91198" w:rsidRDefault="00F91198">
            <w:pPr>
              <w:spacing w:line="308" w:lineRule="exact"/>
              <w:ind w:left="120"/>
              <w:rPr>
                <w:sz w:val="20"/>
                <w:szCs w:val="20"/>
                <w:lang w:eastAsia="en-US"/>
              </w:rPr>
            </w:pPr>
            <w:r>
              <w:rPr>
                <w:sz w:val="28"/>
                <w:szCs w:val="28"/>
                <w:lang w:eastAsia="en-US"/>
              </w:rPr>
              <w:t>17</w:t>
            </w:r>
          </w:p>
        </w:tc>
        <w:tc>
          <w:tcPr>
            <w:tcW w:w="8079" w:type="dxa"/>
            <w:tcBorders>
              <w:top w:val="single" w:sz="4" w:space="0" w:color="auto"/>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 xml:space="preserve">За активное внедрение </w:t>
            </w:r>
            <w:proofErr w:type="gramStart"/>
            <w:r>
              <w:rPr>
                <w:sz w:val="28"/>
                <w:szCs w:val="28"/>
                <w:lang w:eastAsia="en-US"/>
              </w:rPr>
              <w:t>инновационных</w:t>
            </w:r>
            <w:proofErr w:type="gramEnd"/>
            <w:r>
              <w:rPr>
                <w:sz w:val="28"/>
                <w:szCs w:val="28"/>
                <w:lang w:eastAsia="en-US"/>
              </w:rPr>
              <w:t xml:space="preserve"> федеральных и</w:t>
            </w:r>
          </w:p>
        </w:tc>
        <w:tc>
          <w:tcPr>
            <w:tcW w:w="1418" w:type="dxa"/>
            <w:tcBorders>
              <w:top w:val="single" w:sz="4" w:space="0" w:color="auto"/>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7000</w:t>
            </w: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rPr>
                <w:sz w:val="24"/>
                <w:szCs w:val="24"/>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региональных программ</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hideMark/>
          </w:tcPr>
          <w:p w:rsidR="00F91198" w:rsidRDefault="00F91198">
            <w:pPr>
              <w:spacing w:line="308" w:lineRule="exact"/>
              <w:ind w:left="120"/>
              <w:jc w:val="center"/>
              <w:rPr>
                <w:sz w:val="28"/>
                <w:szCs w:val="28"/>
                <w:lang w:eastAsia="en-US"/>
              </w:rPr>
            </w:pPr>
            <w:r>
              <w:rPr>
                <w:sz w:val="28"/>
                <w:szCs w:val="28"/>
                <w:lang w:eastAsia="en-US"/>
              </w:rPr>
              <w:t>19</w:t>
            </w: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Внедрение новых технологий в обучение и воспитание</w:t>
            </w:r>
          </w:p>
        </w:tc>
        <w:tc>
          <w:tcPr>
            <w:tcW w:w="1418" w:type="dxa"/>
            <w:tcBorders>
              <w:top w:val="nil"/>
              <w:left w:val="nil"/>
              <w:bottom w:val="single" w:sz="8" w:space="0" w:color="auto"/>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5000</w:t>
            </w:r>
          </w:p>
        </w:tc>
      </w:tr>
      <w:tr w:rsidR="00F91198" w:rsidTr="00F91198">
        <w:trPr>
          <w:trHeight w:val="314"/>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308" w:lineRule="exact"/>
              <w:ind w:left="120"/>
              <w:jc w:val="center"/>
              <w:rPr>
                <w:sz w:val="28"/>
                <w:szCs w:val="28"/>
                <w:lang w:eastAsia="en-US"/>
              </w:rPr>
            </w:pPr>
            <w:r>
              <w:rPr>
                <w:sz w:val="28"/>
                <w:szCs w:val="28"/>
                <w:lang w:eastAsia="en-US"/>
              </w:rPr>
              <w:t>20</w:t>
            </w:r>
          </w:p>
          <w:p w:rsidR="00F91198" w:rsidRDefault="00F91198">
            <w:pPr>
              <w:spacing w:line="308" w:lineRule="exact"/>
              <w:ind w:left="120"/>
              <w:jc w:val="center"/>
              <w:rPr>
                <w:sz w:val="28"/>
                <w:szCs w:val="28"/>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308" w:lineRule="exact"/>
              <w:ind w:left="80"/>
              <w:rPr>
                <w:sz w:val="28"/>
                <w:szCs w:val="28"/>
                <w:lang w:eastAsia="en-US"/>
              </w:rPr>
            </w:pPr>
            <w:r>
              <w:rPr>
                <w:sz w:val="28"/>
                <w:szCs w:val="28"/>
                <w:lang w:eastAsia="en-US"/>
              </w:rPr>
              <w:t>За своевременное материально-техническое обеспечение учебн</w:t>
            </w:r>
            <w:proofErr w:type="gramStart"/>
            <w:r>
              <w:rPr>
                <w:sz w:val="28"/>
                <w:szCs w:val="28"/>
                <w:lang w:eastAsia="en-US"/>
              </w:rPr>
              <w:t>о-</w:t>
            </w:r>
            <w:proofErr w:type="gramEnd"/>
            <w:r>
              <w:rPr>
                <w:sz w:val="28"/>
                <w:szCs w:val="28"/>
                <w:lang w:eastAsia="en-US"/>
              </w:rPr>
              <w:t xml:space="preserve"> воспитательного процесса</w:t>
            </w:r>
          </w:p>
        </w:tc>
        <w:tc>
          <w:tcPr>
            <w:tcW w:w="1418" w:type="dxa"/>
            <w:tcBorders>
              <w:top w:val="nil"/>
              <w:left w:val="nil"/>
              <w:bottom w:val="single" w:sz="8" w:space="0" w:color="auto"/>
              <w:right w:val="single" w:sz="8" w:space="0" w:color="auto"/>
            </w:tcBorders>
            <w:vAlign w:val="bottom"/>
          </w:tcPr>
          <w:p w:rsidR="00F91198" w:rsidRDefault="00F91198">
            <w:pPr>
              <w:spacing w:line="308" w:lineRule="exact"/>
              <w:ind w:left="100"/>
              <w:rPr>
                <w:sz w:val="28"/>
                <w:szCs w:val="28"/>
                <w:lang w:eastAsia="en-US"/>
              </w:rPr>
            </w:pPr>
            <w:r>
              <w:rPr>
                <w:sz w:val="28"/>
                <w:szCs w:val="28"/>
                <w:lang w:eastAsia="en-US"/>
              </w:rPr>
              <w:t>До 7000</w:t>
            </w:r>
          </w:p>
          <w:p w:rsidR="00F91198" w:rsidRDefault="00F91198">
            <w:pPr>
              <w:spacing w:line="308" w:lineRule="exact"/>
              <w:ind w:left="100"/>
              <w:rPr>
                <w:sz w:val="28"/>
                <w:szCs w:val="28"/>
                <w:lang w:eastAsia="en-US"/>
              </w:rPr>
            </w:pPr>
          </w:p>
        </w:tc>
      </w:tr>
      <w:tr w:rsidR="00F91198" w:rsidTr="00F91198">
        <w:trPr>
          <w:trHeight w:val="308"/>
        </w:trPr>
        <w:tc>
          <w:tcPr>
            <w:tcW w:w="710" w:type="dxa"/>
            <w:tcBorders>
              <w:top w:val="nil"/>
              <w:left w:val="single" w:sz="8" w:space="0" w:color="auto"/>
              <w:bottom w:val="nil"/>
              <w:right w:val="single" w:sz="8" w:space="0" w:color="auto"/>
            </w:tcBorders>
            <w:vAlign w:val="bottom"/>
            <w:hideMark/>
          </w:tcPr>
          <w:p w:rsidR="00F91198" w:rsidRDefault="00F91198">
            <w:pPr>
              <w:spacing w:line="308" w:lineRule="exact"/>
              <w:ind w:left="120"/>
              <w:jc w:val="center"/>
              <w:rPr>
                <w:sz w:val="28"/>
                <w:szCs w:val="28"/>
                <w:lang w:eastAsia="en-US"/>
              </w:rPr>
            </w:pPr>
            <w:r>
              <w:rPr>
                <w:sz w:val="28"/>
                <w:szCs w:val="28"/>
                <w:lang w:eastAsia="en-US"/>
              </w:rPr>
              <w:t>21</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proofErr w:type="gramStart"/>
            <w:r>
              <w:rPr>
                <w:sz w:val="28"/>
                <w:szCs w:val="28"/>
                <w:lang w:eastAsia="en-US"/>
              </w:rPr>
              <w:t>За  результативность  участия обучающихся в социальных проектах</w:t>
            </w:r>
            <w:proofErr w:type="gramEnd"/>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jc w:val="center"/>
              <w:rPr>
                <w:sz w:val="28"/>
                <w:szCs w:val="28"/>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 на муниципальном уровне</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 5000</w:t>
            </w:r>
          </w:p>
        </w:tc>
      </w:tr>
      <w:tr w:rsidR="00F91198" w:rsidTr="00F91198">
        <w:trPr>
          <w:trHeight w:val="325"/>
        </w:trPr>
        <w:tc>
          <w:tcPr>
            <w:tcW w:w="710" w:type="dxa"/>
            <w:tcBorders>
              <w:top w:val="nil"/>
              <w:left w:val="single" w:sz="8" w:space="0" w:color="auto"/>
              <w:bottom w:val="single" w:sz="4" w:space="0" w:color="auto"/>
              <w:right w:val="single" w:sz="8" w:space="0" w:color="auto"/>
            </w:tcBorders>
            <w:vAlign w:val="bottom"/>
          </w:tcPr>
          <w:p w:rsidR="00F91198" w:rsidRDefault="00F91198">
            <w:pPr>
              <w:spacing w:line="276" w:lineRule="auto"/>
              <w:jc w:val="center"/>
              <w:rPr>
                <w:sz w:val="28"/>
                <w:szCs w:val="28"/>
                <w:lang w:eastAsia="en-US"/>
              </w:rPr>
            </w:pPr>
          </w:p>
        </w:tc>
        <w:tc>
          <w:tcPr>
            <w:tcW w:w="8079" w:type="dxa"/>
            <w:tcBorders>
              <w:top w:val="nil"/>
              <w:left w:val="nil"/>
              <w:bottom w:val="single" w:sz="4" w:space="0" w:color="auto"/>
              <w:right w:val="single" w:sz="8" w:space="0" w:color="auto"/>
            </w:tcBorders>
            <w:vAlign w:val="bottom"/>
            <w:hideMark/>
          </w:tcPr>
          <w:p w:rsidR="00F91198" w:rsidRDefault="00F91198">
            <w:pPr>
              <w:spacing w:line="276" w:lineRule="auto"/>
              <w:ind w:left="80"/>
              <w:rPr>
                <w:sz w:val="28"/>
                <w:szCs w:val="28"/>
                <w:lang w:eastAsia="en-US"/>
              </w:rPr>
            </w:pPr>
            <w:r>
              <w:rPr>
                <w:sz w:val="28"/>
                <w:szCs w:val="28"/>
                <w:lang w:eastAsia="en-US"/>
              </w:rPr>
              <w:t>- на региональном уровне</w:t>
            </w:r>
          </w:p>
          <w:p w:rsidR="00F91198" w:rsidRDefault="00F91198">
            <w:pPr>
              <w:spacing w:line="276" w:lineRule="auto"/>
              <w:ind w:left="80"/>
              <w:rPr>
                <w:sz w:val="20"/>
                <w:szCs w:val="20"/>
                <w:lang w:eastAsia="en-US"/>
              </w:rPr>
            </w:pPr>
            <w:r>
              <w:rPr>
                <w:sz w:val="28"/>
                <w:szCs w:val="28"/>
                <w:lang w:eastAsia="en-US"/>
              </w:rPr>
              <w:t>- на федеральном уровне</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5"/>
        </w:trPr>
        <w:tc>
          <w:tcPr>
            <w:tcW w:w="710" w:type="dxa"/>
            <w:tcBorders>
              <w:top w:val="nil"/>
              <w:left w:val="single" w:sz="8" w:space="0" w:color="auto"/>
              <w:bottom w:val="single" w:sz="4" w:space="0" w:color="auto"/>
              <w:right w:val="single" w:sz="8" w:space="0" w:color="auto"/>
            </w:tcBorders>
            <w:vAlign w:val="bottom"/>
          </w:tcPr>
          <w:p w:rsidR="00F91198" w:rsidRDefault="00F91198">
            <w:pPr>
              <w:spacing w:line="276" w:lineRule="auto"/>
              <w:jc w:val="center"/>
              <w:rPr>
                <w:sz w:val="28"/>
                <w:szCs w:val="28"/>
                <w:lang w:eastAsia="en-US"/>
              </w:rPr>
            </w:pPr>
            <w:r>
              <w:rPr>
                <w:sz w:val="28"/>
                <w:szCs w:val="28"/>
                <w:lang w:eastAsia="en-US"/>
              </w:rPr>
              <w:t>22</w:t>
            </w:r>
          </w:p>
          <w:p w:rsidR="00F91198" w:rsidRDefault="00F91198">
            <w:pPr>
              <w:spacing w:line="276" w:lineRule="auto"/>
              <w:jc w:val="center"/>
              <w:rPr>
                <w:sz w:val="28"/>
                <w:szCs w:val="28"/>
                <w:lang w:eastAsia="en-US"/>
              </w:rPr>
            </w:pPr>
          </w:p>
        </w:tc>
        <w:tc>
          <w:tcPr>
            <w:tcW w:w="8079" w:type="dxa"/>
            <w:tcBorders>
              <w:top w:val="nil"/>
              <w:left w:val="nil"/>
              <w:bottom w:val="single" w:sz="4" w:space="0" w:color="auto"/>
              <w:right w:val="single" w:sz="8" w:space="0" w:color="auto"/>
            </w:tcBorders>
            <w:vAlign w:val="bottom"/>
            <w:hideMark/>
          </w:tcPr>
          <w:p w:rsidR="00F91198" w:rsidRDefault="00F91198">
            <w:pPr>
              <w:spacing w:line="276" w:lineRule="auto"/>
              <w:ind w:left="80"/>
              <w:rPr>
                <w:sz w:val="28"/>
                <w:szCs w:val="28"/>
                <w:lang w:eastAsia="en-US"/>
              </w:rPr>
            </w:pPr>
            <w:r>
              <w:rPr>
                <w:sz w:val="28"/>
                <w:szCs w:val="28"/>
                <w:lang w:eastAsia="en-US"/>
              </w:rPr>
              <w:t>За участие коллектива учреждения в районных праздниках, соревнованиях, спартакиадах, конкурсах</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8"/>
                <w:szCs w:val="28"/>
                <w:lang w:eastAsia="en-US"/>
              </w:rPr>
            </w:pPr>
            <w:r>
              <w:rPr>
                <w:sz w:val="28"/>
                <w:szCs w:val="28"/>
                <w:lang w:eastAsia="en-US"/>
              </w:rPr>
              <w:t>До 7000</w:t>
            </w:r>
          </w:p>
          <w:p w:rsidR="00F91198" w:rsidRDefault="00F91198">
            <w:pPr>
              <w:spacing w:line="276" w:lineRule="auto"/>
              <w:rPr>
                <w:sz w:val="24"/>
                <w:szCs w:val="24"/>
                <w:lang w:eastAsia="en-US"/>
              </w:rPr>
            </w:pPr>
          </w:p>
        </w:tc>
      </w:tr>
      <w:tr w:rsidR="00F91198" w:rsidTr="00F91198">
        <w:trPr>
          <w:trHeight w:val="308"/>
        </w:trPr>
        <w:tc>
          <w:tcPr>
            <w:tcW w:w="710" w:type="dxa"/>
            <w:vMerge w:val="restart"/>
            <w:tcBorders>
              <w:top w:val="nil"/>
              <w:left w:val="single" w:sz="8" w:space="0" w:color="auto"/>
              <w:bottom w:val="nil"/>
              <w:right w:val="single" w:sz="8" w:space="0" w:color="auto"/>
            </w:tcBorders>
            <w:vAlign w:val="bottom"/>
            <w:hideMark/>
          </w:tcPr>
          <w:p w:rsidR="00F91198" w:rsidRDefault="00F91198">
            <w:pPr>
              <w:spacing w:line="308" w:lineRule="exact"/>
              <w:ind w:right="21"/>
              <w:jc w:val="center"/>
              <w:rPr>
                <w:sz w:val="28"/>
                <w:szCs w:val="28"/>
                <w:lang w:eastAsia="en-US"/>
              </w:rPr>
            </w:pPr>
            <w:r>
              <w:rPr>
                <w:sz w:val="28"/>
                <w:szCs w:val="28"/>
                <w:lang w:eastAsia="en-US"/>
              </w:rPr>
              <w:t>23</w:t>
            </w: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За результативность работы и в связи с празднованием</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2"/>
        </w:trPr>
        <w:tc>
          <w:tcPr>
            <w:tcW w:w="710" w:type="dxa"/>
            <w:vMerge/>
            <w:tcBorders>
              <w:top w:val="nil"/>
              <w:left w:val="single" w:sz="8" w:space="0" w:color="auto"/>
              <w:bottom w:val="nil"/>
              <w:right w:val="single" w:sz="8" w:space="0" w:color="auto"/>
            </w:tcBorders>
            <w:vAlign w:val="center"/>
            <w:hideMark/>
          </w:tcPr>
          <w:p w:rsidR="00F91198" w:rsidRDefault="00F91198">
            <w:pPr>
              <w:rPr>
                <w:sz w:val="28"/>
                <w:szCs w:val="28"/>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профессиональных праздников: День учителя, День дошкольного</w:t>
            </w:r>
          </w:p>
        </w:tc>
        <w:tc>
          <w:tcPr>
            <w:tcW w:w="1418" w:type="dxa"/>
            <w:tcBorders>
              <w:top w:val="nil"/>
              <w:left w:val="nil"/>
              <w:bottom w:val="nil"/>
              <w:right w:val="single" w:sz="8" w:space="0" w:color="auto"/>
            </w:tcBorders>
            <w:vAlign w:val="bottom"/>
            <w:hideMark/>
          </w:tcPr>
          <w:p w:rsidR="00F91198" w:rsidRDefault="00F91198">
            <w:pPr>
              <w:spacing w:line="276" w:lineRule="auto"/>
              <w:ind w:left="100"/>
              <w:rPr>
                <w:sz w:val="20"/>
                <w:szCs w:val="20"/>
                <w:lang w:eastAsia="en-US"/>
              </w:rPr>
            </w:pPr>
            <w:r>
              <w:rPr>
                <w:sz w:val="28"/>
                <w:szCs w:val="28"/>
                <w:lang w:eastAsia="en-US"/>
              </w:rPr>
              <w:t>До 10000</w:t>
            </w:r>
          </w:p>
        </w:tc>
      </w:tr>
      <w:tr w:rsidR="00F91198" w:rsidTr="00F91198">
        <w:trPr>
          <w:trHeight w:val="322"/>
        </w:trPr>
        <w:tc>
          <w:tcPr>
            <w:tcW w:w="710" w:type="dxa"/>
            <w:tcBorders>
              <w:top w:val="nil"/>
              <w:left w:val="single" w:sz="8" w:space="0" w:color="auto"/>
              <w:bottom w:val="nil"/>
              <w:right w:val="single" w:sz="8" w:space="0" w:color="auto"/>
            </w:tcBorders>
            <w:vAlign w:val="bottom"/>
          </w:tcPr>
          <w:p w:rsidR="00F91198" w:rsidRDefault="00F91198">
            <w:pPr>
              <w:spacing w:line="276" w:lineRule="auto"/>
              <w:jc w:val="center"/>
              <w:rPr>
                <w:sz w:val="28"/>
                <w:szCs w:val="28"/>
                <w:lang w:eastAsia="en-US"/>
              </w:rPr>
            </w:pPr>
          </w:p>
        </w:tc>
        <w:tc>
          <w:tcPr>
            <w:tcW w:w="8079" w:type="dxa"/>
            <w:tcBorders>
              <w:top w:val="nil"/>
              <w:left w:val="nil"/>
              <w:bottom w:val="nil"/>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работника, День работников автомобильного транспорта, День</w:t>
            </w:r>
          </w:p>
        </w:tc>
        <w:tc>
          <w:tcPr>
            <w:tcW w:w="1418" w:type="dxa"/>
            <w:tcBorders>
              <w:top w:val="nil"/>
              <w:left w:val="nil"/>
              <w:bottom w:val="nil"/>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25"/>
        </w:trPr>
        <w:tc>
          <w:tcPr>
            <w:tcW w:w="710" w:type="dxa"/>
            <w:tcBorders>
              <w:top w:val="nil"/>
              <w:left w:val="single" w:sz="8" w:space="0" w:color="auto"/>
              <w:bottom w:val="single" w:sz="8" w:space="0" w:color="auto"/>
              <w:right w:val="single" w:sz="8" w:space="0" w:color="auto"/>
            </w:tcBorders>
            <w:vAlign w:val="bottom"/>
          </w:tcPr>
          <w:p w:rsidR="00F91198" w:rsidRDefault="00F91198">
            <w:pPr>
              <w:spacing w:line="276" w:lineRule="auto"/>
              <w:jc w:val="center"/>
              <w:rPr>
                <w:sz w:val="28"/>
                <w:szCs w:val="28"/>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бухгалтера, День медицинского работника</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r w:rsidR="00F91198" w:rsidTr="00F91198">
        <w:trPr>
          <w:trHeight w:val="308"/>
        </w:trPr>
        <w:tc>
          <w:tcPr>
            <w:tcW w:w="710" w:type="dxa"/>
            <w:vMerge w:val="restart"/>
            <w:tcBorders>
              <w:top w:val="nil"/>
              <w:left w:val="single" w:sz="8" w:space="0" w:color="auto"/>
              <w:bottom w:val="single" w:sz="8" w:space="0" w:color="auto"/>
              <w:right w:val="single" w:sz="8" w:space="0" w:color="auto"/>
            </w:tcBorders>
            <w:vAlign w:val="bottom"/>
          </w:tcPr>
          <w:p w:rsidR="00F91198" w:rsidRDefault="00F91198">
            <w:pPr>
              <w:spacing w:line="308" w:lineRule="exact"/>
              <w:ind w:right="21"/>
              <w:jc w:val="center"/>
              <w:rPr>
                <w:sz w:val="28"/>
                <w:szCs w:val="28"/>
                <w:lang w:eastAsia="en-US"/>
              </w:rPr>
            </w:pPr>
            <w:r>
              <w:rPr>
                <w:sz w:val="28"/>
                <w:szCs w:val="28"/>
                <w:lang w:eastAsia="en-US"/>
              </w:rPr>
              <w:t>24</w:t>
            </w:r>
          </w:p>
          <w:p w:rsidR="00F91198" w:rsidRDefault="00F91198">
            <w:pPr>
              <w:spacing w:line="308" w:lineRule="exact"/>
              <w:ind w:right="21"/>
              <w:jc w:val="center"/>
              <w:rPr>
                <w:sz w:val="28"/>
                <w:szCs w:val="28"/>
                <w:lang w:eastAsia="en-US"/>
              </w:rPr>
            </w:pPr>
          </w:p>
          <w:p w:rsidR="00F91198" w:rsidRDefault="00F91198">
            <w:pPr>
              <w:spacing w:line="308" w:lineRule="exact"/>
              <w:ind w:right="21"/>
              <w:jc w:val="center"/>
              <w:rPr>
                <w:sz w:val="28"/>
                <w:szCs w:val="28"/>
                <w:lang w:eastAsia="en-US"/>
              </w:rPr>
            </w:pPr>
          </w:p>
        </w:tc>
        <w:tc>
          <w:tcPr>
            <w:tcW w:w="8079" w:type="dxa"/>
            <w:tcBorders>
              <w:top w:val="nil"/>
              <w:left w:val="nil"/>
              <w:bottom w:val="nil"/>
              <w:right w:val="single" w:sz="8" w:space="0" w:color="auto"/>
            </w:tcBorders>
            <w:vAlign w:val="bottom"/>
            <w:hideMark/>
          </w:tcPr>
          <w:p w:rsidR="00F91198" w:rsidRDefault="00F91198">
            <w:pPr>
              <w:spacing w:line="308" w:lineRule="exact"/>
              <w:ind w:left="80"/>
              <w:rPr>
                <w:sz w:val="20"/>
                <w:szCs w:val="20"/>
                <w:lang w:eastAsia="en-US"/>
              </w:rPr>
            </w:pPr>
            <w:r>
              <w:rPr>
                <w:sz w:val="28"/>
                <w:szCs w:val="28"/>
                <w:lang w:eastAsia="en-US"/>
              </w:rPr>
              <w:t xml:space="preserve">За результативность работы и в связи с празднованием  Нового года, международного женского дня 8 марта, Дня защитника  </w:t>
            </w:r>
          </w:p>
        </w:tc>
        <w:tc>
          <w:tcPr>
            <w:tcW w:w="1418" w:type="dxa"/>
            <w:tcBorders>
              <w:top w:val="nil"/>
              <w:left w:val="nil"/>
              <w:bottom w:val="nil"/>
              <w:right w:val="single" w:sz="8" w:space="0" w:color="auto"/>
            </w:tcBorders>
            <w:vAlign w:val="bottom"/>
            <w:hideMark/>
          </w:tcPr>
          <w:p w:rsidR="00F91198" w:rsidRDefault="00F91198">
            <w:pPr>
              <w:spacing w:line="308" w:lineRule="exact"/>
              <w:ind w:left="100"/>
              <w:rPr>
                <w:sz w:val="20"/>
                <w:szCs w:val="20"/>
                <w:lang w:eastAsia="en-US"/>
              </w:rPr>
            </w:pPr>
            <w:r>
              <w:rPr>
                <w:sz w:val="28"/>
                <w:szCs w:val="28"/>
                <w:lang w:eastAsia="en-US"/>
              </w:rPr>
              <w:t>До 10000</w:t>
            </w:r>
          </w:p>
        </w:tc>
      </w:tr>
      <w:tr w:rsidR="00F91198" w:rsidTr="00F91198">
        <w:trPr>
          <w:trHeight w:val="325"/>
        </w:trPr>
        <w:tc>
          <w:tcPr>
            <w:tcW w:w="710" w:type="dxa"/>
            <w:vMerge/>
            <w:tcBorders>
              <w:top w:val="nil"/>
              <w:left w:val="single" w:sz="8" w:space="0" w:color="auto"/>
              <w:bottom w:val="single" w:sz="8" w:space="0" w:color="auto"/>
              <w:right w:val="single" w:sz="8" w:space="0" w:color="auto"/>
            </w:tcBorders>
            <w:vAlign w:val="center"/>
            <w:hideMark/>
          </w:tcPr>
          <w:p w:rsidR="00F91198" w:rsidRDefault="00F91198">
            <w:pPr>
              <w:rPr>
                <w:sz w:val="28"/>
                <w:szCs w:val="28"/>
                <w:lang w:eastAsia="en-US"/>
              </w:rPr>
            </w:pPr>
          </w:p>
        </w:tc>
        <w:tc>
          <w:tcPr>
            <w:tcW w:w="8079" w:type="dxa"/>
            <w:tcBorders>
              <w:top w:val="nil"/>
              <w:left w:val="nil"/>
              <w:bottom w:val="single" w:sz="8" w:space="0" w:color="auto"/>
              <w:right w:val="single" w:sz="8" w:space="0" w:color="auto"/>
            </w:tcBorders>
            <w:vAlign w:val="bottom"/>
            <w:hideMark/>
          </w:tcPr>
          <w:p w:rsidR="00F91198" w:rsidRDefault="00F91198">
            <w:pPr>
              <w:spacing w:line="276" w:lineRule="auto"/>
              <w:ind w:left="80"/>
              <w:rPr>
                <w:sz w:val="20"/>
                <w:szCs w:val="20"/>
                <w:lang w:eastAsia="en-US"/>
              </w:rPr>
            </w:pPr>
            <w:r>
              <w:rPr>
                <w:sz w:val="28"/>
                <w:szCs w:val="28"/>
                <w:lang w:eastAsia="en-US"/>
              </w:rPr>
              <w:t>Отечества</w:t>
            </w:r>
          </w:p>
        </w:tc>
        <w:tc>
          <w:tcPr>
            <w:tcW w:w="1418" w:type="dxa"/>
            <w:tcBorders>
              <w:top w:val="nil"/>
              <w:left w:val="nil"/>
              <w:bottom w:val="single" w:sz="8" w:space="0" w:color="auto"/>
              <w:right w:val="single" w:sz="8" w:space="0" w:color="auto"/>
            </w:tcBorders>
            <w:vAlign w:val="bottom"/>
          </w:tcPr>
          <w:p w:rsidR="00F91198" w:rsidRDefault="00F91198">
            <w:pPr>
              <w:spacing w:line="276" w:lineRule="auto"/>
              <w:rPr>
                <w:sz w:val="24"/>
                <w:szCs w:val="24"/>
                <w:lang w:eastAsia="en-US"/>
              </w:rPr>
            </w:pPr>
          </w:p>
        </w:tc>
      </w:tr>
    </w:tbl>
    <w:p w:rsidR="00F91198" w:rsidRDefault="00F91198" w:rsidP="00F91198">
      <w:pPr>
        <w:ind w:firstLine="720"/>
        <w:jc w:val="both"/>
        <w:rPr>
          <w:sz w:val="28"/>
          <w:szCs w:val="28"/>
        </w:rPr>
      </w:pPr>
    </w:p>
    <w:p w:rsidR="00F91198" w:rsidRDefault="00F91198" w:rsidP="00F91198">
      <w:pPr>
        <w:rPr>
          <w:sz w:val="28"/>
          <w:szCs w:val="28"/>
        </w:rPr>
      </w:pPr>
    </w:p>
    <w:p w:rsidR="00F91198" w:rsidRDefault="00F91198" w:rsidP="00F91198">
      <w:pPr>
        <w:ind w:firstLine="720"/>
        <w:jc w:val="both"/>
        <w:rPr>
          <w:sz w:val="28"/>
          <w:szCs w:val="28"/>
        </w:rPr>
      </w:pPr>
      <w:r>
        <w:rPr>
          <w:sz w:val="28"/>
          <w:szCs w:val="28"/>
        </w:rPr>
        <w:t xml:space="preserve">2.5.5. Порядок назначения разовой стимулирующей выплаты: </w:t>
      </w:r>
    </w:p>
    <w:p w:rsidR="00F91198" w:rsidRDefault="00F91198" w:rsidP="00F91198">
      <w:pPr>
        <w:ind w:firstLine="720"/>
        <w:jc w:val="both"/>
        <w:rPr>
          <w:sz w:val="28"/>
          <w:szCs w:val="28"/>
        </w:rPr>
      </w:pPr>
      <w:r>
        <w:rPr>
          <w:sz w:val="28"/>
          <w:szCs w:val="28"/>
        </w:rPr>
        <w:t>- заместители директора структурного подразделения дополнительного образования представляют руководителю Учреждения кандидатуры на премирование с краткой характеристикой результата деятельности работника;</w:t>
      </w:r>
    </w:p>
    <w:p w:rsidR="00F91198" w:rsidRDefault="00F91198" w:rsidP="00F91198">
      <w:pPr>
        <w:ind w:firstLine="720"/>
        <w:jc w:val="both"/>
        <w:rPr>
          <w:sz w:val="28"/>
          <w:szCs w:val="28"/>
        </w:rPr>
      </w:pPr>
      <w:r>
        <w:rPr>
          <w:sz w:val="28"/>
          <w:szCs w:val="28"/>
        </w:rPr>
        <w:t>На основании данных представлений директор Учреждения принимает решение о премировании работников и издает приказ по Учреждению о премировании работников.</w:t>
      </w:r>
    </w:p>
    <w:p w:rsidR="00F91198" w:rsidRDefault="00F91198" w:rsidP="00F91198">
      <w:pPr>
        <w:ind w:firstLine="720"/>
        <w:jc w:val="both"/>
        <w:rPr>
          <w:sz w:val="28"/>
          <w:szCs w:val="28"/>
        </w:rPr>
      </w:pPr>
      <w:r>
        <w:rPr>
          <w:sz w:val="28"/>
          <w:szCs w:val="28"/>
        </w:rPr>
        <w:t>2.5.6. Разовые стимулирующие выплаты (премии), предусмотренные системой оплаты труда, учитываются во всех случаях исчисления среднего заработка.</w:t>
      </w:r>
    </w:p>
    <w:p w:rsidR="00F91198" w:rsidRDefault="00F91198" w:rsidP="00F91198">
      <w:pPr>
        <w:jc w:val="both"/>
        <w:rPr>
          <w:sz w:val="28"/>
          <w:szCs w:val="28"/>
        </w:rPr>
      </w:pPr>
      <w:r>
        <w:rPr>
          <w:sz w:val="28"/>
          <w:szCs w:val="28"/>
        </w:rPr>
        <w:t xml:space="preserve"> </w:t>
      </w:r>
    </w:p>
    <w:p w:rsidR="00F91198" w:rsidRDefault="00F91198" w:rsidP="00F91198">
      <w:pPr>
        <w:jc w:val="center"/>
        <w:rPr>
          <w:b/>
          <w:sz w:val="28"/>
          <w:szCs w:val="28"/>
        </w:rPr>
      </w:pPr>
      <w:r>
        <w:rPr>
          <w:b/>
          <w:sz w:val="28"/>
          <w:szCs w:val="28"/>
        </w:rPr>
        <w:lastRenderedPageBreak/>
        <w:t>2.6. Порядок выплаты материальной помощи</w:t>
      </w:r>
    </w:p>
    <w:p w:rsidR="00F91198" w:rsidRDefault="00F91198" w:rsidP="00F91198">
      <w:pPr>
        <w:jc w:val="center"/>
        <w:rPr>
          <w:b/>
          <w:sz w:val="28"/>
          <w:szCs w:val="28"/>
        </w:rPr>
      </w:pPr>
    </w:p>
    <w:p w:rsidR="00F91198" w:rsidRDefault="00F91198" w:rsidP="00F91198">
      <w:pPr>
        <w:ind w:firstLine="720"/>
        <w:jc w:val="both"/>
        <w:rPr>
          <w:sz w:val="28"/>
          <w:szCs w:val="28"/>
        </w:rPr>
      </w:pPr>
      <w:r>
        <w:rPr>
          <w:sz w:val="28"/>
          <w:szCs w:val="28"/>
        </w:rPr>
        <w:t>2.6.1. Работникам структурного подразделения дополнительного образования может быть выплачена материальная помощь за счёт средств, высвободившихся в результате экономии фонда оплаты труда.</w:t>
      </w:r>
    </w:p>
    <w:p w:rsidR="00F91198" w:rsidRDefault="00F91198" w:rsidP="00F91198">
      <w:pPr>
        <w:ind w:firstLine="720"/>
        <w:jc w:val="both"/>
        <w:rPr>
          <w:sz w:val="28"/>
          <w:szCs w:val="28"/>
        </w:rPr>
      </w:pPr>
      <w:r>
        <w:rPr>
          <w:sz w:val="28"/>
          <w:szCs w:val="28"/>
        </w:rPr>
        <w:t>2.6.2. Материальная помощь выплачивается в следующих случаях:</w:t>
      </w:r>
    </w:p>
    <w:p w:rsidR="00F91198" w:rsidRDefault="00F91198" w:rsidP="00F91198">
      <w:pPr>
        <w:ind w:firstLine="720"/>
        <w:jc w:val="both"/>
        <w:rPr>
          <w:sz w:val="28"/>
          <w:szCs w:val="28"/>
        </w:rPr>
      </w:pPr>
      <w:r>
        <w:rPr>
          <w:sz w:val="28"/>
          <w:szCs w:val="28"/>
        </w:rPr>
        <w:t>- длительное заболевание, требующего дорогостоящего лечения, подтверждённое соответствующими документами;</w:t>
      </w:r>
    </w:p>
    <w:p w:rsidR="00F91198" w:rsidRDefault="00F91198" w:rsidP="00F91198">
      <w:pPr>
        <w:ind w:firstLine="720"/>
        <w:jc w:val="both"/>
        <w:rPr>
          <w:sz w:val="28"/>
          <w:szCs w:val="28"/>
        </w:rPr>
      </w:pPr>
      <w:r>
        <w:rPr>
          <w:sz w:val="28"/>
          <w:szCs w:val="28"/>
        </w:rPr>
        <w:t xml:space="preserve">- тяжёлое финансовое положение, связанное с последствиями стихийных бедствий (землетрясения, пожара, наводнения и других </w:t>
      </w:r>
      <w:proofErr w:type="gramStart"/>
      <w:r>
        <w:rPr>
          <w:sz w:val="28"/>
          <w:szCs w:val="28"/>
        </w:rPr>
        <w:t>форс</w:t>
      </w:r>
      <w:proofErr w:type="gramEnd"/>
      <w:r>
        <w:rPr>
          <w:sz w:val="28"/>
          <w:szCs w:val="28"/>
        </w:rPr>
        <w:t xml:space="preserve"> - мажорных обстоятельств);</w:t>
      </w:r>
    </w:p>
    <w:p w:rsidR="00F91198" w:rsidRDefault="00F91198" w:rsidP="00F91198">
      <w:pPr>
        <w:ind w:firstLine="720"/>
        <w:jc w:val="both"/>
        <w:rPr>
          <w:sz w:val="28"/>
          <w:szCs w:val="28"/>
        </w:rPr>
      </w:pPr>
      <w:r>
        <w:rPr>
          <w:sz w:val="28"/>
          <w:szCs w:val="28"/>
        </w:rPr>
        <w:t>- смерть близких родственников (родители, супруг (супруга), дети).</w:t>
      </w:r>
    </w:p>
    <w:p w:rsidR="00F91198" w:rsidRDefault="00F91198" w:rsidP="00F91198">
      <w:pPr>
        <w:ind w:firstLine="720"/>
        <w:jc w:val="both"/>
        <w:rPr>
          <w:sz w:val="28"/>
          <w:szCs w:val="28"/>
        </w:rPr>
      </w:pPr>
      <w:r>
        <w:rPr>
          <w:sz w:val="28"/>
          <w:szCs w:val="28"/>
        </w:rPr>
        <w:t>2.6.3. Основанием для рассмотрения вопроса о предоставлении работнику материальной помощи является заявление работника с приложением подтверждающих документов.</w:t>
      </w:r>
    </w:p>
    <w:p w:rsidR="00F91198" w:rsidRDefault="00F91198" w:rsidP="00F91198">
      <w:pPr>
        <w:ind w:firstLine="720"/>
        <w:jc w:val="both"/>
        <w:rPr>
          <w:sz w:val="28"/>
          <w:szCs w:val="28"/>
        </w:rPr>
      </w:pPr>
      <w:r>
        <w:rPr>
          <w:sz w:val="28"/>
          <w:szCs w:val="28"/>
        </w:rPr>
        <w:t>2.6.4. Решение об оказании материальной помощи и её размере принимается руководителем Учреждения.</w:t>
      </w:r>
    </w:p>
    <w:p w:rsidR="00F91198" w:rsidRDefault="00F91198" w:rsidP="00F91198">
      <w:pPr>
        <w:ind w:firstLine="720"/>
        <w:rPr>
          <w:sz w:val="28"/>
          <w:szCs w:val="28"/>
        </w:rPr>
      </w:pPr>
      <w:r>
        <w:rPr>
          <w:sz w:val="28"/>
          <w:szCs w:val="28"/>
        </w:rPr>
        <w:t>2.6.5. На выплату материальной помощи направляются средства, полученные в результате экономии фонда оплаты труда.</w:t>
      </w:r>
    </w:p>
    <w:p w:rsidR="00F91198" w:rsidRDefault="00F91198" w:rsidP="00F91198">
      <w:pPr>
        <w:ind w:firstLine="720"/>
        <w:rPr>
          <w:sz w:val="28"/>
          <w:szCs w:val="28"/>
        </w:rPr>
      </w:pPr>
    </w:p>
    <w:p w:rsidR="00F91198" w:rsidRDefault="00F91198" w:rsidP="00F91198">
      <w:pPr>
        <w:ind w:firstLine="720"/>
        <w:jc w:val="center"/>
        <w:rPr>
          <w:b/>
          <w:sz w:val="28"/>
          <w:szCs w:val="28"/>
        </w:rPr>
      </w:pPr>
      <w:r>
        <w:rPr>
          <w:b/>
          <w:sz w:val="28"/>
          <w:szCs w:val="28"/>
        </w:rPr>
        <w:t xml:space="preserve">Раздел </w:t>
      </w:r>
      <w:r>
        <w:rPr>
          <w:b/>
          <w:sz w:val="28"/>
          <w:szCs w:val="28"/>
          <w:lang w:val="en-US"/>
        </w:rPr>
        <w:t>IV</w:t>
      </w:r>
      <w:r>
        <w:rPr>
          <w:b/>
          <w:sz w:val="28"/>
          <w:szCs w:val="28"/>
        </w:rPr>
        <w:t>. Заключительная часть</w:t>
      </w:r>
    </w:p>
    <w:p w:rsidR="00F91198" w:rsidRDefault="00F91198" w:rsidP="00F91198">
      <w:pPr>
        <w:ind w:firstLine="720"/>
        <w:jc w:val="center"/>
        <w:rPr>
          <w:b/>
          <w:sz w:val="28"/>
          <w:szCs w:val="28"/>
        </w:rPr>
      </w:pPr>
    </w:p>
    <w:p w:rsidR="00F91198" w:rsidRDefault="00F91198" w:rsidP="00F91198">
      <w:pPr>
        <w:ind w:firstLine="720"/>
        <w:jc w:val="both"/>
        <w:rPr>
          <w:sz w:val="28"/>
          <w:szCs w:val="28"/>
        </w:rPr>
      </w:pPr>
      <w:r>
        <w:rPr>
          <w:sz w:val="28"/>
          <w:szCs w:val="28"/>
        </w:rPr>
        <w:t>Настоящее Положение вступает в силу с момента его принятия на Конференции работников Учреждения и утверждения приказом по Учреждению.</w:t>
      </w:r>
    </w:p>
    <w:p w:rsidR="00F91198" w:rsidRDefault="00F91198" w:rsidP="00F91198">
      <w:pPr>
        <w:ind w:firstLine="720"/>
        <w:jc w:val="both"/>
        <w:rPr>
          <w:sz w:val="28"/>
          <w:szCs w:val="28"/>
        </w:rPr>
      </w:pPr>
      <w:r>
        <w:rPr>
          <w:sz w:val="28"/>
          <w:szCs w:val="28"/>
        </w:rPr>
        <w:t>Учреждение имеет право дополнить и изменить отдельные статьи настоящего Положения, а также вводить не предусмотренные в нём системы и формы оплаты труда, не противоречащие действующему законодательству.</w:t>
      </w:r>
    </w:p>
    <w:p w:rsidR="00F91198" w:rsidRDefault="00F91198" w:rsidP="00F91198">
      <w:pPr>
        <w:ind w:firstLine="720"/>
        <w:jc w:val="both"/>
        <w:rPr>
          <w:sz w:val="28"/>
          <w:szCs w:val="28"/>
        </w:rPr>
      </w:pPr>
      <w:r>
        <w:rPr>
          <w:sz w:val="28"/>
          <w:szCs w:val="28"/>
        </w:rPr>
        <w:t>Время действия Положения неограниченно – до принятия изменений и дополнений, либо нового Положения.</w:t>
      </w:r>
    </w:p>
    <w:p w:rsidR="00F91198" w:rsidRDefault="00F91198" w:rsidP="00F91198">
      <w:pPr>
        <w:ind w:firstLine="720"/>
        <w:jc w:val="both"/>
        <w:rPr>
          <w:sz w:val="28"/>
          <w:szCs w:val="28"/>
        </w:rPr>
      </w:pPr>
      <w:r>
        <w:rPr>
          <w:sz w:val="28"/>
          <w:szCs w:val="28"/>
        </w:rPr>
        <w:t>Все изменениям и дополнения к настоящему Положению принимаются с Учетом мнения выборного органа, согласовываются Управляющим советом и утверждаются приказом руководителя по  Учреждению.</w:t>
      </w: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Default="00F91198" w:rsidP="00F91198">
      <w:pPr>
        <w:ind w:firstLine="720"/>
        <w:jc w:val="both"/>
        <w:rPr>
          <w:sz w:val="28"/>
          <w:szCs w:val="28"/>
        </w:rPr>
      </w:pPr>
    </w:p>
    <w:p w:rsidR="00F91198" w:rsidRPr="00674A01" w:rsidRDefault="00F91198" w:rsidP="00F91198">
      <w:pPr>
        <w:ind w:firstLine="720"/>
        <w:jc w:val="right"/>
        <w:rPr>
          <w:sz w:val="24"/>
          <w:szCs w:val="24"/>
        </w:rPr>
      </w:pPr>
      <w:r w:rsidRPr="00674A01">
        <w:rPr>
          <w:sz w:val="24"/>
          <w:szCs w:val="24"/>
        </w:rPr>
        <w:lastRenderedPageBreak/>
        <w:t xml:space="preserve">Приложение № 1 </w:t>
      </w:r>
    </w:p>
    <w:p w:rsidR="00F91198" w:rsidRPr="00674A01" w:rsidRDefault="00F91198" w:rsidP="00F91198">
      <w:pPr>
        <w:ind w:firstLine="720"/>
        <w:jc w:val="right"/>
        <w:rPr>
          <w:sz w:val="24"/>
          <w:szCs w:val="24"/>
        </w:rPr>
      </w:pPr>
      <w:r w:rsidRPr="00674A01">
        <w:rPr>
          <w:sz w:val="24"/>
          <w:szCs w:val="24"/>
        </w:rPr>
        <w:t>к   Положению об оплате труда …</w:t>
      </w:r>
    </w:p>
    <w:p w:rsidR="00F91198" w:rsidRPr="00674A01" w:rsidRDefault="00F91198" w:rsidP="00F91198">
      <w:pPr>
        <w:spacing w:line="232" w:lineRule="auto"/>
        <w:jc w:val="center"/>
        <w:rPr>
          <w:sz w:val="24"/>
          <w:szCs w:val="24"/>
        </w:rPr>
      </w:pPr>
    </w:p>
    <w:p w:rsidR="00F91198" w:rsidRDefault="00F91198" w:rsidP="00F91198">
      <w:pPr>
        <w:spacing w:line="232" w:lineRule="auto"/>
        <w:jc w:val="center"/>
        <w:rPr>
          <w:b/>
          <w:sz w:val="24"/>
          <w:szCs w:val="24"/>
        </w:rPr>
      </w:pPr>
      <w:r>
        <w:rPr>
          <w:b/>
          <w:sz w:val="24"/>
          <w:szCs w:val="24"/>
        </w:rPr>
        <w:t>Структура фонда оплаты труда работников школы, филиалов Учреждения</w:t>
      </w:r>
    </w:p>
    <w:p w:rsidR="00F91198" w:rsidRDefault="00F91198" w:rsidP="00F91198">
      <w:pPr>
        <w:spacing w:line="20" w:lineRule="exact"/>
        <w:jc w:val="both"/>
        <w:rPr>
          <w:sz w:val="24"/>
          <w:szCs w:val="24"/>
        </w:rPr>
      </w:pPr>
    </w:p>
    <w:p w:rsidR="00F91198" w:rsidRDefault="00F91198" w:rsidP="00F91198">
      <w:pPr>
        <w:spacing w:line="16" w:lineRule="exact"/>
        <w:jc w:val="both"/>
        <w:rPr>
          <w:sz w:val="24"/>
          <w:szCs w:val="24"/>
        </w:rPr>
      </w:pPr>
    </w:p>
    <w:p w:rsidR="00F91198" w:rsidRDefault="00F91198" w:rsidP="00F91198">
      <w:pPr>
        <w:spacing w:line="235" w:lineRule="auto"/>
        <w:jc w:val="both"/>
        <w:rPr>
          <w:sz w:val="24"/>
          <w:szCs w:val="24"/>
        </w:rPr>
      </w:pPr>
    </w:p>
    <w:p w:rsidR="00F91198" w:rsidRDefault="00F91198" w:rsidP="00F91198">
      <w:pPr>
        <w:jc w:val="both"/>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1416"/>
        <w:gridCol w:w="2003"/>
        <w:gridCol w:w="1645"/>
        <w:gridCol w:w="1979"/>
      </w:tblGrid>
      <w:tr w:rsidR="00F91198" w:rsidTr="00F91198">
        <w:trPr>
          <w:trHeight w:val="128"/>
        </w:trPr>
        <w:tc>
          <w:tcPr>
            <w:tcW w:w="2759" w:type="dxa"/>
            <w:vMerge w:val="restart"/>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rPr>
                <w:rFonts w:eastAsia="Calibri"/>
                <w:sz w:val="24"/>
                <w:szCs w:val="24"/>
                <w:lang w:eastAsia="en-US"/>
              </w:rPr>
            </w:pPr>
          </w:p>
        </w:tc>
        <w:tc>
          <w:tcPr>
            <w:tcW w:w="5505" w:type="dxa"/>
            <w:gridSpan w:val="3"/>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Структура Базовой части</w:t>
            </w:r>
          </w:p>
        </w:tc>
        <w:tc>
          <w:tcPr>
            <w:tcW w:w="2155" w:type="dxa"/>
            <w:vMerge w:val="restart"/>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 xml:space="preserve">Стимулирующая часть </w:t>
            </w:r>
            <w:proofErr w:type="gramStart"/>
            <w:r>
              <w:rPr>
                <w:rFonts w:eastAsia="Calibri"/>
                <w:sz w:val="24"/>
                <w:szCs w:val="24"/>
                <w:lang w:eastAsia="en-US"/>
              </w:rPr>
              <w:t>в</w:t>
            </w:r>
            <w:proofErr w:type="gramEnd"/>
            <w:r>
              <w:rPr>
                <w:rFonts w:eastAsia="Calibri"/>
                <w:sz w:val="24"/>
                <w:szCs w:val="24"/>
                <w:lang w:eastAsia="en-US"/>
              </w:rPr>
              <w:t xml:space="preserve"> %</w:t>
            </w:r>
          </w:p>
        </w:tc>
      </w:tr>
      <w:tr w:rsidR="00F91198" w:rsidTr="00F91198">
        <w:trPr>
          <w:trHeight w:val="1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1198" w:rsidRDefault="00F91198">
            <w:pPr>
              <w:rPr>
                <w:rFonts w:eastAsia="Calibri"/>
                <w:sz w:val="24"/>
                <w:szCs w:val="24"/>
                <w:lang w:eastAsia="en-US"/>
              </w:rPr>
            </w:pP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 xml:space="preserve">ФОТ </w:t>
            </w:r>
            <w:proofErr w:type="spellStart"/>
            <w:r>
              <w:rPr>
                <w:rFonts w:eastAsia="Calibri"/>
                <w:sz w:val="24"/>
                <w:szCs w:val="24"/>
                <w:lang w:eastAsia="en-US"/>
              </w:rPr>
              <w:t>пед</w:t>
            </w:r>
            <w:proofErr w:type="spellEnd"/>
            <w:r>
              <w:rPr>
                <w:rFonts w:eastAsia="Calibri"/>
                <w:sz w:val="24"/>
                <w:szCs w:val="24"/>
                <w:lang w:eastAsia="en-US"/>
              </w:rPr>
              <w:t xml:space="preserve">. работников (учителей)     </w:t>
            </w:r>
            <w:proofErr w:type="gramStart"/>
            <w:r>
              <w:rPr>
                <w:rFonts w:eastAsia="Calibri"/>
                <w:sz w:val="24"/>
                <w:szCs w:val="24"/>
                <w:lang w:eastAsia="en-US"/>
              </w:rPr>
              <w:t>в</w:t>
            </w:r>
            <w:proofErr w:type="gramEnd"/>
            <w:r>
              <w:rPr>
                <w:rFonts w:eastAsia="Calibri"/>
                <w:sz w:val="24"/>
                <w:szCs w:val="24"/>
                <w:lang w:eastAsia="en-US"/>
              </w:rPr>
              <w:t xml:space="preserve"> %</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 xml:space="preserve">ФОТ прочего педагогического, УВП, </w:t>
            </w:r>
            <w:proofErr w:type="gramStart"/>
            <w:r>
              <w:rPr>
                <w:rFonts w:eastAsia="Calibri"/>
                <w:sz w:val="24"/>
                <w:szCs w:val="24"/>
                <w:lang w:eastAsia="en-US"/>
              </w:rPr>
              <w:t>ОБ</w:t>
            </w:r>
            <w:proofErr w:type="gramEnd"/>
            <w:r>
              <w:rPr>
                <w:rFonts w:eastAsia="Calibri"/>
                <w:sz w:val="24"/>
                <w:szCs w:val="24"/>
                <w:lang w:eastAsia="en-US"/>
              </w:rPr>
              <w:t xml:space="preserve"> персонала в %</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 xml:space="preserve">Специальный фонд </w:t>
            </w:r>
            <w:proofErr w:type="gramStart"/>
            <w:r>
              <w:rPr>
                <w:rFonts w:eastAsia="Calibri"/>
                <w:sz w:val="24"/>
                <w:szCs w:val="24"/>
                <w:lang w:eastAsia="en-US"/>
              </w:rPr>
              <w:t>в</w:t>
            </w:r>
            <w:proofErr w:type="gramEnd"/>
            <w:r>
              <w:rPr>
                <w:rFonts w:eastAsia="Calibri"/>
                <w:sz w:val="24"/>
                <w:szCs w:val="24"/>
                <w:lang w:eastAsia="en-US"/>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1198" w:rsidRDefault="00F91198">
            <w:pPr>
              <w:rPr>
                <w:rFonts w:eastAsia="Calibri"/>
                <w:sz w:val="24"/>
                <w:szCs w:val="24"/>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rPr>
                <w:rFonts w:eastAsia="Calibri"/>
                <w:b/>
                <w:sz w:val="24"/>
                <w:szCs w:val="24"/>
                <w:lang w:eastAsia="en-US"/>
              </w:rPr>
            </w:pPr>
            <w:r>
              <w:rPr>
                <w:rFonts w:eastAsia="Calibri"/>
                <w:b/>
                <w:sz w:val="24"/>
                <w:szCs w:val="24"/>
                <w:lang w:eastAsia="en-US"/>
              </w:rPr>
              <w:t>Постановление от 23.12.2021 г. № 1056</w:t>
            </w:r>
          </w:p>
        </w:tc>
        <w:tc>
          <w:tcPr>
            <w:tcW w:w="5505" w:type="dxa"/>
            <w:gridSpan w:val="3"/>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bCs/>
                <w:sz w:val="24"/>
                <w:szCs w:val="24"/>
                <w:lang w:eastAsia="en-US"/>
              </w:rPr>
              <w:t>81,76</w:t>
            </w:r>
          </w:p>
        </w:tc>
        <w:tc>
          <w:tcPr>
            <w:tcW w:w="215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18,24</w:t>
            </w: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в первых классах</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53,61</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24,58</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EF2FCE">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во вторых-четвертых классах</w:t>
            </w:r>
          </w:p>
        </w:tc>
        <w:tc>
          <w:tcPr>
            <w:tcW w:w="1536"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53,88</w:t>
            </w:r>
          </w:p>
        </w:tc>
        <w:tc>
          <w:tcPr>
            <w:tcW w:w="2181"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24,31</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 xml:space="preserve">Основное общее образование на основе ФГОС                             </w:t>
            </w:r>
            <w:r>
              <w:rPr>
                <w:rFonts w:eastAsia="Calibri"/>
                <w:iCs/>
                <w:sz w:val="24"/>
                <w:szCs w:val="24"/>
                <w:lang w:eastAsia="en-US"/>
              </w:rPr>
              <w:t>в пятых классах</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55,65</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22,54</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EF2FCE">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iCs/>
                <w:sz w:val="24"/>
                <w:szCs w:val="24"/>
                <w:lang w:eastAsia="en-US"/>
              </w:rPr>
            </w:pPr>
            <w:r>
              <w:rPr>
                <w:rFonts w:eastAsia="Calibri"/>
                <w:iCs/>
                <w:sz w:val="24"/>
                <w:szCs w:val="24"/>
                <w:lang w:eastAsia="en-US"/>
              </w:rPr>
              <w:t>в шестых классах</w:t>
            </w:r>
          </w:p>
        </w:tc>
        <w:tc>
          <w:tcPr>
            <w:tcW w:w="1536"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55,64</w:t>
            </w:r>
          </w:p>
        </w:tc>
        <w:tc>
          <w:tcPr>
            <w:tcW w:w="2181"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22,55</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iCs/>
                <w:sz w:val="24"/>
                <w:szCs w:val="24"/>
                <w:lang w:eastAsia="en-US"/>
              </w:rPr>
            </w:pPr>
            <w:r>
              <w:rPr>
                <w:rFonts w:eastAsia="Calibri"/>
                <w:iCs/>
                <w:sz w:val="24"/>
                <w:szCs w:val="24"/>
                <w:lang w:eastAsia="en-US"/>
              </w:rPr>
              <w:t>в седьмых  классах</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55,64</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22,55</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iCs/>
                <w:sz w:val="24"/>
                <w:szCs w:val="24"/>
                <w:lang w:eastAsia="en-US"/>
              </w:rPr>
            </w:pPr>
            <w:r>
              <w:rPr>
                <w:rFonts w:eastAsia="Calibri"/>
                <w:iCs/>
                <w:sz w:val="24"/>
                <w:szCs w:val="24"/>
                <w:lang w:eastAsia="en-US"/>
              </w:rPr>
              <w:t>в восьмых-девятых классах</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55,64</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22,55</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Среднее общее образование  - углубленное (профиль) изучение отдельных предметов на основе ФГОС (</w:t>
            </w:r>
            <w:proofErr w:type="spellStart"/>
            <w:r>
              <w:rPr>
                <w:rFonts w:eastAsia="Calibri"/>
                <w:sz w:val="24"/>
                <w:szCs w:val="24"/>
                <w:lang w:eastAsia="en-US"/>
              </w:rPr>
              <w:t>очно</w:t>
            </w:r>
            <w:proofErr w:type="spellEnd"/>
            <w:r>
              <w:rPr>
                <w:rFonts w:eastAsia="Calibri"/>
                <w:sz w:val="24"/>
                <w:szCs w:val="24"/>
                <w:lang w:eastAsia="en-US"/>
              </w:rPr>
              <w:t xml:space="preserve">) </w:t>
            </w:r>
            <w:r w:rsidR="00EF2FCE">
              <w:rPr>
                <w:rFonts w:eastAsia="Calibri"/>
                <w:sz w:val="24"/>
                <w:szCs w:val="24"/>
                <w:lang w:eastAsia="en-US"/>
              </w:rPr>
              <w:t xml:space="preserve">(10-11 </w:t>
            </w:r>
            <w:proofErr w:type="spellStart"/>
            <w:r w:rsidR="00EF2FCE">
              <w:rPr>
                <w:rFonts w:eastAsia="Calibri"/>
                <w:sz w:val="24"/>
                <w:szCs w:val="24"/>
                <w:lang w:eastAsia="en-US"/>
              </w:rPr>
              <w:t>кл</w:t>
            </w:r>
            <w:proofErr w:type="spellEnd"/>
            <w:r w:rsidR="00EF2FCE">
              <w:rPr>
                <w:rFonts w:eastAsia="Calibri"/>
                <w:sz w:val="24"/>
                <w:szCs w:val="24"/>
                <w:lang w:eastAsia="en-US"/>
              </w:rPr>
              <w:t>.)</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45,15</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22,00</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32,85</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highlight w:val="yellow"/>
                <w:lang w:eastAsia="en-US"/>
              </w:rPr>
            </w:pPr>
          </w:p>
        </w:tc>
      </w:tr>
      <w:tr w:rsidR="00F91198" w:rsidTr="00EF2FCE">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Адаптированное, начальное общее на основе ФГОС</w:t>
            </w:r>
          </w:p>
        </w:tc>
        <w:tc>
          <w:tcPr>
            <w:tcW w:w="1536"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53,72</w:t>
            </w:r>
          </w:p>
        </w:tc>
        <w:tc>
          <w:tcPr>
            <w:tcW w:w="2181" w:type="dxa"/>
            <w:tcBorders>
              <w:top w:val="single" w:sz="4" w:space="0" w:color="000000"/>
              <w:left w:val="single" w:sz="4" w:space="0" w:color="000000"/>
              <w:bottom w:val="single" w:sz="4" w:space="0" w:color="000000"/>
              <w:right w:val="single" w:sz="4" w:space="0" w:color="000000"/>
            </w:tcBorders>
          </w:tcPr>
          <w:p w:rsidR="00F91198" w:rsidRDefault="00EF2FCE">
            <w:pPr>
              <w:spacing w:line="276" w:lineRule="auto"/>
              <w:jc w:val="center"/>
              <w:rPr>
                <w:rFonts w:eastAsia="Calibri"/>
                <w:sz w:val="24"/>
                <w:szCs w:val="24"/>
                <w:lang w:eastAsia="en-US"/>
              </w:rPr>
            </w:pPr>
            <w:r>
              <w:rPr>
                <w:rFonts w:eastAsia="Calibri"/>
                <w:sz w:val="24"/>
                <w:szCs w:val="24"/>
                <w:lang w:eastAsia="en-US"/>
              </w:rPr>
              <w:t>24,47</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highlight w:val="yellow"/>
                <w:lang w:eastAsia="en-US"/>
              </w:rPr>
            </w:pPr>
          </w:p>
        </w:tc>
      </w:tr>
      <w:tr w:rsidR="00F91198" w:rsidTr="00F91198">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Адаптированное, основное  общее на основе ФГОС</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59,41</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EF2FCE">
            <w:pPr>
              <w:spacing w:line="276" w:lineRule="auto"/>
              <w:jc w:val="center"/>
              <w:rPr>
                <w:rFonts w:eastAsia="Calibri"/>
                <w:sz w:val="24"/>
                <w:szCs w:val="24"/>
                <w:lang w:eastAsia="en-US"/>
              </w:rPr>
            </w:pPr>
            <w:r>
              <w:rPr>
                <w:rFonts w:eastAsia="Calibri"/>
                <w:sz w:val="24"/>
                <w:szCs w:val="24"/>
                <w:lang w:eastAsia="en-US"/>
              </w:rPr>
              <w:t>18,78</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21,81</w:t>
            </w:r>
          </w:p>
        </w:tc>
        <w:tc>
          <w:tcPr>
            <w:tcW w:w="2155" w:type="dxa"/>
            <w:tcBorders>
              <w:top w:val="single" w:sz="4" w:space="0" w:color="000000"/>
              <w:left w:val="single" w:sz="4" w:space="0" w:color="000000"/>
              <w:bottom w:val="single" w:sz="4" w:space="0" w:color="000000"/>
              <w:right w:val="single" w:sz="4" w:space="0" w:color="000000"/>
            </w:tcBorders>
          </w:tcPr>
          <w:p w:rsidR="00F91198" w:rsidRDefault="00F91198">
            <w:pPr>
              <w:spacing w:line="276" w:lineRule="auto"/>
              <w:jc w:val="center"/>
              <w:rPr>
                <w:rFonts w:eastAsia="Calibri"/>
                <w:sz w:val="24"/>
                <w:szCs w:val="24"/>
                <w:highlight w:val="yellow"/>
                <w:lang w:eastAsia="en-US"/>
              </w:rPr>
            </w:pPr>
          </w:p>
        </w:tc>
      </w:tr>
      <w:tr w:rsidR="00F91198" w:rsidTr="00F91198">
        <w:trPr>
          <w:trHeight w:val="2226"/>
        </w:trPr>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t>Основные и адаптированные общеобразовательные программы начального, основного, среднего общего образования на дому</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bCs/>
                <w:sz w:val="24"/>
                <w:szCs w:val="24"/>
                <w:lang w:eastAsia="en-US"/>
              </w:rPr>
            </w:pPr>
            <w:r>
              <w:rPr>
                <w:rFonts w:eastAsia="Calibri"/>
                <w:bCs/>
                <w:sz w:val="24"/>
                <w:szCs w:val="24"/>
                <w:lang w:eastAsia="en-US"/>
              </w:rPr>
              <w:t>93,45</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bCs/>
                <w:sz w:val="24"/>
                <w:szCs w:val="24"/>
                <w:lang w:eastAsia="en-US"/>
              </w:rPr>
            </w:pPr>
            <w:r>
              <w:rPr>
                <w:rFonts w:eastAsia="Calibri"/>
                <w:bCs/>
                <w:sz w:val="24"/>
                <w:szCs w:val="24"/>
                <w:lang w:eastAsia="en-US"/>
              </w:rPr>
              <w:t>х</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6,55</w:t>
            </w:r>
          </w:p>
        </w:tc>
        <w:tc>
          <w:tcPr>
            <w:tcW w:w="215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18,24</w:t>
            </w:r>
          </w:p>
        </w:tc>
      </w:tr>
      <w:tr w:rsidR="00F91198" w:rsidTr="00F91198">
        <w:trPr>
          <w:trHeight w:val="2226"/>
        </w:trPr>
        <w:tc>
          <w:tcPr>
            <w:tcW w:w="2759"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rPr>
                <w:rFonts w:eastAsia="Calibri"/>
                <w:sz w:val="24"/>
                <w:szCs w:val="24"/>
                <w:lang w:eastAsia="en-US"/>
              </w:rPr>
            </w:pPr>
            <w:r>
              <w:rPr>
                <w:rFonts w:eastAsia="Calibri"/>
                <w:sz w:val="24"/>
                <w:szCs w:val="24"/>
                <w:lang w:eastAsia="en-US"/>
              </w:rPr>
              <w:lastRenderedPageBreak/>
              <w:t>Семейная форма обучения в основном  общем образовании</w:t>
            </w:r>
          </w:p>
        </w:tc>
        <w:tc>
          <w:tcPr>
            <w:tcW w:w="1536"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bCs/>
                <w:sz w:val="24"/>
                <w:szCs w:val="24"/>
                <w:lang w:eastAsia="en-US"/>
              </w:rPr>
            </w:pPr>
            <w:r>
              <w:rPr>
                <w:rFonts w:eastAsia="Calibri"/>
                <w:bCs/>
                <w:sz w:val="24"/>
                <w:szCs w:val="24"/>
                <w:lang w:eastAsia="en-US"/>
              </w:rPr>
              <w:t>100</w:t>
            </w:r>
          </w:p>
        </w:tc>
        <w:tc>
          <w:tcPr>
            <w:tcW w:w="2181"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bCs/>
                <w:sz w:val="24"/>
                <w:szCs w:val="24"/>
                <w:lang w:eastAsia="en-US"/>
              </w:rPr>
            </w:pPr>
            <w:r>
              <w:rPr>
                <w:rFonts w:eastAsia="Calibri"/>
                <w:bCs/>
                <w:sz w:val="24"/>
                <w:szCs w:val="24"/>
                <w:lang w:eastAsia="en-US"/>
              </w:rPr>
              <w:t>х</w:t>
            </w:r>
          </w:p>
        </w:tc>
        <w:tc>
          <w:tcPr>
            <w:tcW w:w="1788"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х</w:t>
            </w:r>
          </w:p>
        </w:tc>
        <w:tc>
          <w:tcPr>
            <w:tcW w:w="2155" w:type="dxa"/>
            <w:tcBorders>
              <w:top w:val="single" w:sz="4" w:space="0" w:color="000000"/>
              <w:left w:val="single" w:sz="4" w:space="0" w:color="000000"/>
              <w:bottom w:val="single" w:sz="4" w:space="0" w:color="000000"/>
              <w:right w:val="single" w:sz="4" w:space="0" w:color="000000"/>
            </w:tcBorders>
            <w:hideMark/>
          </w:tcPr>
          <w:p w:rsidR="00F91198" w:rsidRDefault="00F91198">
            <w:pPr>
              <w:spacing w:line="276" w:lineRule="auto"/>
              <w:jc w:val="center"/>
              <w:rPr>
                <w:rFonts w:eastAsia="Calibri"/>
                <w:sz w:val="24"/>
                <w:szCs w:val="24"/>
                <w:lang w:eastAsia="en-US"/>
              </w:rPr>
            </w:pPr>
            <w:r>
              <w:rPr>
                <w:rFonts w:eastAsia="Calibri"/>
                <w:sz w:val="24"/>
                <w:szCs w:val="24"/>
                <w:lang w:eastAsia="en-US"/>
              </w:rPr>
              <w:t>х</w:t>
            </w:r>
          </w:p>
        </w:tc>
      </w:tr>
    </w:tbl>
    <w:p w:rsidR="00F91198" w:rsidRDefault="00F91198" w:rsidP="00F91198">
      <w:pPr>
        <w:rPr>
          <w:rFonts w:eastAsia="Calibri"/>
          <w:bCs/>
          <w:sz w:val="24"/>
          <w:szCs w:val="24"/>
          <w:u w:val="single"/>
          <w:lang w:eastAsia="en-US"/>
        </w:rPr>
      </w:pPr>
    </w:p>
    <w:p w:rsidR="00F91198" w:rsidRDefault="00F91198" w:rsidP="00F91198">
      <w:pPr>
        <w:rPr>
          <w:rFonts w:eastAsia="Calibri"/>
          <w:sz w:val="24"/>
          <w:szCs w:val="24"/>
          <w:u w:val="single"/>
          <w:lang w:eastAsia="en-US"/>
        </w:rPr>
      </w:pPr>
      <w:r>
        <w:rPr>
          <w:rFonts w:eastAsia="Calibri"/>
          <w:bCs/>
          <w:sz w:val="24"/>
          <w:szCs w:val="24"/>
          <w:u w:val="single"/>
          <w:lang w:eastAsia="en-US"/>
        </w:rPr>
        <w:t xml:space="preserve">Содержание детей в  интернатах  при школе:       </w:t>
      </w:r>
    </w:p>
    <w:tbl>
      <w:tblPr>
        <w:tblpPr w:leftFromText="180" w:rightFromText="180" w:bottomFromText="200" w:vertAnchor="text" w:horzAnchor="margin" w:tblpY="161"/>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1213"/>
        <w:gridCol w:w="1797"/>
        <w:gridCol w:w="1908"/>
        <w:gridCol w:w="2240"/>
      </w:tblGrid>
      <w:tr w:rsidR="00F91198" w:rsidTr="00F91198">
        <w:trPr>
          <w:trHeight w:val="1470"/>
        </w:trPr>
        <w:tc>
          <w:tcPr>
            <w:tcW w:w="272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 </w:t>
            </w:r>
          </w:p>
        </w:tc>
        <w:tc>
          <w:tcPr>
            <w:tcW w:w="121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 </w:t>
            </w:r>
          </w:p>
        </w:tc>
        <w:tc>
          <w:tcPr>
            <w:tcW w:w="179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Базовая часть ФОТ</w:t>
            </w:r>
          </w:p>
        </w:tc>
        <w:tc>
          <w:tcPr>
            <w:tcW w:w="1908"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Специальная часть ФОТ</w:t>
            </w:r>
          </w:p>
        </w:tc>
        <w:tc>
          <w:tcPr>
            <w:tcW w:w="2240"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Стимулирующая часть ФОТ</w:t>
            </w:r>
          </w:p>
        </w:tc>
      </w:tr>
      <w:tr w:rsidR="00F91198" w:rsidTr="00F91198">
        <w:trPr>
          <w:trHeight w:val="375"/>
        </w:trPr>
        <w:tc>
          <w:tcPr>
            <w:tcW w:w="272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Содержание детей</w:t>
            </w:r>
          </w:p>
        </w:tc>
        <w:tc>
          <w:tcPr>
            <w:tcW w:w="1213" w:type="dxa"/>
            <w:tcBorders>
              <w:top w:val="single" w:sz="4" w:space="0" w:color="auto"/>
              <w:left w:val="single" w:sz="4" w:space="0" w:color="auto"/>
              <w:bottom w:val="single" w:sz="4" w:space="0" w:color="auto"/>
              <w:right w:val="single" w:sz="4" w:space="0" w:color="auto"/>
            </w:tcBorders>
            <w:noWrap/>
            <w:hideMark/>
          </w:tcPr>
          <w:p w:rsidR="00F91198" w:rsidRDefault="00F91198">
            <w:pPr>
              <w:spacing w:line="276" w:lineRule="auto"/>
              <w:rPr>
                <w:rFonts w:eastAsia="Calibri"/>
                <w:sz w:val="24"/>
                <w:szCs w:val="24"/>
                <w:lang w:eastAsia="en-US"/>
              </w:rPr>
            </w:pPr>
            <w:r>
              <w:rPr>
                <w:rFonts w:eastAsia="Calibri"/>
                <w:sz w:val="24"/>
                <w:szCs w:val="24"/>
                <w:lang w:eastAsia="en-US"/>
              </w:rPr>
              <w:t>%</w:t>
            </w:r>
          </w:p>
        </w:tc>
        <w:tc>
          <w:tcPr>
            <w:tcW w:w="1797"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55,072</w:t>
            </w:r>
          </w:p>
        </w:tc>
        <w:tc>
          <w:tcPr>
            <w:tcW w:w="1908"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17,072</w:t>
            </w:r>
          </w:p>
        </w:tc>
        <w:tc>
          <w:tcPr>
            <w:tcW w:w="2240"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27,856</w:t>
            </w:r>
          </w:p>
        </w:tc>
      </w:tr>
    </w:tbl>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ind w:left="-567"/>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rPr>
          <w:rFonts w:eastAsia="Calibri"/>
          <w:bCs/>
          <w:sz w:val="28"/>
          <w:szCs w:val="28"/>
          <w:u w:val="single"/>
          <w:lang w:eastAsia="en-US"/>
        </w:rPr>
      </w:pPr>
    </w:p>
    <w:p w:rsidR="00F91198" w:rsidRDefault="00F91198" w:rsidP="00F91198">
      <w:pPr>
        <w:jc w:val="right"/>
        <w:rPr>
          <w:rFonts w:eastAsia="Calibri"/>
          <w:bCs/>
          <w:sz w:val="24"/>
          <w:szCs w:val="24"/>
          <w:lang w:eastAsia="en-US"/>
        </w:rPr>
      </w:pPr>
    </w:p>
    <w:p w:rsidR="00F91198" w:rsidRDefault="00F91198" w:rsidP="00F91198">
      <w:pPr>
        <w:jc w:val="right"/>
        <w:rPr>
          <w:rFonts w:eastAsia="Calibri"/>
          <w:bCs/>
          <w:sz w:val="24"/>
          <w:szCs w:val="24"/>
          <w:lang w:eastAsia="en-US"/>
        </w:rPr>
      </w:pPr>
      <w:r>
        <w:rPr>
          <w:rFonts w:eastAsia="Calibri"/>
          <w:bCs/>
          <w:sz w:val="24"/>
          <w:szCs w:val="24"/>
          <w:lang w:eastAsia="en-US"/>
        </w:rPr>
        <w:t xml:space="preserve">Приложение 2 </w:t>
      </w:r>
    </w:p>
    <w:p w:rsidR="00F91198" w:rsidRDefault="00F91198" w:rsidP="00F91198">
      <w:pPr>
        <w:jc w:val="right"/>
        <w:rPr>
          <w:rFonts w:eastAsia="Calibri"/>
          <w:bCs/>
          <w:sz w:val="24"/>
          <w:szCs w:val="24"/>
          <w:lang w:eastAsia="en-US"/>
        </w:rPr>
      </w:pPr>
      <w:r>
        <w:rPr>
          <w:rFonts w:eastAsia="Calibri"/>
          <w:bCs/>
          <w:sz w:val="24"/>
          <w:szCs w:val="24"/>
          <w:lang w:eastAsia="en-US"/>
        </w:rPr>
        <w:t>к Положению об оплате труда…</w:t>
      </w: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Должность  -     УЧИТЕЛЬ </w:t>
      </w:r>
    </w:p>
    <w:tbl>
      <w:tblPr>
        <w:tblpPr w:leftFromText="180" w:rightFromText="180" w:bottomFromText="200" w:vertAnchor="text" w:horzAnchor="margin" w:tblpXSpec="center"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7229"/>
        <w:gridCol w:w="2551"/>
      </w:tblGrid>
      <w:tr w:rsidR="00F91198" w:rsidTr="00F91198">
        <w:trPr>
          <w:trHeight w:val="758"/>
        </w:trPr>
        <w:tc>
          <w:tcPr>
            <w:tcW w:w="705"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7229"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Критерии оценивания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Шкала оценивания</w:t>
            </w:r>
          </w:p>
        </w:tc>
      </w:tr>
      <w:tr w:rsidR="00F91198" w:rsidTr="00F91198">
        <w:trPr>
          <w:trHeight w:val="322"/>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9780" w:type="dxa"/>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r>
      <w:tr w:rsidR="00F91198" w:rsidTr="00F91198">
        <w:tc>
          <w:tcPr>
            <w:tcW w:w="1048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1.Результативность деятельности педагога</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по обеспечению качества предоставляемых услуг</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Положительная динамика или сохранение значения среднего балла оценки уровня учебных достижений обучающихся по итогам сравнения отчётных периодов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ind w:right="885"/>
              <w:rPr>
                <w:rFonts w:ascii="Times New Roman" w:hAnsi="Times New Roman" w:cs="Times New Roman"/>
                <w:sz w:val="24"/>
                <w:szCs w:val="24"/>
              </w:rPr>
            </w:pPr>
            <w:proofErr w:type="spellStart"/>
            <w:r>
              <w:rPr>
                <w:rFonts w:ascii="Times New Roman" w:hAnsi="Times New Roman" w:cs="Times New Roman"/>
                <w:sz w:val="24"/>
                <w:szCs w:val="24"/>
              </w:rPr>
              <w:t>Пол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 1б,</w:t>
            </w:r>
          </w:p>
          <w:p w:rsidR="00F91198" w:rsidRDefault="00F91198">
            <w:pPr>
              <w:pStyle w:val="ab"/>
              <w:spacing w:line="276" w:lineRule="auto"/>
              <w:ind w:right="885"/>
              <w:rPr>
                <w:rFonts w:ascii="Times New Roman" w:hAnsi="Times New Roman" w:cs="Times New Roman"/>
                <w:sz w:val="24"/>
                <w:szCs w:val="24"/>
              </w:rPr>
            </w:pPr>
            <w:r>
              <w:rPr>
                <w:rFonts w:ascii="Times New Roman" w:hAnsi="Times New Roman" w:cs="Times New Roman"/>
                <w:sz w:val="24"/>
                <w:szCs w:val="24"/>
              </w:rPr>
              <w:t>Сохранение-0,5</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успевающих на «4» и «5»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на уровне начального общего образования, основного общего образования, среднего общего образования выше, чем в среднем по преподаваемому предмету(</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и соответствующему уровню в ОО</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30%-39% -0,5</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НОО -50%-1</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ООО-40% и более-1</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СОО-40% и более-1</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Соответствие не менее 75% итоговых (годовых) отметок обучающихся результатам внешних оценочных процедур, вт.ч. ВПР (за исключением ОГЭ)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75% и более-1б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которые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xml:space="preserve">) на ОГЭ получили 4 и 5 баллов по рекомендованной ФИПИ 5-бальной шкале (без учёта сентябрьских сроков ГИА), на уровне или выше среднего значения по «образовательному округу» </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30-40%   -  0,5;       40% и более – 1 балл </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Соответствие не менее 75% годовых отметок обучающихся 9-х классов результатам ОГЭ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75% и более – 1 балл </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претендентов, заявленных на медаль «За особые успехи в учении» по состоянию на начало периода итоговой аттестации, которые подтвердили результат по обязательным предметам, преподаваемым учителем</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100% -1б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выпускников, награжденных медалью «За особые успехи в учении», которые получили не менее 70 баллов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по выбору, от общего числа выпускников, награждённых медалью, обучавшихся у учителя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100%-2б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Доля выпускников, которые на ЕГЭ получили от 81 до 100 баллов (по рекомендованной ФИПИ 100-бальной шкале) по </w:t>
            </w:r>
            <w:r>
              <w:rPr>
                <w:rFonts w:ascii="Times New Roman" w:hAnsi="Times New Roman" w:cs="Times New Roman"/>
                <w:sz w:val="24"/>
                <w:szCs w:val="24"/>
              </w:rPr>
              <w:lastRenderedPageBreak/>
              <w:t>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на уровне или выше среднего значения по «образовательному округу»</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5%-10%- 1б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11%-20%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21% и более- 3б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состоящих на профилактическом учёте, вовлеченных учителем, выполняющим функции классного руководителя, в объединении дополнительного образования на базе ОО, реализующих программы ДОД, школы, иных организаций (при условии постоянной посещаемости в течение учебного года), в общей численности обучающихся, состоящих на профилактическом учёте и приступивших к обучению составляет 100%</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100%-1б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1.10</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участия обучающихся и (или) классного коллектива, подготовленных учителем, выполняющим функции классного руководителя, в социальных проектах или мероприятиях (победы, призовые места) (в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Муниципальный-0.5б.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 3б.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1.11</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вовлеченных учителем, выполняющим функции классного руководителя, в различные формы сопровождения и наставничества, вт.ч. с применением лучших практик по модели ученик-ученик;  педагог-ученик, выше, чем в среднем по ОО или имеет положительную динамику</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ин.-1б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Выше по ОО-2б.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1.12.</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вовлечённых учителем, в т.ч. выполняющим функции классного руководителя, во внеклассные мероприятия различного уровня, выше, чем в среднем по ОО или имеет положительную динамику</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60%-70%-0.5.б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71%-85%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86%-100% -2б.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1.13.</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Доля обучающихся классного коллектива, закреплённого за учителем, выполняющим функции классного руководителя, занимающихся в объединениях дополнительного образования,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на уровне и выше декомпозированного показателя, установленного ТУ/ДО или ОО</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83%-1б.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84% и более -2б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1.14.</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работу учителя со стороны участников образовательных отношений</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Да-1б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Имеются – (-)1</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ИТОГО:</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rPr>
          <w:trHeight w:val="560"/>
        </w:trPr>
        <w:tc>
          <w:tcPr>
            <w:tcW w:w="1048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2.Результативность деятельности по развитию талантов у детей, </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по сопровождению их профессионального самоопределения</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Наличие и число обучающихся у учителя, ставших победителями или призёрами предметных олимпиад (кроме всероссийской олимпиады школьников), научно-практических конференций, входящих в перечень мероприятий, утверждённый приказами (распоряжениями) органов управления образования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в зависимости от уровня)</w:t>
            </w:r>
          </w:p>
        </w:tc>
        <w:tc>
          <w:tcPr>
            <w:tcW w:w="2551"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Дистанц.-1б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Очные:</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Муниципальный-0,5</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Всероссийский-3б.</w:t>
            </w:r>
          </w:p>
          <w:p w:rsidR="00F91198" w:rsidRDefault="00F91198">
            <w:pPr>
              <w:pStyle w:val="ab"/>
              <w:spacing w:line="276" w:lineRule="auto"/>
              <w:rPr>
                <w:rFonts w:ascii="Times New Roman" w:hAnsi="Times New Roman" w:cs="Times New Roman"/>
                <w:sz w:val="24"/>
                <w:szCs w:val="24"/>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Наличие и число обучающихся (в личном первенстве) и/или команд, организованных (руководимых) учителем, ставших победителями или призёрами спортивных соревнований, конкурсов, фестивалей и других, входящих в перечень </w:t>
            </w:r>
            <w:r>
              <w:rPr>
                <w:rFonts w:ascii="Times New Roman" w:hAnsi="Times New Roman" w:cs="Times New Roman"/>
                <w:sz w:val="24"/>
                <w:szCs w:val="24"/>
              </w:rPr>
              <w:lastRenderedPageBreak/>
              <w:t xml:space="preserve">мероприятий, утверждёнными приказами (распоряжениями) органов управления образованием (за исключением предметных олимпиад и научно-практических конференций)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Дистанц.-1б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Очные:</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Муниципальный-0,5</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Областной—2б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Всероссийский-3б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4-11 классов, в которых работает учитель, являющихся участниками школьного этапа всероссийской олимпиады школьников, на уровне и выше декомпозированного учителю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0,5б.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обучающихся у учителя, ставших победителями и/или призёрами всероссийской олимпиады школьников по преподаваемому учителем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 -3б.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обучающихся, вовлечённых учителем, в т.ч. выполняющим функции классного руководителя, в мероприятия регионального центра выявления, поддержки и развития способностей и талантов у детей и молодёжи «Вега», образовательного центра «Сириус» и в другие аналогичные проекты.</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3б.</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0"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w:t>
            </w:r>
          </w:p>
        </w:tc>
      </w:tr>
      <w:tr w:rsidR="00F91198" w:rsidTr="00F91198">
        <w:tc>
          <w:tcPr>
            <w:tcW w:w="1048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3.Результативность использования современных технологий </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 в т.ч. цифровых технологий) в образовательном процессе</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учителя, в т.ч. выполняющего функции классного руководителя, в деятельности образовательной организации как ресурсной (экспериментальной, опорной и т.д.) площадки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 наличии подтверждающих документов) ( в зависимости от уровня)</w:t>
            </w:r>
          </w:p>
        </w:tc>
        <w:tc>
          <w:tcPr>
            <w:tcW w:w="2551"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-2</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 -3б.</w:t>
            </w:r>
          </w:p>
          <w:p w:rsidR="00F91198" w:rsidRDefault="00F91198">
            <w:pPr>
              <w:pStyle w:val="ab"/>
              <w:spacing w:line="276" w:lineRule="auto"/>
              <w:rPr>
                <w:rFonts w:ascii="Times New Roman" w:hAnsi="Times New Roman" w:cs="Times New Roman"/>
                <w:sz w:val="24"/>
                <w:szCs w:val="24"/>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обучающихся у учителя, в т.ч. выполняющего функции классного руководителя, по программам общего образования, для которых формируется цифровой образовательный профиль и индивидуальный план обучения с использованием федеральных информационно-сервисных платформ цифровой образовательной среды, в общем числе обучающихся выше, чем в среднем по ОО или имеет положительную динамику</w:t>
            </w:r>
          </w:p>
        </w:tc>
        <w:tc>
          <w:tcPr>
            <w:tcW w:w="2551"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Динамика-0,5б.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Выше-1б.</w:t>
            </w:r>
          </w:p>
          <w:p w:rsidR="00F91198" w:rsidRDefault="00F91198">
            <w:pPr>
              <w:pStyle w:val="ab"/>
              <w:spacing w:line="276" w:lineRule="auto"/>
              <w:rPr>
                <w:rFonts w:ascii="Times New Roman" w:hAnsi="Times New Roman" w:cs="Times New Roman"/>
                <w:sz w:val="24"/>
                <w:szCs w:val="24"/>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Использование учителем автоматизированных средств мониторинга качества обучения для анализа и повышения качества образования обучающихся, внесение 100% контрольных и проверочных работ с учётом КЭС в модуль МСОКО АСУ РСО.</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100% -1б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учителем в образовательном процессе технологий, направленных на формирование функциональной грамотности у обучающихся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основе справки администратора)</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ind w:left="708"/>
              <w:rPr>
                <w:rFonts w:ascii="Times New Roman" w:hAnsi="Times New Roman" w:cs="Times New Roman"/>
                <w:sz w:val="24"/>
                <w:szCs w:val="24"/>
              </w:rPr>
            </w:pPr>
            <w:r>
              <w:rPr>
                <w:rFonts w:ascii="Times New Roman" w:hAnsi="Times New Roman" w:cs="Times New Roman"/>
                <w:sz w:val="24"/>
                <w:szCs w:val="24"/>
              </w:rPr>
              <w:t>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Наличие у учителя, в т.ч. выполняющего функции классного руководителя, общедоступного, обновляемого не реже 1 раза в 2 недели ресурса в сети Интернет с </w:t>
            </w:r>
            <w:proofErr w:type="gramStart"/>
            <w:r>
              <w:rPr>
                <w:rFonts w:ascii="Times New Roman" w:hAnsi="Times New Roman" w:cs="Times New Roman"/>
                <w:sz w:val="24"/>
                <w:szCs w:val="24"/>
              </w:rPr>
              <w:t>актуальным</w:t>
            </w:r>
            <w:proofErr w:type="gramEnd"/>
            <w:r>
              <w:rPr>
                <w:rFonts w:ascii="Times New Roman" w:hAnsi="Times New Roman" w:cs="Times New Roman"/>
                <w:sz w:val="24"/>
                <w:szCs w:val="24"/>
              </w:rPr>
              <w:t xml:space="preserve"> образовательным контентом, востребованным ученической, родительской, </w:t>
            </w:r>
            <w:r>
              <w:rPr>
                <w:rFonts w:ascii="Times New Roman" w:hAnsi="Times New Roman" w:cs="Times New Roman"/>
                <w:sz w:val="24"/>
                <w:szCs w:val="24"/>
              </w:rPr>
              <w:lastRenderedPageBreak/>
              <w:t>педагогической  общественностью</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Да2б.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3.6.</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Разработка авторских образовательных ресурсов ( в т.ч</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лектронных)</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 2 б., при наличии рецензии – 4 б.</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При наличии рецензий-4б</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0"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ИТОГО </w:t>
            </w:r>
          </w:p>
          <w:p w:rsidR="00F91198" w:rsidRDefault="00F91198">
            <w:pPr>
              <w:pStyle w:val="ab"/>
              <w:spacing w:line="276" w:lineRule="auto"/>
              <w:rPr>
                <w:rFonts w:ascii="Times New Roman" w:hAnsi="Times New Roman" w:cs="Times New Roman"/>
                <w:sz w:val="24"/>
                <w:szCs w:val="24"/>
              </w:rPr>
            </w:pPr>
          </w:p>
        </w:tc>
      </w:tr>
      <w:tr w:rsidR="00F91198" w:rsidTr="00F91198">
        <w:tc>
          <w:tcPr>
            <w:tcW w:w="1048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4.Результативность организационно-методической деятельности педагога</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учителя, в т.ч. выполняющего функции классного руководителя, в распространении педагогического опыта в профессиональном сообществе в ходе проведения семинаров, конференций, иных мероприятий, организованных самим общеобразовательным учреждением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Муниципальный-0,5б.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4.2</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учителя, в т.ч. выполняющего функции классного руководителя, в распространении педагогического опыта в профессиональном сообществе в ходе проведения семинаров, конференций, входящих в перечень мероприятий, утверждённый приказами (распоряжениями) органов управления образованием, организованных иными ОО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Муниципальный-0,5б.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Результаты участия учителя, в т.ч. выполняющего функции классного руководителя, в конкурсах профессионального мастерства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победитель, призёр, лауреат, дипломант, обладатель специального приза, благодарственного письма, участник) ( в зависимости от уровня)</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Школьный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Участие-1б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Призер-2б.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Областной:</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Участие-4б.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Призер-5б.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sz w:val="24"/>
                <w:szCs w:val="24"/>
              </w:rPr>
              <w:t>Наличие у учителя, в т.ч. выполняющего функции классного руководителя, авторских публикаций, освещающих события школьной жизни, профессиональной деятельности в СМИ, на официальном сайте ОО, в официальных аккаунтах ОО в социальных сетях, вт.ч. печатные публикации, за отчётный период.</w:t>
            </w:r>
            <w:proofErr w:type="gramEnd"/>
          </w:p>
        </w:tc>
        <w:tc>
          <w:tcPr>
            <w:tcW w:w="2551"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Соц</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ети-1б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Сайт-2б.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Печатн.-3б.</w:t>
            </w:r>
          </w:p>
          <w:p w:rsidR="00F91198" w:rsidRDefault="00F91198">
            <w:pPr>
              <w:pStyle w:val="ab"/>
              <w:spacing w:line="276" w:lineRule="auto"/>
              <w:rPr>
                <w:rFonts w:ascii="Times New Roman" w:hAnsi="Times New Roman" w:cs="Times New Roman"/>
                <w:sz w:val="24"/>
                <w:szCs w:val="24"/>
              </w:rPr>
            </w:pPr>
          </w:p>
        </w:tc>
      </w:tr>
      <w:tr w:rsidR="00F91198" w:rsidTr="00F91198">
        <w:trPr>
          <w:trHeight w:val="858"/>
        </w:trPr>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Повышение квалификации учителя, в т.ч. выполняющего функции классного руководителя, по преподаваемому предмет</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или по приоритетным направлениями развития системы воспитания сверх нормативно установленного количества часов</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4.6.</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результативности при участии учителя в программе наставничества образовательной организации по модели педагог- педагог.</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2б.</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0"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w:t>
            </w:r>
          </w:p>
          <w:p w:rsidR="00F91198" w:rsidRDefault="00F91198">
            <w:pPr>
              <w:pStyle w:val="ab"/>
              <w:spacing w:line="276" w:lineRule="auto"/>
              <w:rPr>
                <w:rFonts w:ascii="Times New Roman" w:hAnsi="Times New Roman" w:cs="Times New Roman"/>
                <w:sz w:val="24"/>
                <w:szCs w:val="24"/>
              </w:rPr>
            </w:pPr>
          </w:p>
        </w:tc>
      </w:tr>
      <w:tr w:rsidR="00F91198" w:rsidTr="00F91198">
        <w:tc>
          <w:tcPr>
            <w:tcW w:w="10485"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 Обеспечение формирования навыков ЗОЖ и безопасности у детей</w:t>
            </w:r>
          </w:p>
          <w:p w:rsidR="00F91198" w:rsidRDefault="00F91198">
            <w:pPr>
              <w:pStyle w:val="ab"/>
              <w:spacing w:line="276" w:lineRule="auto"/>
              <w:jc w:val="center"/>
              <w:rPr>
                <w:rFonts w:ascii="Times New Roman" w:hAnsi="Times New Roman" w:cs="Times New Roman"/>
                <w:sz w:val="24"/>
                <w:szCs w:val="24"/>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классного коллектива (5-11 классы), </w:t>
            </w:r>
            <w:r>
              <w:rPr>
                <w:rFonts w:ascii="Times New Roman" w:hAnsi="Times New Roman" w:cs="Times New Roman"/>
                <w:sz w:val="24"/>
                <w:szCs w:val="24"/>
              </w:rPr>
              <w:lastRenderedPageBreak/>
              <w:t>охваченных горячим питанием, от общей численности обучающихся класса, на уровне и выше декомпозированного показателя, установленного ТУ/ДО для ОО</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90% -92%-1б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93% и более-2б.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sz w:val="24"/>
                <w:szCs w:val="24"/>
              </w:rPr>
              <w:t>Отсутствие в течение учебного года фактов травматизма среди обучающихся у учителя во время образовательного процесса</w:t>
            </w:r>
            <w:proofErr w:type="gramEnd"/>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1б</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5.3.</w:t>
            </w:r>
          </w:p>
        </w:tc>
        <w:tc>
          <w:tcPr>
            <w:tcW w:w="722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Положительная динамика доли обучающихся у учителя из числа отнесённых к основной группе здоровья, выполнивших нормативы ВФСК ГТО, от общего числа обучающихся, принявших участие в сдаче нормативов ВФСК ГТО, по итогам сравнения отчётных периодов</w:t>
            </w: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2б.</w:t>
            </w:r>
          </w:p>
        </w:tc>
      </w:tr>
      <w:tr w:rsidR="00F91198" w:rsidTr="00F91198">
        <w:trPr>
          <w:trHeight w:val="1601"/>
        </w:trPr>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5.4</w:t>
            </w:r>
          </w:p>
        </w:tc>
        <w:tc>
          <w:tcPr>
            <w:tcW w:w="722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Результаты участия во </w:t>
            </w:r>
            <w:proofErr w:type="spellStart"/>
            <w:r>
              <w:rPr>
                <w:rFonts w:ascii="Times New Roman" w:hAnsi="Times New Roman" w:cs="Times New Roman"/>
                <w:sz w:val="24"/>
                <w:szCs w:val="24"/>
              </w:rPr>
              <w:t>внутришкольных</w:t>
            </w:r>
            <w:proofErr w:type="spellEnd"/>
            <w:r>
              <w:rPr>
                <w:rFonts w:ascii="Times New Roman" w:hAnsi="Times New Roman" w:cs="Times New Roman"/>
                <w:sz w:val="24"/>
                <w:szCs w:val="24"/>
              </w:rPr>
              <w:t xml:space="preserve">  конкурсах по организации образовательной среды в учебных кабинетах и иных учебных помещениях, закреплённых за учителем, эффективному и безопасному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соответствии с СанПиН) использованию учебного оборудования, инвентаря, сохранности имущества</w:t>
            </w:r>
          </w:p>
          <w:p w:rsidR="00F91198" w:rsidRDefault="00F91198">
            <w:pPr>
              <w:pStyle w:val="ab"/>
              <w:spacing w:line="276"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1б</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0"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w:t>
            </w:r>
          </w:p>
        </w:tc>
      </w:tr>
      <w:tr w:rsidR="00F91198" w:rsidTr="00F91198">
        <w:tc>
          <w:tcPr>
            <w:tcW w:w="70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0"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ВСЕГО</w:t>
            </w:r>
          </w:p>
          <w:p w:rsidR="00F91198" w:rsidRDefault="00F91198">
            <w:pPr>
              <w:pStyle w:val="ab"/>
              <w:spacing w:line="276" w:lineRule="auto"/>
              <w:rPr>
                <w:rFonts w:ascii="Times New Roman" w:hAnsi="Times New Roman" w:cs="Times New Roman"/>
                <w:sz w:val="24"/>
                <w:szCs w:val="24"/>
              </w:rPr>
            </w:pPr>
          </w:p>
        </w:tc>
      </w:tr>
    </w:tbl>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r>
        <w:rPr>
          <w:rFonts w:ascii="Times New Roman" w:hAnsi="Times New Roman" w:cs="Times New Roman"/>
          <w:sz w:val="24"/>
          <w:szCs w:val="24"/>
        </w:rPr>
        <w:t xml:space="preserve"> </w:t>
      </w:r>
    </w:p>
    <w:p w:rsidR="00F91198" w:rsidRDefault="00F91198" w:rsidP="00F91198">
      <w:pPr>
        <w:pStyle w:val="ab"/>
        <w:rPr>
          <w:rFonts w:ascii="Times New Roman" w:hAnsi="Times New Roman" w:cs="Times New Roman"/>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F91198">
      <w:pPr>
        <w:jc w:val="right"/>
        <w:rPr>
          <w:sz w:val="28"/>
          <w:szCs w:val="28"/>
        </w:rPr>
      </w:pPr>
    </w:p>
    <w:p w:rsidR="00F91198" w:rsidRDefault="00F91198" w:rsidP="00674A01">
      <w:pPr>
        <w:rPr>
          <w:sz w:val="28"/>
          <w:szCs w:val="28"/>
        </w:rPr>
      </w:pPr>
    </w:p>
    <w:p w:rsidR="00674A01" w:rsidRDefault="00674A01" w:rsidP="00674A01">
      <w:pPr>
        <w:rPr>
          <w:sz w:val="28"/>
          <w:szCs w:val="28"/>
        </w:rPr>
      </w:pPr>
    </w:p>
    <w:p w:rsidR="00F91198" w:rsidRPr="00674A01" w:rsidRDefault="00F91198" w:rsidP="00F91198">
      <w:pPr>
        <w:jc w:val="right"/>
        <w:rPr>
          <w:sz w:val="24"/>
          <w:szCs w:val="24"/>
        </w:rPr>
      </w:pPr>
      <w:r w:rsidRPr="00674A01">
        <w:rPr>
          <w:sz w:val="24"/>
          <w:szCs w:val="24"/>
        </w:rPr>
        <w:lastRenderedPageBreak/>
        <w:t xml:space="preserve">Приложение №3  </w:t>
      </w:r>
    </w:p>
    <w:p w:rsidR="00F91198" w:rsidRPr="00674A01" w:rsidRDefault="00F91198" w:rsidP="00F91198">
      <w:pPr>
        <w:jc w:val="center"/>
        <w:rPr>
          <w:sz w:val="24"/>
          <w:szCs w:val="24"/>
        </w:rPr>
      </w:pPr>
      <w:r w:rsidRPr="00674A01">
        <w:rPr>
          <w:sz w:val="24"/>
          <w:szCs w:val="24"/>
        </w:rPr>
        <w:t xml:space="preserve">                                                          </w:t>
      </w:r>
      <w:r w:rsidR="00674A01">
        <w:rPr>
          <w:sz w:val="24"/>
          <w:szCs w:val="24"/>
        </w:rPr>
        <w:t xml:space="preserve">                                                </w:t>
      </w:r>
      <w:r w:rsidRPr="00674A01">
        <w:rPr>
          <w:sz w:val="24"/>
          <w:szCs w:val="24"/>
        </w:rPr>
        <w:t>к Положению об оплате</w:t>
      </w:r>
      <w:proofErr w:type="gramStart"/>
      <w:r w:rsidRPr="00674A01">
        <w:rPr>
          <w:sz w:val="24"/>
          <w:szCs w:val="24"/>
        </w:rPr>
        <w:t xml:space="preserve"> </w:t>
      </w:r>
      <w:r w:rsidR="00674A01">
        <w:rPr>
          <w:sz w:val="24"/>
          <w:szCs w:val="24"/>
        </w:rPr>
        <w:t>.</w:t>
      </w:r>
      <w:proofErr w:type="gramEnd"/>
      <w:r w:rsidR="00674A01">
        <w:rPr>
          <w:sz w:val="24"/>
          <w:szCs w:val="24"/>
        </w:rPr>
        <w:t>.…</w:t>
      </w:r>
      <w:r w:rsidRPr="00674A01">
        <w:rPr>
          <w:sz w:val="24"/>
          <w:szCs w:val="24"/>
        </w:rPr>
        <w:t xml:space="preserve"> </w:t>
      </w:r>
    </w:p>
    <w:p w:rsidR="00F91198" w:rsidRPr="00674A01" w:rsidRDefault="00F91198" w:rsidP="00F91198">
      <w:pPr>
        <w:jc w:val="right"/>
        <w:rPr>
          <w:sz w:val="24"/>
          <w:szCs w:val="24"/>
        </w:rPr>
      </w:pPr>
    </w:p>
    <w:p w:rsidR="00F91198" w:rsidRDefault="00F91198" w:rsidP="00F91198">
      <w:pPr>
        <w:jc w:val="center"/>
        <w:rPr>
          <w:sz w:val="24"/>
          <w:szCs w:val="24"/>
        </w:rPr>
      </w:pPr>
      <w:r>
        <w:rPr>
          <w:sz w:val="24"/>
          <w:szCs w:val="24"/>
        </w:rPr>
        <w:t xml:space="preserve">Структура </w:t>
      </w:r>
      <w:proofErr w:type="gramStart"/>
      <w:r>
        <w:rPr>
          <w:sz w:val="24"/>
          <w:szCs w:val="24"/>
        </w:rPr>
        <w:t>фонда оплаты труда дошкольных структурных подразделений Учреждения</w:t>
      </w:r>
      <w:proofErr w:type="gramEnd"/>
    </w:p>
    <w:p w:rsidR="00F91198" w:rsidRDefault="00F91198" w:rsidP="00F91198">
      <w:pPr>
        <w:jc w:val="right"/>
        <w:rPr>
          <w:color w:val="000000"/>
          <w:sz w:val="24"/>
          <w:szCs w:val="24"/>
        </w:rPr>
      </w:pPr>
    </w:p>
    <w:p w:rsidR="00F91198" w:rsidRDefault="00F91198" w:rsidP="00F91198">
      <w:pPr>
        <w:spacing w:after="200" w:line="276" w:lineRule="auto"/>
        <w:jc w:val="both"/>
        <w:rPr>
          <w:rFonts w:eastAsia="Calibri"/>
          <w:sz w:val="24"/>
          <w:szCs w:val="24"/>
          <w:lang w:eastAsia="en-US"/>
        </w:rPr>
      </w:pPr>
      <w:r>
        <w:rPr>
          <w:rFonts w:eastAsia="Calibri"/>
          <w:sz w:val="24"/>
          <w:szCs w:val="24"/>
          <w:lang w:eastAsia="en-US"/>
        </w:rPr>
        <w:t>При распределении ФОТ  структурных подразделений, реализующих общеобразовательные программы дошкольного образования:</w:t>
      </w:r>
    </w:p>
    <w:p w:rsidR="00F91198" w:rsidRDefault="00F91198" w:rsidP="00F91198">
      <w:pPr>
        <w:spacing w:after="200" w:line="276" w:lineRule="auto"/>
        <w:rPr>
          <w:rFonts w:eastAsia="Calibri"/>
          <w:sz w:val="24"/>
          <w:szCs w:val="24"/>
          <w:lang w:eastAsia="en-US"/>
        </w:rPr>
      </w:pPr>
      <w:r>
        <w:rPr>
          <w:rFonts w:eastAsia="Calibri"/>
          <w:sz w:val="24"/>
          <w:szCs w:val="24"/>
          <w:lang w:eastAsia="en-US"/>
        </w:rPr>
        <w:t>- для работников, осуществляющих образовательный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411"/>
      </w:tblGrid>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Базовая часть</w:t>
            </w:r>
            <w:proofErr w:type="gramStart"/>
            <w:r>
              <w:rPr>
                <w:rFonts w:eastAsia="Calibri"/>
                <w:sz w:val="24"/>
                <w:szCs w:val="24"/>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71,70</w:t>
            </w:r>
          </w:p>
        </w:tc>
      </w:tr>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Стимулирующая часть</w:t>
            </w:r>
            <w:proofErr w:type="gramStart"/>
            <w:r>
              <w:rPr>
                <w:rFonts w:eastAsia="Calibri"/>
                <w:sz w:val="24"/>
                <w:szCs w:val="24"/>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28,30</w:t>
            </w:r>
          </w:p>
        </w:tc>
      </w:tr>
    </w:tbl>
    <w:p w:rsidR="00F91198" w:rsidRDefault="00F91198" w:rsidP="00F91198">
      <w:pPr>
        <w:spacing w:after="200" w:line="276" w:lineRule="auto"/>
        <w:rPr>
          <w:rFonts w:eastAsia="Calibri"/>
          <w:sz w:val="24"/>
          <w:szCs w:val="24"/>
          <w:lang w:eastAsia="en-US"/>
        </w:rPr>
      </w:pPr>
      <w:r>
        <w:rPr>
          <w:rFonts w:eastAsia="Calibri"/>
          <w:sz w:val="24"/>
          <w:szCs w:val="24"/>
          <w:lang w:eastAsia="en-US"/>
        </w:rPr>
        <w:t xml:space="preserve"> </w:t>
      </w:r>
    </w:p>
    <w:p w:rsidR="00F91198" w:rsidRDefault="00F91198" w:rsidP="00F91198">
      <w:pPr>
        <w:spacing w:after="200" w:line="276" w:lineRule="auto"/>
        <w:rPr>
          <w:rFonts w:eastAsia="Calibri"/>
          <w:sz w:val="24"/>
          <w:szCs w:val="24"/>
          <w:lang w:eastAsia="en-US"/>
        </w:rPr>
      </w:pPr>
      <w:r>
        <w:rPr>
          <w:rFonts w:eastAsia="Calibri"/>
          <w:sz w:val="24"/>
          <w:szCs w:val="24"/>
          <w:lang w:eastAsia="en-US"/>
        </w:rPr>
        <w:t>-для работников, осуществляющих присмотр и уход: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411"/>
      </w:tblGrid>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Базовая часть</w:t>
            </w:r>
            <w:proofErr w:type="gramStart"/>
            <w:r>
              <w:rPr>
                <w:rFonts w:eastAsia="Calibri"/>
                <w:sz w:val="24"/>
                <w:szCs w:val="24"/>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76,80</w:t>
            </w:r>
          </w:p>
        </w:tc>
      </w:tr>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Стимулирующая часть</w:t>
            </w:r>
            <w:proofErr w:type="gramStart"/>
            <w:r>
              <w:rPr>
                <w:rFonts w:eastAsia="Calibri"/>
                <w:sz w:val="24"/>
                <w:szCs w:val="24"/>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23,20</w:t>
            </w:r>
          </w:p>
        </w:tc>
      </w:tr>
    </w:tbl>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Pr="00674A01" w:rsidRDefault="00F91198" w:rsidP="00F91198">
      <w:pPr>
        <w:autoSpaceDE w:val="0"/>
        <w:autoSpaceDN w:val="0"/>
        <w:adjustRightInd w:val="0"/>
        <w:jc w:val="right"/>
        <w:rPr>
          <w:color w:val="000000"/>
          <w:sz w:val="24"/>
          <w:szCs w:val="24"/>
        </w:rPr>
      </w:pPr>
      <w:r w:rsidRPr="00674A01">
        <w:rPr>
          <w:color w:val="000000"/>
          <w:sz w:val="24"/>
          <w:szCs w:val="24"/>
        </w:rPr>
        <w:lastRenderedPageBreak/>
        <w:t>Приложение №4</w:t>
      </w:r>
    </w:p>
    <w:p w:rsidR="00F91198" w:rsidRPr="00674A01" w:rsidRDefault="00F91198" w:rsidP="00F91198">
      <w:pPr>
        <w:autoSpaceDE w:val="0"/>
        <w:autoSpaceDN w:val="0"/>
        <w:adjustRightInd w:val="0"/>
        <w:jc w:val="right"/>
        <w:rPr>
          <w:color w:val="000000"/>
          <w:sz w:val="24"/>
          <w:szCs w:val="24"/>
        </w:rPr>
      </w:pPr>
      <w:r w:rsidRPr="00674A01">
        <w:rPr>
          <w:color w:val="000000"/>
          <w:sz w:val="24"/>
          <w:szCs w:val="24"/>
        </w:rPr>
        <w:t xml:space="preserve">к Положению об оплате труда </w:t>
      </w:r>
    </w:p>
    <w:p w:rsidR="00F91198" w:rsidRDefault="00F91198" w:rsidP="00F91198">
      <w:pPr>
        <w:autoSpaceDE w:val="0"/>
        <w:autoSpaceDN w:val="0"/>
        <w:adjustRightInd w:val="0"/>
        <w:jc w:val="right"/>
        <w:rPr>
          <w:color w:val="000000"/>
          <w:sz w:val="28"/>
          <w:szCs w:val="28"/>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Должность  -     ВОСПИТАТЕЛЬ </w:t>
      </w:r>
    </w:p>
    <w:tbl>
      <w:tblPr>
        <w:tblpPr w:leftFromText="180" w:rightFromText="180" w:bottomFromText="200" w:vertAnchor="text" w:horzAnchor="margin" w:tblpXSpec="center" w:tblpY="19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8"/>
        <w:gridCol w:w="4253"/>
      </w:tblGrid>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Критерий оценивания </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Шкала оценивания </w:t>
            </w: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color w:val="000000"/>
                <w:sz w:val="24"/>
                <w:szCs w:val="24"/>
                <w:lang w:bidi="ru-RU"/>
              </w:rPr>
            </w:pPr>
            <w:r>
              <w:rPr>
                <w:rFonts w:ascii="Times New Roman" w:hAnsi="Times New Roman" w:cs="Times New Roman"/>
                <w:sz w:val="24"/>
                <w:szCs w:val="24"/>
              </w:rPr>
              <w:t>1.</w:t>
            </w:r>
            <w:r>
              <w:rPr>
                <w:rFonts w:ascii="Times New Roman" w:hAnsi="Times New Roman" w:cs="Times New Roman"/>
                <w:color w:val="000000"/>
                <w:sz w:val="24"/>
                <w:szCs w:val="24"/>
                <w:lang w:bidi="ru-RU"/>
              </w:rPr>
              <w:t>Результативность деятельности педагога</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lang w:bidi="ru-RU"/>
              </w:rPr>
              <w:t>по обеспечению качества</w:t>
            </w:r>
            <w:r>
              <w:rPr>
                <w:rFonts w:ascii="Times New Roman" w:hAnsi="Times New Roman" w:cs="Times New Roman"/>
                <w:sz w:val="24"/>
                <w:szCs w:val="24"/>
              </w:rPr>
              <w:t xml:space="preserve"> </w:t>
            </w:r>
            <w:r>
              <w:rPr>
                <w:rFonts w:ascii="Times New Roman" w:hAnsi="Times New Roman" w:cs="Times New Roman"/>
                <w:color w:val="000000"/>
                <w:sz w:val="24"/>
                <w:szCs w:val="24"/>
                <w:lang w:bidi="ru-RU"/>
              </w:rPr>
              <w:t>предоставляемых услуг</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Уровень соответствия развивающей предметно </w:t>
            </w:r>
            <w:r>
              <w:rPr>
                <w:rFonts w:ascii="Times New Roman" w:hAnsi="Times New Roman" w:cs="Times New Roman"/>
                <w:color w:val="000000"/>
                <w:sz w:val="24"/>
                <w:szCs w:val="24"/>
                <w:lang w:bidi="ru-RU"/>
              </w:rPr>
              <w:softHyphen/>
              <w:t xml:space="preserve">пространственной среды группы ФГОС </w:t>
            </w:r>
            <w:proofErr w:type="gramStart"/>
            <w:r>
              <w:rPr>
                <w:rFonts w:ascii="Times New Roman" w:hAnsi="Times New Roman" w:cs="Times New Roman"/>
                <w:color w:val="000000"/>
                <w:sz w:val="24"/>
                <w:szCs w:val="24"/>
                <w:lang w:bidi="ru-RU"/>
              </w:rPr>
              <w:t>ДО</w:t>
            </w:r>
            <w:proofErr w:type="gramEnd"/>
            <w:r>
              <w:rPr>
                <w:rFonts w:ascii="Times New Roman" w:hAnsi="Times New Roman" w:cs="Times New Roman"/>
                <w:color w:val="000000"/>
                <w:sz w:val="24"/>
                <w:szCs w:val="24"/>
                <w:lang w:bidi="ru-RU"/>
              </w:rPr>
              <w:t xml:space="preserve"> и ООП ДОО/АООПДО</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частично соответствует -1б.</w:t>
            </w:r>
          </w:p>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соответствует-2б.</w:t>
            </w:r>
          </w:p>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color w:val="000000"/>
                <w:sz w:val="24"/>
                <w:szCs w:val="24"/>
                <w:lang w:bidi="ru-RU"/>
              </w:rPr>
              <w:t>соответствует</w:t>
            </w:r>
            <w:proofErr w:type="gramEnd"/>
            <w:r>
              <w:rPr>
                <w:rFonts w:ascii="Times New Roman" w:hAnsi="Times New Roman" w:cs="Times New Roman"/>
                <w:color w:val="000000"/>
                <w:sz w:val="24"/>
                <w:szCs w:val="24"/>
                <w:lang w:bidi="ru-RU"/>
              </w:rPr>
              <w:t xml:space="preserve"> /осуществляется творческий (ав</w:t>
            </w:r>
            <w:r>
              <w:rPr>
                <w:rFonts w:ascii="Times New Roman" w:hAnsi="Times New Roman" w:cs="Times New Roman"/>
                <w:color w:val="000000"/>
                <w:sz w:val="24"/>
                <w:szCs w:val="24"/>
                <w:lang w:bidi="ru-RU"/>
              </w:rPr>
              <w:softHyphen/>
              <w:t>торский) подход-3б.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Позитивная динамика в результатах коррек</w:t>
            </w:r>
            <w:r>
              <w:rPr>
                <w:rFonts w:ascii="Times New Roman" w:hAnsi="Times New Roman" w:cs="Times New Roman"/>
                <w:color w:val="000000"/>
                <w:sz w:val="24"/>
                <w:szCs w:val="24"/>
                <w:lang w:bidi="ru-RU"/>
              </w:rPr>
              <w:softHyphen/>
              <w:t>ционно-развивающей работы педагога, проявляе</w:t>
            </w:r>
            <w:r>
              <w:rPr>
                <w:rFonts w:ascii="Times New Roman" w:hAnsi="Times New Roman" w:cs="Times New Roman"/>
                <w:color w:val="000000"/>
                <w:sz w:val="24"/>
                <w:szCs w:val="24"/>
                <w:lang w:bidi="ru-RU"/>
              </w:rPr>
              <w:softHyphen/>
              <w:t>мая в достижениях воспитанников (на основе результатов ППК, ПМПК)</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50%-70%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70%-100% - 2б.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Качество специальных образовательных условий, соответствующих особенностям развития воспитан</w:t>
            </w:r>
            <w:r>
              <w:rPr>
                <w:rFonts w:ascii="Times New Roman" w:hAnsi="Times New Roman" w:cs="Times New Roman"/>
                <w:color w:val="000000"/>
                <w:sz w:val="24"/>
                <w:szCs w:val="24"/>
                <w:lang w:bidi="ru-RU"/>
              </w:rPr>
              <w:softHyphen/>
              <w:t>ников группы риска, в рамках инклюзивного образования согласно данным информационной справки административного работника, специа</w:t>
            </w:r>
            <w:r>
              <w:rPr>
                <w:rFonts w:ascii="Times New Roman" w:hAnsi="Times New Roman" w:cs="Times New Roman"/>
                <w:color w:val="000000"/>
                <w:sz w:val="24"/>
                <w:szCs w:val="24"/>
                <w:lang w:bidi="ru-RU"/>
              </w:rPr>
              <w:softHyphen/>
              <w:t>листа</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специальные образовательные условия созданы, положительная динамика развития детей отсут</w:t>
            </w:r>
            <w:r>
              <w:rPr>
                <w:rFonts w:ascii="Times New Roman" w:hAnsi="Times New Roman" w:cs="Times New Roman"/>
                <w:color w:val="000000"/>
                <w:sz w:val="24"/>
                <w:szCs w:val="24"/>
                <w:lang w:bidi="ru-RU"/>
              </w:rPr>
              <w:softHyphen/>
              <w:t>ствует- 0б.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специальные образовательные условия созданы, наблюдается положительная динамика развития детей –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Отсутствие обоснованных жалоб от участников образовательных отношений</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Наличие жалоб – 0б.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жалоб –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Организация дополнительного образования Доля воспитанников, охваченных допол</w:t>
            </w:r>
            <w:r>
              <w:rPr>
                <w:rFonts w:ascii="Times New Roman" w:hAnsi="Times New Roman" w:cs="Times New Roman"/>
                <w:color w:val="000000"/>
                <w:sz w:val="24"/>
                <w:szCs w:val="24"/>
                <w:lang w:bidi="ru-RU"/>
              </w:rPr>
              <w:softHyphen/>
              <w:t>нительным образованием на базе ОО</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реализуется программа дополнительного образования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Реализуется программа дополнительного образования –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Наличие условий, созданных педагогом, для развития детей на основе парциальных программ технической и </w:t>
            </w:r>
            <w:proofErr w:type="gramStart"/>
            <w:r>
              <w:rPr>
                <w:rFonts w:ascii="Times New Roman" w:hAnsi="Times New Roman" w:cs="Times New Roman"/>
                <w:color w:val="000000"/>
                <w:sz w:val="24"/>
                <w:szCs w:val="24"/>
                <w:lang w:bidi="ru-RU"/>
              </w:rPr>
              <w:t>естественно-научной</w:t>
            </w:r>
            <w:proofErr w:type="gramEnd"/>
            <w:r>
              <w:rPr>
                <w:rFonts w:ascii="Times New Roman" w:hAnsi="Times New Roman" w:cs="Times New Roman"/>
                <w:color w:val="000000"/>
                <w:sz w:val="24"/>
                <w:szCs w:val="24"/>
                <w:lang w:bidi="ru-RU"/>
              </w:rPr>
              <w:t xml:space="preserve"> направленностей</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частично </w:t>
            </w:r>
            <w:proofErr w:type="gramStart"/>
            <w:r>
              <w:rPr>
                <w:rFonts w:ascii="Times New Roman" w:hAnsi="Times New Roman" w:cs="Times New Roman"/>
                <w:color w:val="000000"/>
                <w:sz w:val="24"/>
                <w:szCs w:val="24"/>
                <w:lang w:bidi="ru-RU"/>
              </w:rPr>
              <w:t>созданы</w:t>
            </w:r>
            <w:proofErr w:type="gramEnd"/>
            <w:r>
              <w:rPr>
                <w:rFonts w:ascii="Times New Roman" w:hAnsi="Times New Roman" w:cs="Times New Roman"/>
                <w:color w:val="000000"/>
                <w:sz w:val="24"/>
                <w:szCs w:val="24"/>
                <w:lang w:bidi="ru-RU"/>
              </w:rPr>
              <w:t xml:space="preserve"> -1б.</w:t>
            </w:r>
          </w:p>
          <w:p w:rsidR="00F91198" w:rsidRDefault="00F91198">
            <w:pPr>
              <w:pStyle w:val="ab"/>
              <w:spacing w:line="276" w:lineRule="auto"/>
              <w:rPr>
                <w:rFonts w:ascii="Times New Roman" w:hAnsi="Times New Roman" w:cs="Times New Roman"/>
                <w:color w:val="000000"/>
                <w:sz w:val="24"/>
                <w:szCs w:val="24"/>
                <w:lang w:bidi="ru-RU"/>
              </w:rPr>
            </w:pPr>
            <w:proofErr w:type="gramStart"/>
            <w:r>
              <w:rPr>
                <w:rFonts w:ascii="Times New Roman" w:hAnsi="Times New Roman" w:cs="Times New Roman"/>
                <w:color w:val="000000"/>
                <w:sz w:val="24"/>
                <w:szCs w:val="24"/>
                <w:lang w:bidi="ru-RU"/>
              </w:rPr>
              <w:t>созданы</w:t>
            </w:r>
            <w:proofErr w:type="gramEnd"/>
            <w:r>
              <w:rPr>
                <w:rFonts w:ascii="Times New Roman" w:hAnsi="Times New Roman" w:cs="Times New Roman"/>
                <w:color w:val="000000"/>
                <w:sz w:val="24"/>
                <w:szCs w:val="24"/>
                <w:lang w:bidi="ru-RU"/>
              </w:rPr>
              <w:t xml:space="preserve"> условия-2б.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созданы условия и осуществляется </w:t>
            </w:r>
            <w:proofErr w:type="gramStart"/>
            <w:r>
              <w:rPr>
                <w:rFonts w:ascii="Times New Roman" w:hAnsi="Times New Roman" w:cs="Times New Roman"/>
                <w:color w:val="000000"/>
                <w:sz w:val="24"/>
                <w:szCs w:val="24"/>
                <w:lang w:bidi="ru-RU"/>
              </w:rPr>
              <w:t>творческий</w:t>
            </w:r>
            <w:proofErr w:type="gramEnd"/>
            <w:r>
              <w:rPr>
                <w:rFonts w:ascii="Times New Roman" w:hAnsi="Times New Roman" w:cs="Times New Roman"/>
                <w:color w:val="000000"/>
                <w:sz w:val="24"/>
                <w:szCs w:val="24"/>
                <w:lang w:bidi="ru-RU"/>
              </w:rPr>
              <w:t xml:space="preserve"> (ав</w:t>
            </w:r>
            <w:r>
              <w:rPr>
                <w:rFonts w:ascii="Times New Roman" w:hAnsi="Times New Roman" w:cs="Times New Roman"/>
                <w:color w:val="000000"/>
                <w:sz w:val="24"/>
                <w:szCs w:val="24"/>
                <w:lang w:bidi="ru-RU"/>
              </w:rPr>
              <w:softHyphen/>
              <w:t>торский) подход-3б.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Посещаемость воспитанниками группы (на основе средней посещаемости за период установления стимулирующих выплат: полгода, год, от списоч</w:t>
            </w:r>
            <w:r>
              <w:rPr>
                <w:rFonts w:ascii="Times New Roman" w:hAnsi="Times New Roman" w:cs="Times New Roman"/>
                <w:color w:val="000000"/>
                <w:sz w:val="24"/>
                <w:szCs w:val="24"/>
                <w:lang w:bidi="ru-RU"/>
              </w:rPr>
              <w:softHyphen/>
              <w:t>ного состава группы)</w:t>
            </w:r>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 70%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выше70% - 2б.</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положительной динамики в развитии детей раннего возраста (в группе компенсирующей направленности)</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Положительная динамика в развитии детей отсутствует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Наблюдается положительная динамика в развитии детей – 1б.</w:t>
            </w:r>
          </w:p>
        </w:tc>
      </w:tr>
      <w:tr w:rsidR="00F91198" w:rsidTr="00F91198">
        <w:tc>
          <w:tcPr>
            <w:tcW w:w="67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2.Результативность деятельности по развитию талантов у детей, </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по сопровождению их профессионального самоопределения</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sz w:val="24"/>
                <w:szCs w:val="24"/>
              </w:rPr>
              <w:t>Результаты участия воспитанников в региональ</w:t>
            </w:r>
            <w:r>
              <w:rPr>
                <w:rFonts w:ascii="Times New Roman" w:hAnsi="Times New Roman" w:cs="Times New Roman"/>
                <w:sz w:val="24"/>
                <w:szCs w:val="24"/>
              </w:rPr>
              <w:softHyphen/>
              <w:t>ных и федеральных конкурсах, фестивалях, по перечню, утверждённому Минобрнауки СО («</w:t>
            </w:r>
            <w:proofErr w:type="spellStart"/>
            <w:r>
              <w:rPr>
                <w:rFonts w:ascii="Times New Roman" w:hAnsi="Times New Roman" w:cs="Times New Roman"/>
                <w:sz w:val="24"/>
                <w:szCs w:val="24"/>
              </w:rPr>
              <w:t>Талантики</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Космофест</w:t>
            </w:r>
            <w:proofErr w:type="spellEnd"/>
            <w:r>
              <w:rPr>
                <w:rFonts w:ascii="Times New Roman" w:hAnsi="Times New Roman" w:cs="Times New Roman"/>
                <w:sz w:val="24"/>
                <w:szCs w:val="24"/>
              </w:rPr>
              <w:t>», «Инженерный марафон» и другие мероприятия технической направленности (победитель, призер, участник) (в зависимости от уровня)</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Участие на региональном уровне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призер на региональном уровне, участие во Всероссийском уровне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призер на Всероссийском уровне – 3б.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Результаты участия воспитанников в движении «Будущие профессионалы 5+»</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Участие на первом (отборочном) этапе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призер на первом (отборочном) этапе, участие во втором этапе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призер во втором этапе – 3б.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Результаты участия воспитанников в конкурсах, фестивалях, акциях, проектах, входящих в перечни мероприятий, утверждённые приказами (распоряжениями) органов управления образова</w:t>
            </w:r>
            <w:r>
              <w:rPr>
                <w:rFonts w:ascii="Times New Roman" w:hAnsi="Times New Roman" w:cs="Times New Roman"/>
                <w:sz w:val="24"/>
                <w:szCs w:val="24"/>
              </w:rPr>
              <w:softHyphen/>
              <w:t>нием (не учтенные в п. 2.1, 2.2) (в зависимости от уровня)</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Участие на муниципальном уровне 1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муниципальном уровне, участие на окружном уровне -2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окружном уровне, участие на областном уровне -3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областном уровне, участие на всероссийском или международном уровне -4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или призер на всероссийском или международном уровне -5 б.</w:t>
            </w: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3. Результативность использования современных технологий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вт.ч</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ифровых технологий) в образовательном процессе</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и применение авторских (модифициро</w:t>
            </w:r>
            <w:r>
              <w:rPr>
                <w:rFonts w:ascii="Times New Roman" w:hAnsi="Times New Roman" w:cs="Times New Roman"/>
                <w:sz w:val="24"/>
                <w:szCs w:val="24"/>
              </w:rPr>
              <w:softHyphen/>
              <w:t>ванных) продуктов цифрового учебно-методического комплекта в соответствии с нормами СанПиН</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Справка старшего воспитателя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имеется в наличии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Имеется в наличии и применяется в работе –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у педагога общедоступного, обновляемого не реже 1 раза в 2 недели ресурса в сети Интернет с актуальным образовательным контентом, востребо</w:t>
            </w:r>
            <w:r>
              <w:rPr>
                <w:rFonts w:ascii="Times New Roman" w:hAnsi="Times New Roman" w:cs="Times New Roman"/>
                <w:sz w:val="24"/>
                <w:szCs w:val="24"/>
              </w:rPr>
              <w:softHyphen/>
              <w:t>ванным участниками образовательных отношений</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Приложить скриншот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имеется в наличии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Имеется в наличии – 1б.</w:t>
            </w:r>
          </w:p>
        </w:tc>
      </w:tr>
      <w:tr w:rsidR="00F91198" w:rsidTr="00F91198">
        <w:tc>
          <w:tcPr>
            <w:tcW w:w="67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4.Результативность организационно-методической деятельности педагога</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Разработка и использование авторских (компиля</w:t>
            </w:r>
            <w:r>
              <w:rPr>
                <w:rFonts w:ascii="Times New Roman" w:hAnsi="Times New Roman" w:cs="Times New Roman"/>
                <w:sz w:val="24"/>
                <w:szCs w:val="24"/>
              </w:rPr>
              <w:softHyphen/>
              <w:t xml:space="preserve">тивных) методических продуктов, созданных в </w:t>
            </w:r>
            <w:r>
              <w:rPr>
                <w:rFonts w:ascii="Times New Roman" w:hAnsi="Times New Roman" w:cs="Times New Roman"/>
                <w:sz w:val="24"/>
                <w:szCs w:val="24"/>
              </w:rPr>
              <w:lastRenderedPageBreak/>
              <w:t>ходе реализации программы (плана) работы инновацион</w:t>
            </w:r>
            <w:r>
              <w:rPr>
                <w:rFonts w:ascii="Times New Roman" w:hAnsi="Times New Roman" w:cs="Times New Roman"/>
                <w:sz w:val="24"/>
                <w:szCs w:val="24"/>
              </w:rPr>
              <w:softHyphen/>
              <w:t>ной (экспериментальной, ресурсной, опорной, пилотной) площадки, функционирующей на базе 00 (в зависимости от уровня)</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Не разработаны методические продукты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Окружной уровень-1б.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уровень и выше – 3б.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4.2.</w:t>
            </w:r>
          </w:p>
        </w:tc>
        <w:tc>
          <w:tcPr>
            <w:tcW w:w="552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Результаты участия педагога в конкурсах профес</w:t>
            </w:r>
            <w:r>
              <w:rPr>
                <w:rFonts w:ascii="Times New Roman" w:hAnsi="Times New Roman" w:cs="Times New Roman"/>
                <w:sz w:val="24"/>
                <w:szCs w:val="24"/>
              </w:rPr>
              <w:softHyphen/>
              <w:t>сионального мастерства (победитель, призер, лауреат, дипломант, обладатель специального приза, благодарственного письма, участник) (в зависимости от уровня)</w:t>
            </w:r>
          </w:p>
          <w:p w:rsidR="00F91198" w:rsidRDefault="00F91198">
            <w:pPr>
              <w:pStyle w:val="ab"/>
              <w:spacing w:line="276"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Участие на муниципальном уровне 1 б. победитель или призер на муниципальном уровне, участие на окружном уровне -2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окружном уровне, участие на областном уровне -3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областном уровне, участие на всероссийском или международном уровне -4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или призер на всероссийском или международном уровне -5 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авторских публикаций в периодических изданиях, сборниках и других ресурсах, в зависимости от уровня распространяемого педаго</w:t>
            </w:r>
            <w:r>
              <w:rPr>
                <w:rFonts w:ascii="Times New Roman" w:hAnsi="Times New Roman" w:cs="Times New Roman"/>
                <w:sz w:val="24"/>
                <w:szCs w:val="24"/>
              </w:rPr>
              <w:softHyphen/>
              <w:t>гического опыта: ОО, муниципалитета, образова</w:t>
            </w:r>
            <w:r>
              <w:rPr>
                <w:rFonts w:ascii="Times New Roman" w:hAnsi="Times New Roman" w:cs="Times New Roman"/>
                <w:sz w:val="24"/>
                <w:szCs w:val="24"/>
              </w:rPr>
              <w:softHyphen/>
              <w:t>тельного округа, региона, РФ, международного</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 в распрос</w:t>
            </w:r>
            <w:r>
              <w:rPr>
                <w:rFonts w:ascii="Times New Roman" w:hAnsi="Times New Roman" w:cs="Times New Roman"/>
                <w:sz w:val="24"/>
                <w:szCs w:val="24"/>
              </w:rPr>
              <w:softHyphen/>
              <w:t>транении педагогического опыта в профессио</w:t>
            </w:r>
            <w:r>
              <w:rPr>
                <w:rFonts w:ascii="Times New Roman" w:hAnsi="Times New Roman" w:cs="Times New Roman"/>
                <w:sz w:val="24"/>
                <w:szCs w:val="24"/>
              </w:rPr>
              <w:softHyphen/>
              <w:t>нальном сообществе в ходе проведения семина</w:t>
            </w:r>
            <w:r>
              <w:rPr>
                <w:rFonts w:ascii="Times New Roman" w:hAnsi="Times New Roman" w:cs="Times New Roman"/>
                <w:sz w:val="24"/>
                <w:szCs w:val="24"/>
              </w:rPr>
              <w:softHyphen/>
              <w:t>ров, конференций, иных мероприятий (в зависимости от уровня)</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552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Включение педагога в состав жюри, экспертных комиссий (в зависимости от уровня)</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4.6</w:t>
            </w:r>
          </w:p>
        </w:tc>
        <w:tc>
          <w:tcPr>
            <w:tcW w:w="552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w:t>
            </w:r>
            <w:r>
              <w:rPr>
                <w:rFonts w:ascii="Times New Roman" w:hAnsi="Times New Roman" w:cs="Times New Roman"/>
                <w:sz w:val="24"/>
                <w:szCs w:val="24"/>
              </w:rPr>
              <w:softHyphen/>
              <w:t>тативности при участии педагога в программе наставничества образовательной организации по модели педагог-педагог</w:t>
            </w:r>
          </w:p>
          <w:p w:rsidR="00F91198" w:rsidRDefault="00F91198">
            <w:pPr>
              <w:pStyle w:val="ab"/>
              <w:spacing w:line="276"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не наблюдается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Наблюдается результативность – 1б.</w:t>
            </w:r>
          </w:p>
        </w:tc>
      </w:tr>
      <w:tr w:rsidR="00F91198" w:rsidTr="00F91198">
        <w:tc>
          <w:tcPr>
            <w:tcW w:w="67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1"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tc>
      </w:tr>
      <w:tr w:rsidR="00F91198" w:rsidTr="00F91198">
        <w:tc>
          <w:tcPr>
            <w:tcW w:w="10456"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5.Обеспечение формирования навыков ЗОЖ и безопасности у детей</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Стабильно низкий или снижение уровня заболевае</w:t>
            </w:r>
            <w:r>
              <w:rPr>
                <w:rFonts w:ascii="Times New Roman" w:hAnsi="Times New Roman" w:cs="Times New Roman"/>
                <w:sz w:val="24"/>
                <w:szCs w:val="24"/>
              </w:rPr>
              <w:softHyphen/>
              <w:t>мости воспитанников (на основе среднего уровня заболеваемости за период установления стимули</w:t>
            </w:r>
            <w:r>
              <w:rPr>
                <w:rFonts w:ascii="Times New Roman" w:hAnsi="Times New Roman" w:cs="Times New Roman"/>
                <w:sz w:val="24"/>
                <w:szCs w:val="24"/>
              </w:rPr>
              <w:softHyphen/>
              <w:t xml:space="preserve">рующих выплат: полгода, год, относительно </w:t>
            </w:r>
            <w:r>
              <w:rPr>
                <w:rFonts w:ascii="Times New Roman" w:hAnsi="Times New Roman" w:cs="Times New Roman"/>
                <w:sz w:val="24"/>
                <w:szCs w:val="24"/>
              </w:rPr>
              <w:lastRenderedPageBreak/>
              <w:t>преды</w:t>
            </w:r>
            <w:r>
              <w:rPr>
                <w:rFonts w:ascii="Times New Roman" w:hAnsi="Times New Roman" w:cs="Times New Roman"/>
                <w:sz w:val="24"/>
                <w:szCs w:val="24"/>
              </w:rPr>
              <w:softHyphen/>
              <w:t>дущего периода, списочного состава группы)</w:t>
            </w:r>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Стабильно низкий-1б</w:t>
            </w:r>
            <w:r>
              <w:rPr>
                <w:rFonts w:ascii="Times New Roman" w:hAnsi="Times New Roman" w:cs="Times New Roman"/>
                <w:sz w:val="24"/>
                <w:szCs w:val="24"/>
              </w:rPr>
              <w:br/>
              <w:t>снижение на 1% - 2б.</w:t>
            </w:r>
            <w:r>
              <w:rPr>
                <w:rFonts w:ascii="Times New Roman" w:hAnsi="Times New Roman" w:cs="Times New Roman"/>
                <w:sz w:val="24"/>
                <w:szCs w:val="24"/>
              </w:rPr>
              <w:br/>
              <w:t>снижение на 2% -3б.</w:t>
            </w:r>
            <w:r>
              <w:rPr>
                <w:rFonts w:ascii="Times New Roman" w:hAnsi="Times New Roman" w:cs="Times New Roman"/>
                <w:sz w:val="24"/>
                <w:szCs w:val="24"/>
              </w:rPr>
              <w:br/>
              <w:t>снижение на 3% и выше - 4б.</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Доля воспитанников-участников движения ВФСК ГТО в отчетном году, от общей численности воспитанников 6-8 лет основной группы здоровья (По данным регистрации на сайте ВФСК ГТО </w:t>
            </w:r>
            <w:r>
              <w:rPr>
                <w:rFonts w:ascii="Times New Roman" w:hAnsi="Times New Roman" w:cs="Times New Roman"/>
                <w:sz w:val="24"/>
                <w:szCs w:val="24"/>
                <w:lang w:bidi="en-US"/>
              </w:rPr>
              <w:t>(</w:t>
            </w:r>
            <w:hyperlink r:id="rId14" w:history="1">
              <w:r>
                <w:rPr>
                  <w:rStyle w:val="a3"/>
                  <w:sz w:val="24"/>
                  <w:szCs w:val="24"/>
                  <w:lang w:val="en-US" w:bidi="en-US"/>
                </w:rPr>
                <w:t>https</w:t>
              </w:r>
              <w:r>
                <w:rPr>
                  <w:rStyle w:val="a3"/>
                  <w:sz w:val="24"/>
                  <w:szCs w:val="24"/>
                  <w:lang w:bidi="en-US"/>
                </w:rPr>
                <w:t>://</w:t>
              </w:r>
              <w:r>
                <w:rPr>
                  <w:rStyle w:val="a3"/>
                  <w:sz w:val="24"/>
                  <w:szCs w:val="24"/>
                  <w:lang w:val="en-US" w:bidi="en-US"/>
                </w:rPr>
                <w:t>www</w:t>
              </w:r>
              <w:r>
                <w:rPr>
                  <w:rStyle w:val="a3"/>
                  <w:sz w:val="24"/>
                  <w:szCs w:val="24"/>
                  <w:lang w:bidi="en-US"/>
                </w:rPr>
                <w:t>.</w:t>
              </w:r>
              <w:proofErr w:type="spellStart"/>
              <w:r>
                <w:rPr>
                  <w:rStyle w:val="a3"/>
                  <w:sz w:val="24"/>
                  <w:szCs w:val="24"/>
                  <w:lang w:val="en-US" w:bidi="en-US"/>
                </w:rPr>
                <w:t>gto</w:t>
              </w:r>
              <w:proofErr w:type="spellEnd"/>
              <w:r>
                <w:rPr>
                  <w:rStyle w:val="a3"/>
                  <w:sz w:val="24"/>
                  <w:szCs w:val="24"/>
                  <w:lang w:bidi="en-US"/>
                </w:rPr>
                <w:t>.</w:t>
              </w:r>
              <w:proofErr w:type="spellStart"/>
              <w:r>
                <w:rPr>
                  <w:rStyle w:val="a3"/>
                  <w:sz w:val="24"/>
                  <w:szCs w:val="24"/>
                  <w:lang w:val="en-US" w:bidi="en-US"/>
                </w:rPr>
                <w:t>ru</w:t>
              </w:r>
              <w:proofErr w:type="spellEnd"/>
            </w:hyperlink>
            <w:r>
              <w:rPr>
                <w:rFonts w:ascii="Times New Roman" w:hAnsi="Times New Roman" w:cs="Times New Roman"/>
                <w:sz w:val="24"/>
                <w:szCs w:val="24"/>
                <w:lang w:bidi="en-US"/>
              </w:rPr>
              <w:t>)</w:t>
            </w:r>
            <w:proofErr w:type="gramEnd"/>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5%-10% - 1б.</w:t>
            </w:r>
            <w:r>
              <w:rPr>
                <w:rFonts w:ascii="Times New Roman" w:hAnsi="Times New Roman" w:cs="Times New Roman"/>
                <w:sz w:val="24"/>
                <w:szCs w:val="24"/>
              </w:rPr>
              <w:br/>
              <w:t>11%-19% - 2б.</w:t>
            </w:r>
            <w:r>
              <w:rPr>
                <w:rFonts w:ascii="Times New Roman" w:hAnsi="Times New Roman" w:cs="Times New Roman"/>
                <w:sz w:val="24"/>
                <w:szCs w:val="24"/>
              </w:rPr>
              <w:br/>
              <w:t>свыше 20% - 3б.</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5.3</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воспитанников, успешно выполнивших нормы ВФСК ГТО в отчетном году (бронзовый, серебряный, золотой знаки отличия), от общей численности воспитанников 6-8 лет основной группы здоровья</w:t>
            </w:r>
          </w:p>
        </w:tc>
        <w:tc>
          <w:tcPr>
            <w:tcW w:w="4253"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 и выше – 3б.</w:t>
            </w: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5.4</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в течение учебного года фактов травматизма среди воспитанников у педагога во время образовательного процесса</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фактов- 0б.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фактов –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5.5</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в части организации охраны жизни и здоровья воспитанников</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санитарно-эпидемиоло</w:t>
            </w:r>
            <w:r>
              <w:rPr>
                <w:rFonts w:ascii="Times New Roman" w:hAnsi="Times New Roman" w:cs="Times New Roman"/>
                <w:sz w:val="24"/>
                <w:szCs w:val="24"/>
              </w:rPr>
              <w:softHyphen/>
              <w:t>гических требований</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67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5.7</w:t>
            </w:r>
          </w:p>
        </w:tc>
        <w:tc>
          <w:tcPr>
            <w:tcW w:w="552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Отсутствие нарушений требований охраны труда, пожарной и антитеррористической безопасности в </w:t>
            </w: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части организации образовательного процесса</w:t>
            </w:r>
          </w:p>
        </w:tc>
        <w:tc>
          <w:tcPr>
            <w:tcW w:w="4253"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67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r>
      <w:tr w:rsidR="00F91198" w:rsidTr="00F91198">
        <w:tc>
          <w:tcPr>
            <w:tcW w:w="67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r>
    </w:tbl>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autoSpaceDE w:val="0"/>
        <w:autoSpaceDN w:val="0"/>
        <w:adjustRightInd w:val="0"/>
        <w:jc w:val="right"/>
        <w:rPr>
          <w:color w:val="000000"/>
          <w:sz w:val="24"/>
          <w:szCs w:val="24"/>
        </w:rPr>
      </w:pPr>
    </w:p>
    <w:p w:rsidR="00F91198" w:rsidRDefault="00F91198" w:rsidP="00F91198">
      <w:pPr>
        <w:autoSpaceDE w:val="0"/>
        <w:autoSpaceDN w:val="0"/>
        <w:adjustRightInd w:val="0"/>
        <w:jc w:val="right"/>
        <w:rPr>
          <w:color w:val="000000"/>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Должность  -    ИНСТРУКТОР ПО ФИЗИЧЕСКОЙ КУЛЬТУРЕ </w:t>
      </w:r>
    </w:p>
    <w:tbl>
      <w:tblPr>
        <w:tblpPr w:leftFromText="180" w:rightFromText="180" w:bottomFromText="200" w:vertAnchor="text" w:horzAnchor="margin" w:tblpXSpec="center" w:tblpY="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4695"/>
        <w:gridCol w:w="4218"/>
      </w:tblGrid>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Критерий оценивания </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Шкала оценивания </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13"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Результативность деятельности педагога по обеспечению</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lang w:bidi="ru-RU"/>
              </w:rPr>
              <w:t>качества</w:t>
            </w:r>
            <w:r>
              <w:rPr>
                <w:rFonts w:ascii="Times New Roman" w:hAnsi="Times New Roman" w:cs="Times New Roman"/>
                <w:sz w:val="24"/>
                <w:szCs w:val="24"/>
              </w:rPr>
              <w:t xml:space="preserve"> </w:t>
            </w:r>
            <w:r>
              <w:rPr>
                <w:rFonts w:ascii="Times New Roman" w:hAnsi="Times New Roman" w:cs="Times New Roman"/>
                <w:color w:val="000000"/>
                <w:sz w:val="24"/>
                <w:szCs w:val="24"/>
                <w:lang w:bidi="ru-RU"/>
              </w:rPr>
              <w:t>предоставляемых услуг</w:t>
            </w:r>
          </w:p>
          <w:p w:rsidR="00F91198" w:rsidRDefault="00F91198">
            <w:pPr>
              <w:pStyle w:val="ab"/>
              <w:spacing w:line="276" w:lineRule="auto"/>
              <w:jc w:val="center"/>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Уровень соответствия развивающей предметно </w:t>
            </w:r>
            <w:r>
              <w:rPr>
                <w:rFonts w:ascii="Times New Roman" w:hAnsi="Times New Roman" w:cs="Times New Roman"/>
                <w:color w:val="000000"/>
                <w:sz w:val="24"/>
                <w:szCs w:val="24"/>
                <w:lang w:bidi="ru-RU"/>
              </w:rPr>
              <w:softHyphen/>
              <w:t xml:space="preserve">пространственной среды группы ФГОС </w:t>
            </w:r>
            <w:proofErr w:type="gramStart"/>
            <w:r>
              <w:rPr>
                <w:rFonts w:ascii="Times New Roman" w:hAnsi="Times New Roman" w:cs="Times New Roman"/>
                <w:color w:val="000000"/>
                <w:sz w:val="24"/>
                <w:szCs w:val="24"/>
                <w:lang w:bidi="ru-RU"/>
              </w:rPr>
              <w:t>ДО</w:t>
            </w:r>
            <w:proofErr w:type="gramEnd"/>
            <w:r>
              <w:rPr>
                <w:rFonts w:ascii="Times New Roman" w:hAnsi="Times New Roman" w:cs="Times New Roman"/>
                <w:color w:val="000000"/>
                <w:sz w:val="24"/>
                <w:szCs w:val="24"/>
                <w:lang w:bidi="ru-RU"/>
              </w:rPr>
              <w:t xml:space="preserve"> и ООП ДОО/АООПДО</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частично соответствует -1б.</w:t>
            </w:r>
          </w:p>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соответствует-2б.</w:t>
            </w:r>
          </w:p>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color w:val="000000"/>
                <w:sz w:val="24"/>
                <w:szCs w:val="24"/>
                <w:lang w:bidi="ru-RU"/>
              </w:rPr>
              <w:t>соответствует</w:t>
            </w:r>
            <w:proofErr w:type="gramEnd"/>
            <w:r>
              <w:rPr>
                <w:rFonts w:ascii="Times New Roman" w:hAnsi="Times New Roman" w:cs="Times New Roman"/>
                <w:color w:val="000000"/>
                <w:sz w:val="24"/>
                <w:szCs w:val="24"/>
                <w:lang w:bidi="ru-RU"/>
              </w:rPr>
              <w:t xml:space="preserve"> /осуществляется творческий (ав</w:t>
            </w:r>
            <w:r>
              <w:rPr>
                <w:rFonts w:ascii="Times New Roman" w:hAnsi="Times New Roman" w:cs="Times New Roman"/>
                <w:color w:val="000000"/>
                <w:sz w:val="24"/>
                <w:szCs w:val="24"/>
                <w:lang w:bidi="ru-RU"/>
              </w:rPr>
              <w:softHyphen/>
              <w:t>торский) подход-3б.</w:t>
            </w: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Качество </w:t>
            </w:r>
            <w:proofErr w:type="gramStart"/>
            <w:r>
              <w:rPr>
                <w:rFonts w:ascii="Times New Roman" w:hAnsi="Times New Roman" w:cs="Times New Roman"/>
                <w:color w:val="000000"/>
                <w:sz w:val="24"/>
                <w:szCs w:val="24"/>
                <w:lang w:bidi="ru-RU"/>
              </w:rPr>
              <w:t>специальных</w:t>
            </w:r>
            <w:proofErr w:type="gramEnd"/>
            <w:r>
              <w:rPr>
                <w:rFonts w:ascii="Times New Roman" w:hAnsi="Times New Roman" w:cs="Times New Roman"/>
                <w:color w:val="000000"/>
                <w:sz w:val="24"/>
                <w:szCs w:val="24"/>
                <w:lang w:bidi="ru-RU"/>
              </w:rPr>
              <w:t xml:space="preserve"> образователь</w:t>
            </w:r>
          </w:p>
          <w:p w:rsidR="00F91198" w:rsidRDefault="00F91198">
            <w:pPr>
              <w:pStyle w:val="ab"/>
              <w:spacing w:line="276" w:lineRule="auto"/>
              <w:rPr>
                <w:rFonts w:ascii="Times New Roman" w:hAnsi="Times New Roman" w:cs="Times New Roman"/>
                <w:sz w:val="24"/>
                <w:szCs w:val="24"/>
              </w:rPr>
            </w:pPr>
            <w:proofErr w:type="spellStart"/>
            <w:r>
              <w:rPr>
                <w:rFonts w:ascii="Times New Roman" w:hAnsi="Times New Roman" w:cs="Times New Roman"/>
                <w:color w:val="000000"/>
                <w:sz w:val="24"/>
                <w:szCs w:val="24"/>
                <w:lang w:bidi="ru-RU"/>
              </w:rPr>
              <w:t>ных</w:t>
            </w:r>
            <w:proofErr w:type="spellEnd"/>
            <w:r>
              <w:rPr>
                <w:rFonts w:ascii="Times New Roman" w:hAnsi="Times New Roman" w:cs="Times New Roman"/>
                <w:color w:val="000000"/>
                <w:sz w:val="24"/>
                <w:szCs w:val="24"/>
                <w:lang w:bidi="ru-RU"/>
              </w:rPr>
              <w:t xml:space="preserve"> условий, соответствующих особенностям развития воспитан</w:t>
            </w:r>
            <w:r>
              <w:rPr>
                <w:rFonts w:ascii="Times New Roman" w:hAnsi="Times New Roman" w:cs="Times New Roman"/>
                <w:color w:val="000000"/>
                <w:sz w:val="24"/>
                <w:szCs w:val="24"/>
                <w:lang w:bidi="ru-RU"/>
              </w:rPr>
              <w:softHyphen/>
              <w:t>ников группы риска, в рамках инклюзивного образования согласно данным информационной справки административного работника, специа</w:t>
            </w:r>
            <w:r>
              <w:rPr>
                <w:rFonts w:ascii="Times New Roman" w:hAnsi="Times New Roman" w:cs="Times New Roman"/>
                <w:color w:val="000000"/>
                <w:sz w:val="24"/>
                <w:szCs w:val="24"/>
                <w:lang w:bidi="ru-RU"/>
              </w:rPr>
              <w:softHyphen/>
              <w:t>листа</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специальные образовательные условия созданы, положительная динамика развития детей отсут</w:t>
            </w:r>
            <w:r>
              <w:rPr>
                <w:rFonts w:ascii="Times New Roman" w:hAnsi="Times New Roman" w:cs="Times New Roman"/>
                <w:color w:val="000000"/>
                <w:sz w:val="24"/>
                <w:szCs w:val="24"/>
                <w:lang w:bidi="ru-RU"/>
              </w:rPr>
              <w:softHyphen/>
              <w:t>ствует- 0б.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специальные образовательные условия созданы, наблюдается положительная динамика развития детей – 1б.</w:t>
            </w: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Отсутствие обоснованных жалоб от участников образовательных отношений</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Наличие жалоб – 0б.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жалоб – 1б.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color w:val="000000"/>
                <w:sz w:val="24"/>
                <w:szCs w:val="24"/>
                <w:lang w:bidi="ru-RU"/>
              </w:rPr>
              <w:t>Организация дополнительного образования Доля воспитанников, охваченных допол</w:t>
            </w:r>
            <w:r>
              <w:rPr>
                <w:rFonts w:ascii="Times New Roman" w:hAnsi="Times New Roman" w:cs="Times New Roman"/>
                <w:color w:val="000000"/>
                <w:sz w:val="24"/>
                <w:szCs w:val="24"/>
                <w:lang w:bidi="ru-RU"/>
              </w:rPr>
              <w:softHyphen/>
              <w:t>нительным образованием на базе ОО</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реализуется программа дополнительного образования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Реализуется программа дополнительного образования – 1б.</w:t>
            </w: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color w:val="000000"/>
                <w:sz w:val="24"/>
                <w:szCs w:val="24"/>
                <w:lang w:bidi="ru-RU"/>
              </w:rPr>
            </w:pPr>
            <w:r>
              <w:rPr>
                <w:rFonts w:ascii="Times New Roman" w:hAnsi="Times New Roman" w:cs="Times New Roman"/>
                <w:sz w:val="24"/>
                <w:szCs w:val="24"/>
              </w:rPr>
              <w:t>Реализация совместных с родителями (законными представителями) различных мероприятий и проектов за отчётный период</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1б.</w:t>
            </w: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13"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Результативность деятельности по развитию талантов у детей, по сопровождению их профессионального самоопределения</w:t>
            </w:r>
          </w:p>
          <w:p w:rsidR="00F91198" w:rsidRDefault="00F91198">
            <w:pPr>
              <w:pStyle w:val="ab"/>
              <w:spacing w:line="276" w:lineRule="auto"/>
              <w:jc w:val="center"/>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Результаты участия воспитанников в конкурсах, фестивалях, акциях, проектах, входящих в перечни мероприятий, утверждённые приказами (распоряжениями) органов управления образова</w:t>
            </w:r>
            <w:r>
              <w:rPr>
                <w:rFonts w:ascii="Times New Roman" w:hAnsi="Times New Roman" w:cs="Times New Roman"/>
                <w:sz w:val="24"/>
                <w:szCs w:val="24"/>
              </w:rPr>
              <w:softHyphen/>
              <w:t>нием (не учтенные в п. 2.1, 2.2) (в зависимости от уровня)</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Участие на муниципальном уровне 1 б. победитель или призер на муниципальном уровне, участие на окружном уровне -2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окружном уровне, участие на областном уровне -3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областном уровне, участие на всероссийском или международном уровне -4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или призер на всероссийском или международном уровне -5 б.</w:t>
            </w: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13"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Результативность использования современных технологий (в т.н. цифровых технологий) в образовательном процессе</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и применение авторских (модифициро</w:t>
            </w:r>
            <w:r>
              <w:rPr>
                <w:rFonts w:ascii="Times New Roman" w:hAnsi="Times New Roman" w:cs="Times New Roman"/>
                <w:sz w:val="24"/>
                <w:szCs w:val="24"/>
              </w:rPr>
              <w:softHyphen/>
              <w:t>ванных) продуктов цифрового учебно-методического комплекта в соответствии с нормами СанПиН</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имеется в наличии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Имеется в наличии и применяется в работе – 1б.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у педагога общедоступного, обновляемого не реже 1 раза в 2 недели ресурса в сети Интернет с актуальным образовательным контентом, востребо</w:t>
            </w:r>
            <w:r>
              <w:rPr>
                <w:rFonts w:ascii="Times New Roman" w:hAnsi="Times New Roman" w:cs="Times New Roman"/>
                <w:sz w:val="24"/>
                <w:szCs w:val="24"/>
              </w:rPr>
              <w:softHyphen/>
              <w:t>ванным участниками образовательных отношений</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имеется в наличии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Имеется в наличии – 1б.</w:t>
            </w: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13"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Результативность организационно-методической деятельности педагога</w:t>
            </w:r>
          </w:p>
          <w:p w:rsidR="00F91198" w:rsidRDefault="00F91198">
            <w:pPr>
              <w:pStyle w:val="ab"/>
              <w:spacing w:line="276" w:lineRule="auto"/>
              <w:jc w:val="center"/>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Разработка и использование авторских (компиля</w:t>
            </w:r>
            <w:r>
              <w:rPr>
                <w:rFonts w:ascii="Times New Roman" w:hAnsi="Times New Roman" w:cs="Times New Roman"/>
                <w:sz w:val="24"/>
                <w:szCs w:val="24"/>
              </w:rPr>
              <w:softHyphen/>
              <w:t>тивных) методических продуктов, созданных в ходе реализации программы (плана) работы инновацион</w:t>
            </w:r>
            <w:r>
              <w:rPr>
                <w:rFonts w:ascii="Times New Roman" w:hAnsi="Times New Roman" w:cs="Times New Roman"/>
                <w:sz w:val="24"/>
                <w:szCs w:val="24"/>
              </w:rPr>
              <w:softHyphen/>
              <w:t>ной (экспериментальной, ресурсной, опорной, пилотной) площадки, функционирующей на базе 00 (в зависимости от уровня)</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разработаны методические продукты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уровень и выше – 3б.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4.2.</w:t>
            </w:r>
          </w:p>
        </w:tc>
        <w:tc>
          <w:tcPr>
            <w:tcW w:w="469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Результаты участия педагога в конкурсах профес</w:t>
            </w:r>
            <w:r>
              <w:rPr>
                <w:rFonts w:ascii="Times New Roman" w:hAnsi="Times New Roman" w:cs="Times New Roman"/>
                <w:sz w:val="24"/>
                <w:szCs w:val="24"/>
              </w:rPr>
              <w:softHyphen/>
              <w:t>сионального мастерства (победитель, призер, лауреат, дипломант, обладатель специального приза, благодарственного письма, участник) (в зависимости от уровня)</w:t>
            </w:r>
          </w:p>
          <w:p w:rsidR="00F91198" w:rsidRDefault="00F91198">
            <w:pPr>
              <w:pStyle w:val="ab"/>
              <w:spacing w:line="276" w:lineRule="auto"/>
              <w:rPr>
                <w:rFonts w:ascii="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Участие на муниципальном уровне 1 б. победитель или призер на муниципальном уровне, участие на окружном уровне -2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окружном уровне, участие на областном уровне -3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победитель или призер на областном уровне, участие на всероссийском или международном уровне -4 б. </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победитель или призер на всероссийском или международном уровне -5 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469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авторских публикаций в периодических изданиях, сборниках и других ресурсах, в зависимости от уровня распространяемого педаго</w:t>
            </w:r>
            <w:r>
              <w:rPr>
                <w:rFonts w:ascii="Times New Roman" w:hAnsi="Times New Roman" w:cs="Times New Roman"/>
                <w:sz w:val="24"/>
                <w:szCs w:val="24"/>
              </w:rPr>
              <w:softHyphen/>
              <w:t>гического опыта: ОО, муниципалитета, образова</w:t>
            </w:r>
            <w:r>
              <w:rPr>
                <w:rFonts w:ascii="Times New Roman" w:hAnsi="Times New Roman" w:cs="Times New Roman"/>
                <w:sz w:val="24"/>
                <w:szCs w:val="24"/>
              </w:rPr>
              <w:softHyphen/>
              <w:t>тельного округа, региона, РФ, международного</w:t>
            </w:r>
          </w:p>
          <w:p w:rsidR="00F91198" w:rsidRDefault="00F91198">
            <w:pPr>
              <w:pStyle w:val="ab"/>
              <w:spacing w:line="276" w:lineRule="auto"/>
              <w:rPr>
                <w:rFonts w:ascii="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 в распрос</w:t>
            </w:r>
            <w:r>
              <w:rPr>
                <w:rFonts w:ascii="Times New Roman" w:hAnsi="Times New Roman" w:cs="Times New Roman"/>
                <w:sz w:val="24"/>
                <w:szCs w:val="24"/>
              </w:rPr>
              <w:softHyphen/>
              <w:t>транении педагогического опыта в профессио</w:t>
            </w:r>
            <w:r>
              <w:rPr>
                <w:rFonts w:ascii="Times New Roman" w:hAnsi="Times New Roman" w:cs="Times New Roman"/>
                <w:sz w:val="24"/>
                <w:szCs w:val="24"/>
              </w:rPr>
              <w:softHyphen/>
              <w:t>нальном сообществе в ходе проведения семина</w:t>
            </w:r>
            <w:r>
              <w:rPr>
                <w:rFonts w:ascii="Times New Roman" w:hAnsi="Times New Roman" w:cs="Times New Roman"/>
                <w:sz w:val="24"/>
                <w:szCs w:val="24"/>
              </w:rPr>
              <w:softHyphen/>
              <w:t>ров, конференций, иных мероприятий (в зависимости от уровня)</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4695"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Включение педагога в состав жюри, экспертных комиссий (в зависимости от уровня)</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4.6</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w:t>
            </w:r>
            <w:r>
              <w:rPr>
                <w:rFonts w:ascii="Times New Roman" w:hAnsi="Times New Roman" w:cs="Times New Roman"/>
                <w:sz w:val="24"/>
                <w:szCs w:val="24"/>
              </w:rPr>
              <w:softHyphen/>
              <w:t>тативности при участии педагога в программе наставничества образовательной организации по модели педагог-педагог</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не наблюдается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Наблюдается результативность – 1б.</w:t>
            </w: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13"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Обеспечение формирования навыков ЗОЖ и безопасности у детей</w:t>
            </w:r>
          </w:p>
          <w:p w:rsidR="00F91198" w:rsidRDefault="00F91198">
            <w:pPr>
              <w:pStyle w:val="ab"/>
              <w:spacing w:line="276" w:lineRule="auto"/>
              <w:jc w:val="center"/>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Доля воспитанников-участников движения ВФСК ГТО в отчетном году, от общей численности воспитанников 6-8 лет основной группы здоровья (По данным регистрации на сайте ВФСК ГТО </w:t>
            </w:r>
            <w:r>
              <w:rPr>
                <w:rFonts w:ascii="Times New Roman" w:hAnsi="Times New Roman" w:cs="Times New Roman"/>
                <w:sz w:val="24"/>
                <w:szCs w:val="24"/>
                <w:lang w:bidi="en-US"/>
              </w:rPr>
              <w:t>(</w:t>
            </w:r>
            <w:hyperlink r:id="rId15" w:history="1">
              <w:r>
                <w:rPr>
                  <w:rStyle w:val="a3"/>
                  <w:sz w:val="24"/>
                  <w:szCs w:val="24"/>
                  <w:lang w:val="en-US" w:bidi="en-US"/>
                </w:rPr>
                <w:t>https</w:t>
              </w:r>
              <w:r>
                <w:rPr>
                  <w:rStyle w:val="a3"/>
                  <w:sz w:val="24"/>
                  <w:szCs w:val="24"/>
                  <w:lang w:bidi="en-US"/>
                </w:rPr>
                <w:t>://</w:t>
              </w:r>
              <w:r>
                <w:rPr>
                  <w:rStyle w:val="a3"/>
                  <w:sz w:val="24"/>
                  <w:szCs w:val="24"/>
                  <w:lang w:val="en-US" w:bidi="en-US"/>
                </w:rPr>
                <w:t>www</w:t>
              </w:r>
              <w:r>
                <w:rPr>
                  <w:rStyle w:val="a3"/>
                  <w:sz w:val="24"/>
                  <w:szCs w:val="24"/>
                  <w:lang w:bidi="en-US"/>
                </w:rPr>
                <w:t>.</w:t>
              </w:r>
              <w:proofErr w:type="spellStart"/>
              <w:r>
                <w:rPr>
                  <w:rStyle w:val="a3"/>
                  <w:sz w:val="24"/>
                  <w:szCs w:val="24"/>
                  <w:lang w:val="en-US" w:bidi="en-US"/>
                </w:rPr>
                <w:t>gto</w:t>
              </w:r>
              <w:proofErr w:type="spellEnd"/>
              <w:r>
                <w:rPr>
                  <w:rStyle w:val="a3"/>
                  <w:sz w:val="24"/>
                  <w:szCs w:val="24"/>
                  <w:lang w:bidi="en-US"/>
                </w:rPr>
                <w:t>.</w:t>
              </w:r>
              <w:proofErr w:type="spellStart"/>
              <w:r>
                <w:rPr>
                  <w:rStyle w:val="a3"/>
                  <w:sz w:val="24"/>
                  <w:szCs w:val="24"/>
                  <w:lang w:val="en-US" w:bidi="en-US"/>
                </w:rPr>
                <w:t>ru</w:t>
              </w:r>
              <w:proofErr w:type="spellEnd"/>
            </w:hyperlink>
            <w:r>
              <w:rPr>
                <w:rFonts w:ascii="Times New Roman" w:hAnsi="Times New Roman" w:cs="Times New Roman"/>
                <w:sz w:val="24"/>
                <w:szCs w:val="24"/>
                <w:lang w:bidi="en-US"/>
              </w:rPr>
              <w:t>)</w:t>
            </w:r>
            <w:proofErr w:type="gramEnd"/>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5%-10% - 1б.</w:t>
            </w:r>
            <w:r>
              <w:rPr>
                <w:rFonts w:ascii="Times New Roman" w:hAnsi="Times New Roman" w:cs="Times New Roman"/>
                <w:sz w:val="24"/>
                <w:szCs w:val="24"/>
              </w:rPr>
              <w:br/>
              <w:t>11%-19% - 2б.</w:t>
            </w:r>
            <w:r>
              <w:rPr>
                <w:rFonts w:ascii="Times New Roman" w:hAnsi="Times New Roman" w:cs="Times New Roman"/>
                <w:sz w:val="24"/>
                <w:szCs w:val="24"/>
              </w:rPr>
              <w:br/>
              <w:t>свыше 20% - 3б.</w:t>
            </w: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воспитанников, успешно выполнивших нормы ВФСК ГТО в отчетном году (бронзовый, серебряный, золотой знаки отличия), от общей численности воспитанников 6-8 лет основной группы здоровья</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 и выше – 3б.</w:t>
            </w:r>
          </w:p>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5.3</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в течение учебного года фактов травматизма среди воспитанников у педагога во время образовательного процесса</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фактов- 0б.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фактов – 1б.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5.4</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в части организации охраны жизни и здоровья воспитанников</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5.5</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санитарно-эпидемиоло</w:t>
            </w:r>
            <w:r>
              <w:rPr>
                <w:rFonts w:ascii="Times New Roman" w:hAnsi="Times New Roman" w:cs="Times New Roman"/>
                <w:sz w:val="24"/>
                <w:szCs w:val="24"/>
              </w:rPr>
              <w:softHyphen/>
              <w:t>гических требований</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97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Отсутствие нарушений требований охраны труда, пожарной и антитеррористической безопасности в </w:t>
            </w:r>
            <w:proofErr w:type="gramStart"/>
            <w:r>
              <w:rPr>
                <w:rFonts w:ascii="Times New Roman" w:hAnsi="Times New Roman" w:cs="Times New Roman"/>
                <w:sz w:val="24"/>
                <w:szCs w:val="24"/>
              </w:rPr>
              <w:t>образовательная</w:t>
            </w:r>
            <w:proofErr w:type="gramEnd"/>
            <w:r>
              <w:rPr>
                <w:rFonts w:ascii="Times New Roman" w:hAnsi="Times New Roman" w:cs="Times New Roman"/>
                <w:sz w:val="24"/>
                <w:szCs w:val="24"/>
              </w:rPr>
              <w:t xml:space="preserve"> части организации образовательного процесса</w:t>
            </w:r>
          </w:p>
        </w:tc>
        <w:tc>
          <w:tcPr>
            <w:tcW w:w="4218"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нарушений- 0б.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Отсутствие нарушений– 1б.</w:t>
            </w: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Итого по блоку</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97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695"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218"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bl>
    <w:p w:rsidR="00F91198" w:rsidRDefault="00F91198" w:rsidP="00F91198">
      <w:pPr>
        <w:autoSpaceDE w:val="0"/>
        <w:autoSpaceDN w:val="0"/>
        <w:adjustRightInd w:val="0"/>
        <w:jc w:val="right"/>
        <w:rPr>
          <w:color w:val="000000"/>
          <w:sz w:val="24"/>
          <w:szCs w:val="24"/>
        </w:rPr>
      </w:pPr>
    </w:p>
    <w:p w:rsidR="00F91198" w:rsidRDefault="00F91198" w:rsidP="00F91198">
      <w:pPr>
        <w:autoSpaceDE w:val="0"/>
        <w:autoSpaceDN w:val="0"/>
        <w:adjustRightInd w:val="0"/>
        <w:jc w:val="right"/>
        <w:rPr>
          <w:color w:val="000000"/>
          <w:sz w:val="24"/>
          <w:szCs w:val="24"/>
        </w:rPr>
      </w:pPr>
    </w:p>
    <w:p w:rsidR="00674A01" w:rsidRDefault="00674A01" w:rsidP="00F91198">
      <w:pPr>
        <w:pStyle w:val="ab"/>
        <w:jc w:val="center"/>
        <w:rPr>
          <w:rFonts w:ascii="Times New Roman" w:hAnsi="Times New Roman" w:cs="Times New Roman"/>
          <w:sz w:val="24"/>
          <w:szCs w:val="24"/>
        </w:rPr>
      </w:pPr>
    </w:p>
    <w:p w:rsidR="00674A01" w:rsidRDefault="00674A01" w:rsidP="00F91198">
      <w:pPr>
        <w:pStyle w:val="ab"/>
        <w:jc w:val="center"/>
        <w:rPr>
          <w:rFonts w:ascii="Times New Roman" w:hAnsi="Times New Roman" w:cs="Times New Roman"/>
          <w:sz w:val="24"/>
          <w:szCs w:val="24"/>
        </w:rPr>
      </w:pPr>
    </w:p>
    <w:p w:rsidR="00674A01" w:rsidRDefault="00674A01" w:rsidP="00F91198">
      <w:pPr>
        <w:pStyle w:val="ab"/>
        <w:jc w:val="center"/>
        <w:rPr>
          <w:rFonts w:ascii="Times New Roman" w:hAnsi="Times New Roman" w:cs="Times New Roman"/>
          <w:sz w:val="24"/>
          <w:szCs w:val="24"/>
        </w:rPr>
      </w:pPr>
    </w:p>
    <w:p w:rsidR="00674A01" w:rsidRDefault="00674A01" w:rsidP="00F91198">
      <w:pPr>
        <w:pStyle w:val="ab"/>
        <w:jc w:val="center"/>
        <w:rPr>
          <w:rFonts w:ascii="Times New Roman" w:hAnsi="Times New Roman" w:cs="Times New Roman"/>
          <w:sz w:val="24"/>
          <w:szCs w:val="24"/>
        </w:rPr>
      </w:pPr>
    </w:p>
    <w:p w:rsidR="00674A01" w:rsidRDefault="00674A01" w:rsidP="00F91198">
      <w:pPr>
        <w:pStyle w:val="ab"/>
        <w:jc w:val="center"/>
        <w:rPr>
          <w:rFonts w:ascii="Times New Roman" w:hAnsi="Times New Roman" w:cs="Times New Roman"/>
          <w:sz w:val="24"/>
          <w:szCs w:val="24"/>
        </w:rPr>
      </w:pPr>
    </w:p>
    <w:p w:rsidR="00674A01" w:rsidRDefault="00674A01"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Должность  -     ПЕДАГОГ</w:t>
      </w:r>
      <w:r w:rsidR="00EF2FCE">
        <w:rPr>
          <w:rFonts w:ascii="Times New Roman" w:hAnsi="Times New Roman" w:cs="Times New Roman"/>
          <w:sz w:val="24"/>
          <w:szCs w:val="24"/>
        </w:rPr>
        <w:t xml:space="preserve"> </w:t>
      </w:r>
      <w:r>
        <w:rPr>
          <w:rFonts w:ascii="Times New Roman" w:hAnsi="Times New Roman" w:cs="Times New Roman"/>
          <w:sz w:val="24"/>
          <w:szCs w:val="24"/>
        </w:rPr>
        <w:t>- ПСИХОЛОГ</w:t>
      </w:r>
    </w:p>
    <w:p w:rsidR="00F91198" w:rsidRDefault="00F91198" w:rsidP="00F91198">
      <w:pPr>
        <w:pStyle w:val="ab"/>
        <w:jc w:val="center"/>
        <w:rPr>
          <w:rFonts w:ascii="Times New Roman" w:hAnsi="Times New Roman" w:cs="Times New Roman"/>
          <w:sz w:val="24"/>
          <w:szCs w:val="24"/>
        </w:rPr>
      </w:pPr>
    </w:p>
    <w:tbl>
      <w:tblPr>
        <w:tblpPr w:leftFromText="180" w:rightFromText="180" w:bottomFromText="200" w:vertAnchor="text" w:horzAnchor="margin"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4499"/>
        <w:gridCol w:w="4394"/>
      </w:tblGrid>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Критерий оценивания </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Шкала оценивания </w:t>
            </w: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1.Результативность деятельности педагога</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по обеспечению качества предоставляемых услуг</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Положительная динамика в результатах коррек</w:t>
            </w:r>
            <w:r>
              <w:rPr>
                <w:rFonts w:ascii="Times New Roman" w:hAnsi="Times New Roman" w:cs="Times New Roman"/>
                <w:sz w:val="24"/>
                <w:szCs w:val="24"/>
              </w:rPr>
              <w:softHyphen/>
              <w:t xml:space="preserve">ционно-развивающей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проблемам:</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 когнитивной сфере</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 эмоционально-волевой сфере</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 общении</w:t>
            </w: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20%-39%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40%-59%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60% и более – 3б.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449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Создана внутренняя система мониторинга психологического здоровья </w:t>
            </w:r>
            <w:proofErr w:type="gramStart"/>
            <w:r>
              <w:rPr>
                <w:rFonts w:ascii="Times New Roman" w:hAnsi="Times New Roman" w:cs="Times New Roman"/>
                <w:sz w:val="24"/>
                <w:szCs w:val="24"/>
              </w:rPr>
              <w:t>обучающихся</w:t>
            </w:r>
            <w:proofErr w:type="gramEnd"/>
          </w:p>
          <w:p w:rsidR="00F91198" w:rsidRDefault="00F91198">
            <w:pPr>
              <w:pStyle w:val="ab"/>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создан персонифицированный информационный банк данных о состоянии психологического здоровья обучающихся на переходных этапах возрастного развития (поступление в школу)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создан персонифицированный информационный банк данных о состоянии психологического здоровья обучающихся на переходных этапах возрастного развития (поступление в школу), Ежегодно составляется аналитический отчет, отражающий количественные и качественные характеристики состояния психологического здоровья учащихся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создан персонифицированный информационный банк данных о состоянии психологического здоровья обучающихся на переходных этапах возрастного развития (поступление в школу) Ежегодно составляется аналитический отчет, отражающий количественные и качественные характеристики состояния психологического здоровья учащихся. Отчет содержит рекоменда</w:t>
            </w:r>
            <w:r>
              <w:rPr>
                <w:rFonts w:ascii="Times New Roman" w:hAnsi="Times New Roman" w:cs="Times New Roman"/>
                <w:sz w:val="24"/>
                <w:szCs w:val="24"/>
              </w:rPr>
              <w:softHyphen/>
              <w:t xml:space="preserve">ции по созданию комфортной и психологически безопасной </w:t>
            </w:r>
            <w:r>
              <w:rPr>
                <w:rFonts w:ascii="Times New Roman" w:hAnsi="Times New Roman" w:cs="Times New Roman"/>
                <w:sz w:val="24"/>
                <w:szCs w:val="24"/>
              </w:rPr>
              <w:lastRenderedPageBreak/>
              <w:t>образовательной среды -3б.</w:t>
            </w:r>
          </w:p>
          <w:p w:rsidR="00F91198" w:rsidRDefault="00F91198">
            <w:pPr>
              <w:pStyle w:val="ab"/>
              <w:spacing w:line="276" w:lineRule="auto"/>
              <w:rPr>
                <w:rFonts w:ascii="Times New Roman" w:hAnsi="Times New Roman" w:cs="Times New Roman"/>
                <w:sz w:val="24"/>
                <w:szCs w:val="24"/>
              </w:rPr>
            </w:pP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деятельности в составе экспертных и рабочих групп по вопросам психолого-педагогического сопровождения обра</w:t>
            </w:r>
            <w:r>
              <w:rPr>
                <w:rFonts w:ascii="Times New Roman" w:hAnsi="Times New Roman" w:cs="Times New Roman"/>
                <w:sz w:val="24"/>
                <w:szCs w:val="24"/>
              </w:rPr>
              <w:softHyphen/>
              <w:t>зовательного процесса (в зависимости от уровня)</w:t>
            </w: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p w:rsidR="00F91198" w:rsidRDefault="00F91198">
            <w:pPr>
              <w:pStyle w:val="ab"/>
              <w:spacing w:line="276" w:lineRule="auto"/>
              <w:rPr>
                <w:rFonts w:ascii="Times New Roman" w:hAnsi="Times New Roman" w:cs="Times New Roman"/>
                <w:sz w:val="24"/>
                <w:szCs w:val="24"/>
              </w:rPr>
            </w:pP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деятельности в составе рабочей группы экспериментальной, опорной, проектной площадки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Доля родителей, удовлетворенных психолого-педагогическим сопровождением специалиста от</w:t>
            </w:r>
            <w:r>
              <w:rPr>
                <w:rFonts w:ascii="Times New Roman" w:hAnsi="Times New Roman" w:cs="Times New Roman"/>
                <w:sz w:val="24"/>
                <w:szCs w:val="24"/>
              </w:rPr>
              <w:tab/>
              <w:t>61-75%;</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обратившихся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51%-60%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61%-75%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76%-85%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Свыше 85% - 4б.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положительной динамики в развитии детей раннего возраста (в группе компенсирующей направленности)</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Положительная динамика в развитии детей отсутствует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Наблюдается положительная динамика в развитии детей – 1б.</w:t>
            </w:r>
          </w:p>
        </w:tc>
      </w:tr>
      <w:tr w:rsidR="00F91198" w:rsidTr="00F91198">
        <w:tc>
          <w:tcPr>
            <w:tcW w:w="99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49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p w:rsidR="00F91198" w:rsidRDefault="00F91198">
            <w:pPr>
              <w:pStyle w:val="ab"/>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2.Результативность использования современных технологий </w:t>
            </w:r>
          </w:p>
          <w:p w:rsidR="00F91198" w:rsidRDefault="00F91198">
            <w:pPr>
              <w:pStyle w:val="ab"/>
              <w:spacing w:line="276" w:lineRule="auto"/>
              <w:jc w:val="center"/>
              <w:rPr>
                <w:rFonts w:ascii="Times New Roman" w:hAnsi="Times New Roman" w:cs="Times New Roman"/>
                <w:sz w:val="24"/>
                <w:szCs w:val="24"/>
              </w:rPr>
            </w:pPr>
            <w:r>
              <w:rPr>
                <w:rFonts w:ascii="Times New Roman" w:hAnsi="Times New Roman" w:cs="Times New Roman"/>
                <w:sz w:val="24"/>
                <w:szCs w:val="24"/>
              </w:rPr>
              <w:t>(в т.ч. цифровых технологий)   образовательном процессе</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публикаций, печатных работ в периоди</w:t>
            </w:r>
            <w:r>
              <w:rPr>
                <w:rFonts w:ascii="Times New Roman" w:hAnsi="Times New Roman" w:cs="Times New Roman"/>
                <w:sz w:val="24"/>
                <w:szCs w:val="24"/>
              </w:rPr>
              <w:softHyphen/>
              <w:t>ческих изданиях, сборниках, на Интернет- ресурсах по итогам научно-методической и практической деятельности (в т.ч. публикации в электронных сборниках)</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4б.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Наличие у педагога-психолога общедоступного,</w:t>
            </w:r>
            <w:r>
              <w:rPr>
                <w:rFonts w:ascii="Times New Roman" w:hAnsi="Times New Roman" w:cs="Times New Roman"/>
                <w:sz w:val="24"/>
                <w:szCs w:val="24"/>
              </w:rPr>
              <w:tab/>
              <w:t>Да/нет</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обновляемого не реже 1 в 2 недели в месяц ресурса в сети Интернет с актуальным </w:t>
            </w:r>
            <w:proofErr w:type="spellStart"/>
            <w:r>
              <w:rPr>
                <w:rFonts w:ascii="Times New Roman" w:hAnsi="Times New Roman" w:cs="Times New Roman"/>
                <w:sz w:val="24"/>
                <w:szCs w:val="24"/>
              </w:rPr>
              <w:t>психолого</w:t>
            </w:r>
            <w:r>
              <w:rPr>
                <w:rFonts w:ascii="Times New Roman" w:hAnsi="Times New Roman" w:cs="Times New Roman"/>
                <w:sz w:val="24"/>
                <w:szCs w:val="24"/>
              </w:rPr>
              <w:softHyphen/>
              <w:t>педагогическим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контентом</w:t>
            </w:r>
            <w:proofErr w:type="spellEnd"/>
            <w:r>
              <w:rPr>
                <w:rFonts w:ascii="Times New Roman" w:hAnsi="Times New Roman" w:cs="Times New Roman"/>
                <w:sz w:val="24"/>
                <w:szCs w:val="24"/>
              </w:rPr>
              <w:t>, востребованным участниками образовательного процесса</w:t>
            </w: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 имеется в наличии – 0б.</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Имеется в наличии – 1б.</w:t>
            </w: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Итого по блоку </w:t>
            </w: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                      3.Результативность организационно-методической деятельности педагога</w:t>
            </w:r>
          </w:p>
          <w:p w:rsidR="00F91198" w:rsidRDefault="00F91198">
            <w:pPr>
              <w:pStyle w:val="ab"/>
              <w:spacing w:line="276" w:lineRule="auto"/>
              <w:rPr>
                <w:rFonts w:ascii="Times New Roman" w:hAnsi="Times New Roman" w:cs="Times New Roman"/>
                <w:sz w:val="24"/>
                <w:szCs w:val="24"/>
              </w:rPr>
            </w:pP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Результативность презентации </w:t>
            </w:r>
            <w:r>
              <w:rPr>
                <w:rFonts w:ascii="Times New Roman" w:hAnsi="Times New Roman" w:cs="Times New Roman"/>
                <w:sz w:val="24"/>
                <w:szCs w:val="24"/>
              </w:rPr>
              <w:lastRenderedPageBreak/>
              <w:t>собственной деятельности в конкурсах психолого-педагогических образовательная программ (участник, лауреат, призер)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презентации собственной дея</w:t>
            </w:r>
            <w:r>
              <w:rPr>
                <w:rFonts w:ascii="Times New Roman" w:hAnsi="Times New Roman" w:cs="Times New Roman"/>
                <w:sz w:val="24"/>
                <w:szCs w:val="24"/>
              </w:rPr>
              <w:softHyphen/>
              <w:t>тельности в конкурсах профессионального мастер</w:t>
            </w:r>
            <w:r>
              <w:rPr>
                <w:rFonts w:ascii="Times New Roman" w:hAnsi="Times New Roman" w:cs="Times New Roman"/>
                <w:sz w:val="24"/>
                <w:szCs w:val="24"/>
              </w:rPr>
              <w:softHyphen/>
              <w:t>ства (участник, лауреат, призер)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педагога-психолога в распространении педагогического опыта в профессиональном сообществе в ходе проведения семинаров, конференций, иных мероприятий, организованных самой 00,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педагога-психолога в распространении педагогического опыта в профессиональном сообществе в ходе проведения семинаров, конференций, иных мероприятий, организованных иными ОО, (в зависимости от уровня)</w:t>
            </w: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Международный уровень – 5б.</w:t>
            </w:r>
          </w:p>
          <w:p w:rsidR="00F91198" w:rsidRDefault="00F91198">
            <w:pPr>
              <w:pStyle w:val="ab"/>
              <w:spacing w:line="276" w:lineRule="auto"/>
              <w:rPr>
                <w:rFonts w:ascii="Times New Roman" w:hAnsi="Times New Roman" w:cs="Times New Roman"/>
                <w:sz w:val="24"/>
                <w:szCs w:val="24"/>
              </w:rPr>
            </w:pPr>
          </w:p>
          <w:p w:rsidR="00F91198" w:rsidRDefault="00F91198">
            <w:pPr>
              <w:pStyle w:val="ab"/>
              <w:spacing w:line="276" w:lineRule="auto"/>
              <w:rPr>
                <w:rFonts w:ascii="Times New Roman" w:hAnsi="Times New Roman" w:cs="Times New Roman"/>
                <w:sz w:val="24"/>
                <w:szCs w:val="24"/>
              </w:rPr>
            </w:pP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Внедрение авторских (компилятивных) психоло</w:t>
            </w:r>
            <w:r>
              <w:rPr>
                <w:rFonts w:ascii="Times New Roman" w:hAnsi="Times New Roman" w:cs="Times New Roman"/>
                <w:sz w:val="24"/>
                <w:szCs w:val="24"/>
              </w:rPr>
              <w:softHyphen/>
              <w:t>го-педагогических программ коррекционно-</w:t>
            </w:r>
            <w:r>
              <w:rPr>
                <w:rFonts w:ascii="Times New Roman" w:hAnsi="Times New Roman" w:cs="Times New Roman"/>
                <w:sz w:val="24"/>
                <w:szCs w:val="24"/>
              </w:rPr>
              <w:softHyphen/>
              <w:t>развивающей направленности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Внедрение авторских (компилятивных) психоло</w:t>
            </w:r>
            <w:r>
              <w:rPr>
                <w:rFonts w:ascii="Times New Roman" w:hAnsi="Times New Roman" w:cs="Times New Roman"/>
                <w:sz w:val="24"/>
                <w:szCs w:val="24"/>
              </w:rPr>
              <w:softHyphen/>
              <w:t>го-педагогических программ психопрофилакти</w:t>
            </w:r>
            <w:r>
              <w:rPr>
                <w:rFonts w:ascii="Times New Roman" w:hAnsi="Times New Roman" w:cs="Times New Roman"/>
                <w:sz w:val="24"/>
                <w:szCs w:val="24"/>
              </w:rPr>
              <w:softHyphen/>
              <w:t>ческой направленности (в зависимости от уровня)</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Уровень ОО – 1б.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Районный уровень – 2б.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Окружной уровень – 3б.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Региональный уровень – 4б.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Всероссийский и международный уровень – 5б.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Разработка и внедрение (компилятивных) учебно-методических материалов, рекоменда</w:t>
            </w:r>
            <w:r>
              <w:rPr>
                <w:rFonts w:ascii="Times New Roman" w:hAnsi="Times New Roman" w:cs="Times New Roman"/>
                <w:sz w:val="24"/>
                <w:szCs w:val="24"/>
              </w:rPr>
              <w:softHyphen/>
              <w:t>ций, пособий психолого-педагогического содер</w:t>
            </w:r>
            <w:r>
              <w:rPr>
                <w:rFonts w:ascii="Times New Roman" w:hAnsi="Times New Roman" w:cs="Times New Roman"/>
                <w:sz w:val="24"/>
                <w:szCs w:val="24"/>
              </w:rPr>
              <w:softHyphen/>
              <w:t>жания:</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учебно-методические материалы; методические рекомендации;</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методическое пособие</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Нет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Да – 1б.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результативности при участии педагога в </w:t>
            </w:r>
            <w:r>
              <w:rPr>
                <w:rFonts w:ascii="Times New Roman" w:hAnsi="Times New Roman" w:cs="Times New Roman"/>
                <w:sz w:val="24"/>
                <w:szCs w:val="24"/>
              </w:rPr>
              <w:lastRenderedPageBreak/>
              <w:t>программе образовательная наставничества образовательной организации по организация модели педагог-педагог</w:t>
            </w:r>
          </w:p>
        </w:tc>
        <w:tc>
          <w:tcPr>
            <w:tcW w:w="4394"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Результативность не наблюдается – 0б.</w:t>
            </w:r>
          </w:p>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Наблюдается результативность – 1б.</w:t>
            </w:r>
          </w:p>
        </w:tc>
      </w:tr>
      <w:tr w:rsidR="00F91198" w:rsidTr="00F91198">
        <w:tc>
          <w:tcPr>
            <w:tcW w:w="996"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lastRenderedPageBreak/>
              <w:t>.</w:t>
            </w:r>
          </w:p>
        </w:tc>
        <w:tc>
          <w:tcPr>
            <w:tcW w:w="4499" w:type="dxa"/>
            <w:tcBorders>
              <w:top w:val="single" w:sz="4" w:space="0" w:color="auto"/>
              <w:left w:val="single" w:sz="4" w:space="0" w:color="auto"/>
              <w:bottom w:val="single" w:sz="4" w:space="0" w:color="auto"/>
              <w:right w:val="single" w:sz="4" w:space="0" w:color="auto"/>
            </w:tcBorders>
            <w:hideMark/>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по блоку </w:t>
            </w: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r w:rsidR="00F91198" w:rsidTr="00F91198">
        <w:tc>
          <w:tcPr>
            <w:tcW w:w="996"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c>
          <w:tcPr>
            <w:tcW w:w="4499"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r>
              <w:rPr>
                <w:rFonts w:ascii="Times New Roman" w:hAnsi="Times New Roman" w:cs="Times New Roman"/>
                <w:sz w:val="24"/>
                <w:szCs w:val="24"/>
              </w:rPr>
              <w:t xml:space="preserve">Итого </w:t>
            </w:r>
          </w:p>
          <w:p w:rsidR="00F91198" w:rsidRDefault="00F91198">
            <w:pPr>
              <w:pStyle w:val="ab"/>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91198" w:rsidRDefault="00F91198">
            <w:pPr>
              <w:pStyle w:val="ab"/>
              <w:spacing w:line="276" w:lineRule="auto"/>
              <w:rPr>
                <w:rFonts w:ascii="Times New Roman" w:hAnsi="Times New Roman" w:cs="Times New Roman"/>
                <w:sz w:val="24"/>
                <w:szCs w:val="24"/>
              </w:rPr>
            </w:pPr>
          </w:p>
        </w:tc>
      </w:tr>
    </w:tbl>
    <w:p w:rsidR="00F91198" w:rsidRDefault="00F91198" w:rsidP="00F91198">
      <w:pPr>
        <w:pStyle w:val="ab"/>
        <w:ind w:left="-851"/>
        <w:jc w:val="center"/>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Должность  -     СТАРШИЙ  ВОСПИТАТЕЛЬ</w:t>
      </w:r>
    </w:p>
    <w:p w:rsidR="00F91198" w:rsidRDefault="00F91198" w:rsidP="00F91198">
      <w:pPr>
        <w:pStyle w:val="ab"/>
        <w:rPr>
          <w:rFonts w:ascii="Times New Roman" w:hAnsi="Times New Roman" w:cs="Times New Roman"/>
          <w:sz w:val="24"/>
          <w:szCs w:val="24"/>
        </w:rPr>
      </w:pPr>
    </w:p>
    <w:tbl>
      <w:tblPr>
        <w:tblStyle w:val="af0"/>
        <w:tblW w:w="9889" w:type="dxa"/>
        <w:tblLook w:val="04A0"/>
      </w:tblPr>
      <w:tblGrid>
        <w:gridCol w:w="706"/>
        <w:gridCol w:w="6490"/>
        <w:gridCol w:w="2693"/>
      </w:tblGrid>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 </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Критерий оценивания </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Шкала оценивания </w:t>
            </w: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1.Результативность деятельности педагога </w:t>
            </w:r>
          </w:p>
          <w:p w:rsidR="00F91198" w:rsidRDefault="00F91198">
            <w:pPr>
              <w:pStyle w:val="ab"/>
              <w:jc w:val="center"/>
              <w:rPr>
                <w:rFonts w:ascii="Times New Roman" w:hAnsi="Times New Roman" w:cs="Times New Roman"/>
                <w:sz w:val="24"/>
                <w:szCs w:val="24"/>
              </w:rPr>
            </w:pPr>
            <w:r>
              <w:rPr>
                <w:rFonts w:ascii="Times New Roman" w:hAnsi="Times New Roman" w:cs="Times New Roman"/>
                <w:sz w:val="24"/>
                <w:szCs w:val="24"/>
              </w:rPr>
              <w:t>по обеспечению качества предоставляемых услуг</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1.1.</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работу методиста, старшего воспитателя со стороны всех участников образовательных отношений за отчетный период</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Наличие жалоб –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Отсутствие жалоб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1.2</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color w:val="000000"/>
                <w:sz w:val="24"/>
                <w:szCs w:val="24"/>
                <w:lang w:bidi="ru-RU"/>
              </w:rPr>
              <w:t>Доля воспитанников, охваченных допол</w:t>
            </w:r>
            <w:r>
              <w:rPr>
                <w:rFonts w:ascii="Times New Roman" w:hAnsi="Times New Roman" w:cs="Times New Roman"/>
                <w:color w:val="000000"/>
                <w:sz w:val="24"/>
                <w:szCs w:val="24"/>
                <w:lang w:bidi="ru-RU"/>
              </w:rPr>
              <w:softHyphen/>
              <w:t>нительным образованием на базе ОО</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50%-70%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 и выше – 2б.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1.3</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Организация социального партнерства для улучшения качества образовательных услуг</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Не организовано социальное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партнерство –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Организовано социальное партнерство –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1.4</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color w:val="000000"/>
                <w:sz w:val="24"/>
                <w:szCs w:val="24"/>
                <w:lang w:bidi="ru-RU"/>
              </w:rPr>
              <w:t>Посещаемость воспитанниками ДОО (на основе средней посещаемости за период установления стимулирующих выплат: полгода, год, от списоч</w:t>
            </w:r>
            <w:r>
              <w:rPr>
                <w:rFonts w:ascii="Times New Roman" w:hAnsi="Times New Roman" w:cs="Times New Roman"/>
                <w:color w:val="000000"/>
                <w:sz w:val="24"/>
                <w:szCs w:val="24"/>
                <w:lang w:bidi="ru-RU"/>
              </w:rPr>
              <w:softHyphen/>
              <w:t>ного состава ДОО)</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70%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выше70% - 2б.</w:t>
            </w:r>
          </w:p>
          <w:p w:rsidR="00F91198" w:rsidRDefault="00F91198">
            <w:pPr>
              <w:pStyle w:val="ab"/>
              <w:rPr>
                <w:rFonts w:ascii="Times New Roman" w:hAnsi="Times New Roman" w:cs="Times New Roman"/>
                <w:sz w:val="24"/>
                <w:szCs w:val="24"/>
              </w:rPr>
            </w:pPr>
          </w:p>
        </w:tc>
      </w:tr>
      <w:tr w:rsidR="00F91198" w:rsidTr="00F91198">
        <w:tc>
          <w:tcPr>
            <w:tcW w:w="70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color w:val="000000"/>
                <w:sz w:val="24"/>
                <w:szCs w:val="24"/>
                <w:highlight w:val="yellow"/>
                <w:lang w:bidi="ru-RU"/>
              </w:rPr>
            </w:pPr>
            <w:r>
              <w:rPr>
                <w:rFonts w:ascii="Times New Roman" w:hAnsi="Times New Roman" w:cs="Times New Roman"/>
                <w:sz w:val="24"/>
                <w:szCs w:val="24"/>
              </w:rPr>
              <w:t>Итого по блоку</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r w:rsidR="00F91198" w:rsidTr="00F91198">
        <w:tc>
          <w:tcPr>
            <w:tcW w:w="9889"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jc w:val="center"/>
              <w:rPr>
                <w:rFonts w:ascii="Times New Roman" w:hAnsi="Times New Roman" w:cs="Times New Roman"/>
                <w:sz w:val="24"/>
                <w:szCs w:val="24"/>
              </w:rPr>
            </w:pPr>
            <w:r>
              <w:rPr>
                <w:rFonts w:ascii="Times New Roman" w:hAnsi="Times New Roman" w:cs="Times New Roman"/>
                <w:sz w:val="24"/>
                <w:szCs w:val="24"/>
              </w:rPr>
              <w:t>2.Результативность организационно-методической деятельности педагога</w:t>
            </w:r>
          </w:p>
          <w:p w:rsidR="00F91198" w:rsidRDefault="00F91198">
            <w:pPr>
              <w:pStyle w:val="ab"/>
              <w:rPr>
                <w:rFonts w:ascii="Times New Roman" w:hAnsi="Times New Roman" w:cs="Times New Roman"/>
                <w:sz w:val="24"/>
                <w:szCs w:val="24"/>
              </w:rPr>
            </w:pPr>
          </w:p>
        </w:tc>
      </w:tr>
      <w:tr w:rsidR="00F91198" w:rsidTr="00F91198">
        <w:trPr>
          <w:trHeight w:val="1159"/>
        </w:trPr>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w:t>
            </w:r>
          </w:p>
        </w:tc>
        <w:tc>
          <w:tcPr>
            <w:tcW w:w="6490"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Наличие педагогов - победителей и призёров конкурсных мероприятий (фестивалей, конкур</w:t>
            </w:r>
            <w:r>
              <w:rPr>
                <w:rFonts w:ascii="Times New Roman" w:hAnsi="Times New Roman" w:cs="Times New Roman"/>
                <w:sz w:val="24"/>
                <w:szCs w:val="24"/>
              </w:rPr>
              <w:softHyphen/>
              <w:t>сов методических разработок и т.д.), подготов</w:t>
            </w:r>
            <w:r>
              <w:rPr>
                <w:rFonts w:ascii="Times New Roman" w:hAnsi="Times New Roman" w:cs="Times New Roman"/>
                <w:sz w:val="24"/>
                <w:szCs w:val="24"/>
              </w:rPr>
              <w:softHyphen/>
              <w:t>ленных методистом, старшим воспитателем за отчётный период (в зависимости от уровня)</w:t>
            </w:r>
          </w:p>
          <w:p w:rsidR="00F91198" w:rsidRDefault="00F91198">
            <w:pPr>
              <w:pStyle w:val="ab"/>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уровень–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2.2.</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Участие методиста, старшего воспитателя в качестве спикера (модератора, жюри) на выставках, форумах, ярмарках, конференциях, конкурсах, организо</w:t>
            </w:r>
            <w:r>
              <w:rPr>
                <w:rFonts w:ascii="Times New Roman" w:hAnsi="Times New Roman" w:cs="Times New Roman"/>
                <w:sz w:val="24"/>
                <w:szCs w:val="24"/>
              </w:rPr>
              <w:softHyphen/>
              <w:t>ванных либо самим учреждением, либо сторон</w:t>
            </w:r>
            <w:r>
              <w:rPr>
                <w:rFonts w:ascii="Times New Roman" w:hAnsi="Times New Roman" w:cs="Times New Roman"/>
                <w:sz w:val="24"/>
                <w:szCs w:val="24"/>
              </w:rPr>
              <w:softHyphen/>
              <w:t>ними организациями за отчётный период (в зависимости от уровня)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уровень–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Международный </w:t>
            </w:r>
            <w:r>
              <w:rPr>
                <w:rFonts w:ascii="Times New Roman" w:hAnsi="Times New Roman" w:cs="Times New Roman"/>
                <w:sz w:val="24"/>
                <w:szCs w:val="24"/>
              </w:rPr>
              <w:lastRenderedPageBreak/>
              <w:t>уровень – 5б.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2.3.</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педагогов 00, получивших квалифика</w:t>
            </w:r>
            <w:r>
              <w:rPr>
                <w:rFonts w:ascii="Times New Roman" w:hAnsi="Times New Roman" w:cs="Times New Roman"/>
                <w:sz w:val="24"/>
                <w:szCs w:val="24"/>
              </w:rPr>
              <w:softHyphen/>
              <w:t>ционные категории, в общей численности педагогов 00, вышедших на аттестацию, за отчётный период</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90%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91%-100% - 2б.</w:t>
            </w:r>
          </w:p>
          <w:p w:rsidR="00F91198" w:rsidRDefault="00F91198">
            <w:pPr>
              <w:pStyle w:val="ab"/>
              <w:rPr>
                <w:rFonts w:ascii="Times New Roman" w:hAnsi="Times New Roman" w:cs="Times New Roman"/>
                <w:sz w:val="24"/>
                <w:szCs w:val="24"/>
              </w:rPr>
            </w:pP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2.4</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00, прошед</w:t>
            </w:r>
            <w:r>
              <w:rPr>
                <w:rFonts w:ascii="Times New Roman" w:hAnsi="Times New Roman" w:cs="Times New Roman"/>
                <w:sz w:val="24"/>
                <w:szCs w:val="24"/>
              </w:rPr>
              <w:softHyphen/>
              <w:t>ших обучение на курсах повышения квали</w:t>
            </w:r>
            <w:r>
              <w:rPr>
                <w:rFonts w:ascii="Times New Roman" w:hAnsi="Times New Roman" w:cs="Times New Roman"/>
                <w:sz w:val="24"/>
                <w:szCs w:val="24"/>
              </w:rPr>
              <w:softHyphen/>
              <w:t>фикации в объёме не менее 16 часов, свыше 33% от общего числа педагогических работ</w:t>
            </w:r>
            <w:r>
              <w:rPr>
                <w:rFonts w:ascii="Times New Roman" w:hAnsi="Times New Roman" w:cs="Times New Roman"/>
                <w:sz w:val="24"/>
                <w:szCs w:val="24"/>
              </w:rPr>
              <w:softHyphen/>
              <w:t>ников за отчётный период</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Менее 33% - 0б.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33% - 1б.</w:t>
            </w:r>
          </w:p>
          <w:p w:rsidR="00F91198" w:rsidRDefault="00F91198">
            <w:pPr>
              <w:pStyle w:val="ab"/>
              <w:rPr>
                <w:rFonts w:ascii="Times New Roman" w:hAnsi="Times New Roman" w:cs="Times New Roman"/>
                <w:sz w:val="24"/>
                <w:szCs w:val="24"/>
              </w:rPr>
            </w:pP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2.5</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Разработанные методистом, старшим воспитате</w:t>
            </w:r>
            <w:r>
              <w:rPr>
                <w:rFonts w:ascii="Times New Roman" w:hAnsi="Times New Roman" w:cs="Times New Roman"/>
                <w:sz w:val="24"/>
                <w:szCs w:val="24"/>
              </w:rPr>
              <w:softHyphen/>
              <w:t>лем и используемые в учебно-воспитательном процессе методические продукты (материалы, программы, проекты и т.д.) за отчётный период (в зависимости от уровня)</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Не имеются методические продукты- 0б.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Имеются методические продукты- 1б.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2.6</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Разработанные методистом, старшим воспитате</w:t>
            </w:r>
            <w:r>
              <w:rPr>
                <w:rFonts w:ascii="Times New Roman" w:hAnsi="Times New Roman" w:cs="Times New Roman"/>
                <w:sz w:val="24"/>
                <w:szCs w:val="24"/>
              </w:rPr>
              <w:softHyphen/>
              <w:t>лем и используемые в учебно-воспитательном процессе модели обобщения педагогического опыта за отчётный период (в зависимости от уровня)</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Не имеются- 0б.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Имеются - 1б.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2.7</w:t>
            </w:r>
          </w:p>
        </w:tc>
        <w:tc>
          <w:tcPr>
            <w:tcW w:w="6490"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Сопровождение инновационной площадки, инно</w:t>
            </w:r>
            <w:r>
              <w:rPr>
                <w:rFonts w:ascii="Times New Roman" w:hAnsi="Times New Roman" w:cs="Times New Roman"/>
                <w:sz w:val="24"/>
                <w:szCs w:val="24"/>
              </w:rPr>
              <w:softHyphen/>
              <w:t>вационного проекта - победителей (лауреатов) за отчётный период (в зависимости от уровня)</w:t>
            </w:r>
          </w:p>
          <w:p w:rsidR="00F91198" w:rsidRDefault="00F91198">
            <w:pPr>
              <w:pStyle w:val="ab"/>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уровень–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2.8</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Наличие у методиста, старшего воспитателя личных публикаций по профессиональной деятельности в различных зарегистрированных изданиях (включая электронные) за отчётный период (в зависимости от уровня)</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уровень–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2.9</w:t>
            </w:r>
          </w:p>
        </w:tc>
        <w:tc>
          <w:tcPr>
            <w:tcW w:w="6490"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Результаты участия методиста, старшего воспи</w:t>
            </w:r>
            <w:r>
              <w:rPr>
                <w:rFonts w:ascii="Times New Roman" w:hAnsi="Times New Roman" w:cs="Times New Roman"/>
                <w:sz w:val="24"/>
                <w:szCs w:val="24"/>
              </w:rPr>
              <w:softHyphen/>
              <w:t>тателя в конкурсах профессионального мастер</w:t>
            </w:r>
            <w:r>
              <w:rPr>
                <w:rFonts w:ascii="Times New Roman" w:hAnsi="Times New Roman" w:cs="Times New Roman"/>
                <w:sz w:val="24"/>
                <w:szCs w:val="24"/>
              </w:rPr>
              <w:softHyphen/>
              <w:t>ства (победитель, призер) за отчётный периодов зависимости от уровня)</w:t>
            </w:r>
            <w:proofErr w:type="gramEnd"/>
          </w:p>
          <w:p w:rsidR="00F91198" w:rsidRDefault="00F91198">
            <w:pPr>
              <w:pStyle w:val="ab"/>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уровень–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2.10</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Наличие у методиста, старшего воспитателя грантов за отчётный период (в зависимости от уровня) </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Не имеются –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Имеются –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2.11</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w:t>
            </w:r>
            <w:r>
              <w:rPr>
                <w:rFonts w:ascii="Times New Roman" w:hAnsi="Times New Roman" w:cs="Times New Roman"/>
                <w:sz w:val="24"/>
                <w:szCs w:val="24"/>
              </w:rPr>
              <w:softHyphen/>
              <w:t>тивности при участии педагога в программе наставничества образовательной организации по модели педагог-педагог</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не наблюдается – 0б.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Наблюдается результативность – 1б.</w:t>
            </w:r>
          </w:p>
        </w:tc>
      </w:tr>
      <w:tr w:rsidR="00F91198" w:rsidTr="00F91198">
        <w:tc>
          <w:tcPr>
            <w:tcW w:w="70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2.12</w:t>
            </w: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 в распрос</w:t>
            </w:r>
            <w:r>
              <w:rPr>
                <w:rFonts w:ascii="Times New Roman" w:hAnsi="Times New Roman" w:cs="Times New Roman"/>
                <w:sz w:val="24"/>
                <w:szCs w:val="24"/>
              </w:rPr>
              <w:softHyphen/>
              <w:t>транении педагогического опыта в профессио</w:t>
            </w:r>
            <w:r>
              <w:rPr>
                <w:rFonts w:ascii="Times New Roman" w:hAnsi="Times New Roman" w:cs="Times New Roman"/>
                <w:sz w:val="24"/>
                <w:szCs w:val="24"/>
              </w:rPr>
              <w:softHyphen/>
              <w:t>нальном сообществе в ходе проведения семина</w:t>
            </w:r>
            <w:r>
              <w:rPr>
                <w:rFonts w:ascii="Times New Roman" w:hAnsi="Times New Roman" w:cs="Times New Roman"/>
                <w:sz w:val="24"/>
                <w:szCs w:val="24"/>
              </w:rPr>
              <w:softHyphen/>
              <w:t>ров, конференций, иных мероприятий (в зависимости от уровня)</w:t>
            </w:r>
          </w:p>
        </w:tc>
        <w:tc>
          <w:tcPr>
            <w:tcW w:w="2693"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Районный уровень – 1б.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2б.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3б.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Всероссийский -4б.</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5б.</w:t>
            </w:r>
          </w:p>
        </w:tc>
      </w:tr>
      <w:tr w:rsidR="00F91198" w:rsidTr="00F91198">
        <w:trPr>
          <w:trHeight w:val="337"/>
        </w:trPr>
        <w:tc>
          <w:tcPr>
            <w:tcW w:w="7196"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                                      Итого по блоку </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rPr>
          <w:trHeight w:val="331"/>
        </w:trPr>
        <w:tc>
          <w:tcPr>
            <w:tcW w:w="70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c>
          <w:tcPr>
            <w:tcW w:w="6490" w:type="dxa"/>
            <w:tcBorders>
              <w:top w:val="single" w:sz="4" w:space="0" w:color="auto"/>
              <w:left w:val="single" w:sz="4" w:space="0" w:color="auto"/>
              <w:bottom w:val="single" w:sz="4" w:space="0" w:color="auto"/>
              <w:right w:val="single" w:sz="4" w:space="0" w:color="auto"/>
            </w:tcBorders>
            <w:hideMark/>
          </w:tcPr>
          <w:p w:rsidR="00F91198" w:rsidRDefault="00F91198">
            <w:pPr>
              <w:pStyle w:val="4"/>
              <w:outlineLvl w:val="3"/>
              <w:rPr>
                <w:b w:val="0"/>
                <w:lang w:eastAsia="en-US"/>
              </w:rPr>
            </w:pPr>
            <w:r>
              <w:rPr>
                <w:b w:val="0"/>
                <w:lang w:eastAsia="en-US"/>
              </w:rPr>
              <w:t xml:space="preserve">                                            Итого</w:t>
            </w:r>
          </w:p>
        </w:tc>
        <w:tc>
          <w:tcPr>
            <w:tcW w:w="2693"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bl>
    <w:p w:rsidR="00F91198" w:rsidRDefault="00F91198" w:rsidP="00F91198">
      <w:pPr>
        <w:pStyle w:val="ab"/>
        <w:rPr>
          <w:rFonts w:ascii="Times New Roman" w:hAnsi="Times New Roman" w:cs="Times New Roman"/>
          <w:sz w:val="24"/>
          <w:szCs w:val="24"/>
        </w:rPr>
      </w:pPr>
    </w:p>
    <w:p w:rsidR="005160E9" w:rsidRDefault="005160E9" w:rsidP="005160E9">
      <w:pPr>
        <w:pStyle w:val="ab"/>
        <w:rPr>
          <w:rFonts w:ascii="Times New Roman" w:hAnsi="Times New Roman" w:cs="Times New Roman"/>
          <w:sz w:val="24"/>
          <w:szCs w:val="24"/>
        </w:rPr>
      </w:pPr>
      <w:r>
        <w:rPr>
          <w:rFonts w:ascii="Times New Roman" w:hAnsi="Times New Roman" w:cs="Times New Roman"/>
          <w:sz w:val="24"/>
          <w:szCs w:val="24"/>
        </w:rPr>
        <w:t>Критерии эффективности труда и формализованные качественные и количественные показатели оценивания</w:t>
      </w:r>
    </w:p>
    <w:p w:rsidR="005160E9" w:rsidRDefault="005160E9" w:rsidP="005160E9">
      <w:pPr>
        <w:pStyle w:val="ab"/>
        <w:jc w:val="center"/>
        <w:rPr>
          <w:rFonts w:ascii="Times New Roman" w:hAnsi="Times New Roman" w:cs="Times New Roman"/>
          <w:sz w:val="24"/>
          <w:szCs w:val="24"/>
        </w:rPr>
      </w:pPr>
    </w:p>
    <w:p w:rsidR="005160E9" w:rsidRDefault="005160E9" w:rsidP="005160E9">
      <w:pPr>
        <w:pStyle w:val="ab"/>
        <w:jc w:val="center"/>
        <w:rPr>
          <w:rFonts w:ascii="Times New Roman" w:hAnsi="Times New Roman" w:cs="Times New Roman"/>
          <w:sz w:val="24"/>
          <w:szCs w:val="24"/>
        </w:rPr>
      </w:pPr>
      <w:r>
        <w:rPr>
          <w:rFonts w:ascii="Times New Roman" w:hAnsi="Times New Roman" w:cs="Times New Roman"/>
          <w:sz w:val="24"/>
          <w:szCs w:val="24"/>
        </w:rPr>
        <w:t>Должность  -     УЧИТЕЛЬ -  ЛОГОПЕД</w:t>
      </w:r>
    </w:p>
    <w:p w:rsidR="005160E9" w:rsidRDefault="005160E9" w:rsidP="005160E9">
      <w:pPr>
        <w:pStyle w:val="ab"/>
        <w:jc w:val="center"/>
        <w:rPr>
          <w:rFonts w:ascii="Times New Roman" w:hAnsi="Times New Roman" w:cs="Times New Roman"/>
          <w:sz w:val="24"/>
          <w:szCs w:val="24"/>
        </w:rPr>
      </w:pPr>
    </w:p>
    <w:tbl>
      <w:tblPr>
        <w:tblStyle w:val="af0"/>
        <w:tblW w:w="0" w:type="auto"/>
        <w:tblLook w:val="04A0"/>
      </w:tblPr>
      <w:tblGrid>
        <w:gridCol w:w="959"/>
        <w:gridCol w:w="5421"/>
        <w:gridCol w:w="3191"/>
      </w:tblGrid>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 </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Критерий оценивания </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Шкала оценивания </w:t>
            </w:r>
          </w:p>
        </w:tc>
      </w:tr>
      <w:tr w:rsidR="005160E9" w:rsidRPr="005160E9" w:rsidTr="00EF2FCE">
        <w:tc>
          <w:tcPr>
            <w:tcW w:w="959" w:type="dxa"/>
          </w:tcPr>
          <w:p w:rsidR="005160E9" w:rsidRPr="005160E9" w:rsidRDefault="005160E9" w:rsidP="005160E9">
            <w:pPr>
              <w:pStyle w:val="ab"/>
              <w:jc w:val="center"/>
              <w:rPr>
                <w:rFonts w:ascii="Times New Roman" w:hAnsi="Times New Roman" w:cs="Times New Roman"/>
                <w:sz w:val="24"/>
                <w:szCs w:val="24"/>
              </w:rPr>
            </w:pPr>
          </w:p>
        </w:tc>
        <w:tc>
          <w:tcPr>
            <w:tcW w:w="8612" w:type="dxa"/>
            <w:gridSpan w:val="2"/>
          </w:tcPr>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1.Результативность деятельности педагога по обеспечению</w:t>
            </w:r>
          </w:p>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качества предоставляемых услуг</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1.1.</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Положительная динамика в развитии обучаю</w:t>
            </w:r>
            <w:r w:rsidRPr="005160E9">
              <w:rPr>
                <w:rFonts w:ascii="Times New Roman" w:hAnsi="Times New Roman" w:cs="Times New Roman"/>
                <w:sz w:val="24"/>
                <w:szCs w:val="24"/>
              </w:rPr>
              <w:softHyphen/>
              <w:t>щихся по результатам коррекционно-разви</w:t>
            </w:r>
            <w:r w:rsidRPr="005160E9">
              <w:rPr>
                <w:rFonts w:ascii="Times New Roman" w:hAnsi="Times New Roman" w:cs="Times New Roman"/>
                <w:sz w:val="24"/>
                <w:szCs w:val="24"/>
              </w:rPr>
              <w:softHyphen/>
              <w:t>вающей работы на основании результатов диагностики, проводимой членами ППК (по результатам на первую и последнюю дату отчетного периода):</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20%-39%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40%-59%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2б.</w:t>
            </w:r>
            <w:r w:rsidRPr="005160E9">
              <w:rPr>
                <w:rFonts w:ascii="Times New Roman" w:hAnsi="Times New Roman" w:cs="Times New Roman"/>
                <w:sz w:val="24"/>
                <w:szCs w:val="24"/>
              </w:rPr>
              <w:br/>
              <w:t>60% и более от числа</w:t>
            </w:r>
            <w:r w:rsidRPr="005160E9">
              <w:rPr>
                <w:rFonts w:ascii="Times New Roman" w:hAnsi="Times New Roman" w:cs="Times New Roman"/>
                <w:sz w:val="24"/>
                <w:szCs w:val="24"/>
              </w:rPr>
              <w:br/>
              <w:t>обучающихся – 3б.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1.2</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Учителя-логопеда дошкольной образовательной организации (обучающиеся групп компенсирую</w:t>
            </w:r>
            <w:r w:rsidRPr="005160E9">
              <w:rPr>
                <w:rFonts w:ascii="Times New Roman" w:hAnsi="Times New Roman" w:cs="Times New Roman"/>
                <w:sz w:val="24"/>
                <w:szCs w:val="24"/>
              </w:rPr>
              <w:softHyphen/>
              <w:t>щей и комбинированной направленности, инклю</w:t>
            </w:r>
            <w:r w:rsidRPr="005160E9">
              <w:rPr>
                <w:rFonts w:ascii="Times New Roman" w:hAnsi="Times New Roman" w:cs="Times New Roman"/>
                <w:sz w:val="24"/>
                <w:szCs w:val="24"/>
              </w:rPr>
              <w:softHyphen/>
              <w:t>зивное сопровождение детей с ТНР и сохранным интеллектуальным развитием):</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по разделу «звукопроизношение»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 разделу «развитие фонематических процес</w:t>
            </w:r>
            <w:r w:rsidRPr="005160E9">
              <w:rPr>
                <w:rFonts w:ascii="Times New Roman" w:hAnsi="Times New Roman" w:cs="Times New Roman"/>
                <w:sz w:val="24"/>
                <w:szCs w:val="24"/>
              </w:rPr>
              <w:softHyphen/>
              <w:t>сов»</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 разделу «развитие слоговой структуры слова» по разделу «развитие лексического строя речи» по разделу «развитие грамматического строя речи»</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 разделу «развитие связной речи»</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20%-39%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40%-59%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2б.</w:t>
            </w:r>
            <w:r w:rsidRPr="005160E9">
              <w:rPr>
                <w:rFonts w:ascii="Times New Roman" w:hAnsi="Times New Roman" w:cs="Times New Roman"/>
                <w:sz w:val="24"/>
                <w:szCs w:val="24"/>
              </w:rPr>
              <w:br/>
              <w:t>60% и более от числа</w:t>
            </w:r>
            <w:r w:rsidRPr="005160E9">
              <w:rPr>
                <w:rFonts w:ascii="Times New Roman" w:hAnsi="Times New Roman" w:cs="Times New Roman"/>
                <w:sz w:val="24"/>
                <w:szCs w:val="24"/>
              </w:rPr>
              <w:br/>
              <w:t>обучающихся – 3б.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1.3</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proofErr w:type="gramStart"/>
            <w:r w:rsidRPr="005160E9">
              <w:rPr>
                <w:rFonts w:ascii="Times New Roman" w:hAnsi="Times New Roman" w:cs="Times New Roman"/>
                <w:sz w:val="24"/>
                <w:szCs w:val="24"/>
              </w:rPr>
              <w:t>Учителя-логопеда дошкольной образовательной организации (обучающиеся с ФФН):</w:t>
            </w:r>
            <w:proofErr w:type="gramEnd"/>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 разделу «звукопроизношение»</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 разделу «</w:t>
            </w:r>
            <w:proofErr w:type="gramStart"/>
            <w:r w:rsidRPr="005160E9">
              <w:rPr>
                <w:rFonts w:ascii="Times New Roman" w:hAnsi="Times New Roman" w:cs="Times New Roman"/>
                <w:sz w:val="24"/>
                <w:szCs w:val="24"/>
              </w:rPr>
              <w:t>фонематическое</w:t>
            </w:r>
            <w:proofErr w:type="gramEnd"/>
            <w:r w:rsidRPr="005160E9">
              <w:rPr>
                <w:rFonts w:ascii="Times New Roman" w:hAnsi="Times New Roman" w:cs="Times New Roman"/>
                <w:sz w:val="24"/>
                <w:szCs w:val="24"/>
              </w:rPr>
              <w:t xml:space="preserve">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восприятие»</w:t>
            </w:r>
            <w:r w:rsidRPr="005160E9">
              <w:rPr>
                <w:rFonts w:ascii="Times New Roman" w:hAnsi="Times New Roman" w:cs="Times New Roman"/>
                <w:sz w:val="24"/>
                <w:szCs w:val="24"/>
              </w:rPr>
              <w:tab/>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20%-39%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40%-59%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2б.</w:t>
            </w:r>
            <w:r w:rsidRPr="005160E9">
              <w:rPr>
                <w:rFonts w:ascii="Times New Roman" w:hAnsi="Times New Roman" w:cs="Times New Roman"/>
                <w:sz w:val="24"/>
                <w:szCs w:val="24"/>
              </w:rPr>
              <w:br/>
              <w:t>60% и более от числа</w:t>
            </w:r>
            <w:r w:rsidRPr="005160E9">
              <w:rPr>
                <w:rFonts w:ascii="Times New Roman" w:hAnsi="Times New Roman" w:cs="Times New Roman"/>
                <w:sz w:val="24"/>
                <w:szCs w:val="24"/>
              </w:rPr>
              <w:br/>
              <w:t>обучающихся – 3б.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1.4</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Учителя-логопеда (сопровождение с </w:t>
            </w:r>
            <w:proofErr w:type="gramStart"/>
            <w:r w:rsidRPr="005160E9">
              <w:rPr>
                <w:rFonts w:ascii="Times New Roman" w:hAnsi="Times New Roman" w:cs="Times New Roman"/>
                <w:sz w:val="24"/>
                <w:szCs w:val="24"/>
              </w:rPr>
              <w:t>нарушения-ми</w:t>
            </w:r>
            <w:proofErr w:type="gramEnd"/>
            <w:r w:rsidRPr="005160E9">
              <w:rPr>
                <w:rFonts w:ascii="Times New Roman" w:hAnsi="Times New Roman" w:cs="Times New Roman"/>
                <w:sz w:val="24"/>
                <w:szCs w:val="24"/>
              </w:rPr>
              <w:t xml:space="preserve"> устной и письменной речи обучающихся с ЗПР, РАС, УО независимо от уровня образования): по разделу «звукопроизношение» по разделу «развитие фонематических процес</w:t>
            </w:r>
            <w:r w:rsidRPr="005160E9">
              <w:rPr>
                <w:rFonts w:ascii="Times New Roman" w:hAnsi="Times New Roman" w:cs="Times New Roman"/>
                <w:sz w:val="24"/>
                <w:szCs w:val="24"/>
              </w:rPr>
              <w:softHyphen/>
              <w:t xml:space="preserve">сов» по разделу «развитие слоговой структуры слова» по разделу «развитие лексического строя речи» по </w:t>
            </w:r>
            <w:r w:rsidRPr="005160E9">
              <w:rPr>
                <w:rFonts w:ascii="Times New Roman" w:hAnsi="Times New Roman" w:cs="Times New Roman"/>
                <w:sz w:val="24"/>
                <w:szCs w:val="24"/>
              </w:rPr>
              <w:lastRenderedPageBreak/>
              <w:t>разделу «развитие грамматического строя речи» по разделу «формирование письменной речи»</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 xml:space="preserve">10%-19%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20%-29%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- 2б.</w:t>
            </w:r>
            <w:r w:rsidRPr="005160E9">
              <w:rPr>
                <w:rFonts w:ascii="Times New Roman" w:hAnsi="Times New Roman" w:cs="Times New Roman"/>
                <w:sz w:val="24"/>
                <w:szCs w:val="24"/>
              </w:rPr>
              <w:br/>
              <w:t>30% и более от числа</w:t>
            </w:r>
            <w:r w:rsidRPr="005160E9">
              <w:rPr>
                <w:rFonts w:ascii="Times New Roman" w:hAnsi="Times New Roman" w:cs="Times New Roman"/>
                <w:sz w:val="24"/>
                <w:szCs w:val="24"/>
              </w:rPr>
              <w:br/>
              <w:t>обучающихся – 3б.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1.5.</w:t>
            </w:r>
          </w:p>
          <w:p w:rsidR="005160E9" w:rsidRPr="005160E9" w:rsidRDefault="005160E9" w:rsidP="005160E9">
            <w:pPr>
              <w:pStyle w:val="ab"/>
              <w:spacing w:line="276" w:lineRule="auto"/>
              <w:rPr>
                <w:rFonts w:ascii="Times New Roman" w:hAnsi="Times New Roman" w:cs="Times New Roman"/>
                <w:sz w:val="24"/>
                <w:szCs w:val="24"/>
              </w:rPr>
            </w:pP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Положительная динамика в развитии обучаю</w:t>
            </w:r>
            <w:r w:rsidRPr="005160E9">
              <w:rPr>
                <w:rFonts w:ascii="Times New Roman" w:hAnsi="Times New Roman" w:cs="Times New Roman"/>
                <w:sz w:val="24"/>
                <w:szCs w:val="24"/>
              </w:rPr>
              <w:softHyphen/>
              <w:t>щихся по результатам коррекционно-разви</w:t>
            </w:r>
            <w:r w:rsidRPr="005160E9">
              <w:rPr>
                <w:rFonts w:ascii="Times New Roman" w:hAnsi="Times New Roman" w:cs="Times New Roman"/>
                <w:sz w:val="24"/>
                <w:szCs w:val="24"/>
              </w:rPr>
              <w:softHyphen/>
              <w:t>вающей работы учителя-дефектолога на основа</w:t>
            </w:r>
            <w:r w:rsidRPr="005160E9">
              <w:rPr>
                <w:rFonts w:ascii="Times New Roman" w:hAnsi="Times New Roman" w:cs="Times New Roman"/>
                <w:sz w:val="24"/>
                <w:szCs w:val="24"/>
              </w:rPr>
              <w:softHyphen/>
              <w:t>нии результатов диагностики, проводимой членами ППК (по результатам на первую и последнюю дату отчетного периода): по разделу «физическое развитие» по разделу «сенсорное развитие» по разделу «познавательное развитие» по разделу «коммуникативное развитие»</w:t>
            </w:r>
          </w:p>
          <w:p w:rsidR="005160E9" w:rsidRPr="005160E9" w:rsidRDefault="005160E9" w:rsidP="005160E9">
            <w:pPr>
              <w:pStyle w:val="ab"/>
              <w:spacing w:line="276" w:lineRule="auto"/>
              <w:rPr>
                <w:rFonts w:ascii="Times New Roman" w:hAnsi="Times New Roman" w:cs="Times New Roman"/>
                <w:sz w:val="24"/>
                <w:szCs w:val="24"/>
              </w:rPr>
            </w:pP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20%-39%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40%-59% от числа </w:t>
            </w:r>
            <w:proofErr w:type="gramStart"/>
            <w:r w:rsidRPr="005160E9">
              <w:rPr>
                <w:rFonts w:ascii="Times New Roman" w:hAnsi="Times New Roman" w:cs="Times New Roman"/>
                <w:sz w:val="24"/>
                <w:szCs w:val="24"/>
              </w:rPr>
              <w:t>обучающихся</w:t>
            </w:r>
            <w:proofErr w:type="gramEnd"/>
            <w:r w:rsidRPr="005160E9">
              <w:rPr>
                <w:rFonts w:ascii="Times New Roman" w:hAnsi="Times New Roman" w:cs="Times New Roman"/>
                <w:sz w:val="24"/>
                <w:szCs w:val="24"/>
              </w:rPr>
              <w:t xml:space="preserve"> – 2б.</w:t>
            </w:r>
            <w:r w:rsidRPr="005160E9">
              <w:rPr>
                <w:rFonts w:ascii="Times New Roman" w:hAnsi="Times New Roman" w:cs="Times New Roman"/>
                <w:sz w:val="24"/>
                <w:szCs w:val="24"/>
              </w:rPr>
              <w:br/>
              <w:t>60% и более от числа</w:t>
            </w:r>
            <w:r w:rsidRPr="005160E9">
              <w:rPr>
                <w:rFonts w:ascii="Times New Roman" w:hAnsi="Times New Roman" w:cs="Times New Roman"/>
                <w:sz w:val="24"/>
                <w:szCs w:val="24"/>
              </w:rPr>
              <w:br/>
              <w:t>обучающихся – 3б.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1.3. </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Число воспитанников, обучающихся с ОВЗ и инвалидностью, подготовленных педагогом и ставших победителями или призерами в олимпиадах, конкурсах, викторинах и другое (наличие грамот, дипломов) (в зависимости от уровня)</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Районный уровень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Окружной уровень-2б.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Региональный уровень – 3б.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Всероссийский уровень– 4б.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Международный уровень – 5б.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1.4.</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Доля родителей (законных представителей), поло</w:t>
            </w:r>
            <w:r w:rsidRPr="005160E9">
              <w:rPr>
                <w:rFonts w:ascii="Times New Roman" w:hAnsi="Times New Roman" w:cs="Times New Roman"/>
                <w:sz w:val="24"/>
                <w:szCs w:val="24"/>
              </w:rPr>
              <w:softHyphen/>
              <w:t>жительно оценивших качество коррекционной работы, от общего числа обратившихся (наличие аналитической справки по итогам анкетирования)</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55-60%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61-75% - 2б.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76-85% - 3б.</w:t>
            </w:r>
            <w:r w:rsidRPr="005160E9">
              <w:rPr>
                <w:rFonts w:ascii="Times New Roman" w:hAnsi="Times New Roman" w:cs="Times New Roman"/>
                <w:sz w:val="24"/>
                <w:szCs w:val="24"/>
              </w:rPr>
              <w:br/>
              <w:t>свыше 85%- 4б.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1.5.</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Отсутствие обоснованных жалоб в части организации образовательного процесса</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Наличие жалоб – 0б.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Отсутствие жалоб – 1б.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Итого по блоку</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EF2FCE">
        <w:tc>
          <w:tcPr>
            <w:tcW w:w="959" w:type="dxa"/>
          </w:tcPr>
          <w:p w:rsidR="005160E9" w:rsidRPr="005160E9" w:rsidRDefault="005160E9" w:rsidP="005160E9">
            <w:pPr>
              <w:pStyle w:val="ab"/>
              <w:spacing w:line="276" w:lineRule="auto"/>
              <w:rPr>
                <w:rFonts w:ascii="Times New Roman" w:hAnsi="Times New Roman" w:cs="Times New Roman"/>
                <w:sz w:val="24"/>
                <w:szCs w:val="24"/>
              </w:rPr>
            </w:pPr>
          </w:p>
        </w:tc>
        <w:tc>
          <w:tcPr>
            <w:tcW w:w="8612" w:type="dxa"/>
            <w:gridSpan w:val="2"/>
          </w:tcPr>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2.Результативность использования современных технологий</w:t>
            </w:r>
          </w:p>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(в т.ч. цифровых технологий) в образовательном процессе</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2.1.</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Наличие у специалиста общедоступного, обнов</w:t>
            </w:r>
            <w:r w:rsidRPr="005160E9">
              <w:rPr>
                <w:rFonts w:ascii="Times New Roman" w:hAnsi="Times New Roman" w:cs="Times New Roman"/>
                <w:sz w:val="24"/>
                <w:szCs w:val="24"/>
              </w:rPr>
              <w:softHyphen/>
              <w:t xml:space="preserve">ляемого не реже 1 раза в 2 недели ресурса в сети Интернет с </w:t>
            </w:r>
            <w:proofErr w:type="gramStart"/>
            <w:r w:rsidRPr="005160E9">
              <w:rPr>
                <w:rFonts w:ascii="Times New Roman" w:hAnsi="Times New Roman" w:cs="Times New Roman"/>
                <w:sz w:val="24"/>
                <w:szCs w:val="24"/>
              </w:rPr>
              <w:t>актуальным</w:t>
            </w:r>
            <w:proofErr w:type="gramEnd"/>
            <w:r w:rsidRPr="005160E9">
              <w:rPr>
                <w:rFonts w:ascii="Times New Roman" w:hAnsi="Times New Roman" w:cs="Times New Roman"/>
                <w:sz w:val="24"/>
                <w:szCs w:val="24"/>
              </w:rPr>
              <w:t xml:space="preserve"> образовательным кон</w:t>
            </w:r>
            <w:r w:rsidRPr="005160E9">
              <w:rPr>
                <w:rFonts w:ascii="Times New Roman" w:hAnsi="Times New Roman" w:cs="Times New Roman"/>
                <w:sz w:val="24"/>
                <w:szCs w:val="24"/>
              </w:rPr>
              <w:softHyphen/>
              <w:t>тентом</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Не имеется в наличии – 0б.</w:t>
            </w:r>
          </w:p>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Имеется в наличии – 1б.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2.2.</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Создание и систематическое использование в работе ЦОР и ЭОР за отчетный период:</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ЦОР и ЭОР для обучающихся;</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ЦОР и ЭОР для родителей;</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ЦОР и ЭОР для педагогов</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Не имеется в наличии – 0б.</w:t>
            </w:r>
          </w:p>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Имеется в наличии – 1б.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Итого по блоку</w:t>
            </w:r>
          </w:p>
          <w:p w:rsidR="005160E9" w:rsidRPr="005160E9" w:rsidRDefault="005160E9" w:rsidP="005160E9">
            <w:pPr>
              <w:pStyle w:val="ab"/>
              <w:spacing w:line="276" w:lineRule="auto"/>
              <w:rPr>
                <w:rFonts w:ascii="Times New Roman" w:hAnsi="Times New Roman" w:cs="Times New Roman"/>
                <w:sz w:val="24"/>
                <w:szCs w:val="24"/>
              </w:rPr>
            </w:pP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EF2FCE">
        <w:tc>
          <w:tcPr>
            <w:tcW w:w="959" w:type="dxa"/>
          </w:tcPr>
          <w:p w:rsidR="005160E9" w:rsidRPr="005160E9" w:rsidRDefault="005160E9" w:rsidP="005160E9">
            <w:pPr>
              <w:pStyle w:val="ab"/>
              <w:spacing w:line="276" w:lineRule="auto"/>
              <w:rPr>
                <w:rFonts w:ascii="Times New Roman" w:hAnsi="Times New Roman" w:cs="Times New Roman"/>
                <w:sz w:val="24"/>
                <w:szCs w:val="24"/>
              </w:rPr>
            </w:pPr>
          </w:p>
        </w:tc>
        <w:tc>
          <w:tcPr>
            <w:tcW w:w="8612" w:type="dxa"/>
            <w:gridSpan w:val="2"/>
          </w:tcPr>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 xml:space="preserve">3.Результативность </w:t>
            </w:r>
            <w:proofErr w:type="gramStart"/>
            <w:r w:rsidRPr="005160E9">
              <w:rPr>
                <w:rFonts w:ascii="Times New Roman" w:hAnsi="Times New Roman" w:cs="Times New Roman"/>
                <w:sz w:val="24"/>
                <w:szCs w:val="24"/>
              </w:rPr>
              <w:t>организационно-методической</w:t>
            </w:r>
            <w:proofErr w:type="gramEnd"/>
          </w:p>
          <w:p w:rsidR="005160E9" w:rsidRPr="005160E9" w:rsidRDefault="005160E9" w:rsidP="005160E9">
            <w:pPr>
              <w:pStyle w:val="ab"/>
              <w:spacing w:line="276" w:lineRule="auto"/>
              <w:jc w:val="center"/>
              <w:rPr>
                <w:rFonts w:ascii="Times New Roman" w:hAnsi="Times New Roman" w:cs="Times New Roman"/>
                <w:sz w:val="24"/>
                <w:szCs w:val="24"/>
              </w:rPr>
            </w:pPr>
            <w:r w:rsidRPr="005160E9">
              <w:rPr>
                <w:rFonts w:ascii="Times New Roman" w:hAnsi="Times New Roman" w:cs="Times New Roman"/>
                <w:sz w:val="24"/>
                <w:szCs w:val="24"/>
              </w:rPr>
              <w:t>деятельности педагога</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3.1.</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proofErr w:type="gramStart"/>
            <w:r w:rsidRPr="005160E9">
              <w:rPr>
                <w:rFonts w:ascii="Times New Roman" w:hAnsi="Times New Roman" w:cs="Times New Roman"/>
                <w:sz w:val="24"/>
                <w:szCs w:val="24"/>
              </w:rPr>
              <w:t xml:space="preserve">Результаты участия педагогов в конкурсах профессионального мастерства (наличие грамот, дипломов, сертификатов): участник, лауреат, </w:t>
            </w:r>
            <w:r w:rsidRPr="005160E9">
              <w:rPr>
                <w:rFonts w:ascii="Times New Roman" w:hAnsi="Times New Roman" w:cs="Times New Roman"/>
                <w:sz w:val="24"/>
                <w:szCs w:val="24"/>
              </w:rPr>
              <w:lastRenderedPageBreak/>
              <w:t>призер, победитель (в зависимости от уровня)</w:t>
            </w:r>
            <w:proofErr w:type="gramEnd"/>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 xml:space="preserve">Участие на муниципальном уровне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1 б.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 xml:space="preserve">победитель или призер на муниципальном уровне, участие на окружном уровне -2 б,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победитель или призер на окружном уровне, участие на областном уровне -3 б.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победитель или призер на областном уровне, участие на всероссийском или международном уровне -4 б. </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победитель или призер на всероссийском или международном уровне -5 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3.2.</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Профессиональная активность (результаты учас</w:t>
            </w:r>
            <w:r w:rsidRPr="005160E9">
              <w:rPr>
                <w:rFonts w:ascii="Times New Roman" w:hAnsi="Times New Roman" w:cs="Times New Roman"/>
                <w:sz w:val="24"/>
                <w:szCs w:val="24"/>
              </w:rPr>
              <w:softHyphen/>
              <w:t>тия педагога в работе творческих, рабочих, экспертных групп, жюри, ПМПК, ПИК) (наличие приказов, сертификатов) (в зависимости от уровня)</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Не имеется участие – 0б.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Имеется участие – 1б.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3.3</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Результативность участия специалиста в дея</w:t>
            </w:r>
            <w:r w:rsidRPr="005160E9">
              <w:rPr>
                <w:rFonts w:ascii="Times New Roman" w:hAnsi="Times New Roman" w:cs="Times New Roman"/>
                <w:sz w:val="24"/>
                <w:szCs w:val="24"/>
              </w:rPr>
              <w:softHyphen/>
              <w:t xml:space="preserve">тельности образовательной организации как ресурсной (опорной, экспериментальной, </w:t>
            </w:r>
            <w:proofErr w:type="spellStart"/>
            <w:r w:rsidRPr="005160E9">
              <w:rPr>
                <w:rFonts w:ascii="Times New Roman" w:hAnsi="Times New Roman" w:cs="Times New Roman"/>
                <w:sz w:val="24"/>
                <w:szCs w:val="24"/>
              </w:rPr>
              <w:t>апробационной</w:t>
            </w:r>
            <w:proofErr w:type="spellEnd"/>
            <w:r w:rsidRPr="005160E9">
              <w:rPr>
                <w:rFonts w:ascii="Times New Roman" w:hAnsi="Times New Roman" w:cs="Times New Roman"/>
                <w:sz w:val="24"/>
                <w:szCs w:val="24"/>
              </w:rPr>
              <w:t xml:space="preserve"> и т.д.) площадки на уровне ОО, муниципалитета, образовательного округа, ре</w:t>
            </w:r>
            <w:r w:rsidRPr="005160E9">
              <w:rPr>
                <w:rFonts w:ascii="Times New Roman" w:hAnsi="Times New Roman" w:cs="Times New Roman"/>
                <w:sz w:val="24"/>
                <w:szCs w:val="24"/>
              </w:rPr>
              <w:softHyphen/>
              <w:t>гиона, РФ (наличие подтверждающих докумен</w:t>
            </w:r>
            <w:r w:rsidRPr="005160E9">
              <w:rPr>
                <w:rFonts w:ascii="Times New Roman" w:hAnsi="Times New Roman" w:cs="Times New Roman"/>
                <w:sz w:val="24"/>
                <w:szCs w:val="24"/>
              </w:rPr>
              <w:softHyphen/>
              <w:t>тов, приказов, аналитической справки о резуль</w:t>
            </w:r>
            <w:r w:rsidRPr="005160E9">
              <w:rPr>
                <w:rFonts w:ascii="Times New Roman" w:hAnsi="Times New Roman" w:cs="Times New Roman"/>
                <w:sz w:val="24"/>
                <w:szCs w:val="24"/>
              </w:rPr>
              <w:softHyphen/>
              <w:t>татах деятельности педагога)</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Районный уровень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Окружной уровень-2б.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Региональный уровень – 3б.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Всероссийский уровень– 4б.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Международный уровень – 5б.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3.4.</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Результативность участия педагога в распрос</w:t>
            </w:r>
            <w:r w:rsidRPr="005160E9">
              <w:rPr>
                <w:rFonts w:ascii="Times New Roman" w:hAnsi="Times New Roman" w:cs="Times New Roman"/>
                <w:sz w:val="24"/>
                <w:szCs w:val="24"/>
              </w:rPr>
              <w:softHyphen/>
              <w:t>транении педагогического опыта в профес</w:t>
            </w:r>
            <w:r w:rsidRPr="005160E9">
              <w:rPr>
                <w:rFonts w:ascii="Times New Roman" w:hAnsi="Times New Roman" w:cs="Times New Roman"/>
                <w:sz w:val="24"/>
                <w:szCs w:val="24"/>
              </w:rPr>
              <w:softHyphen/>
              <w:t>сиональном сообществе в ходе проведения семинаров, конференций, иных мероприятий, организованных самой ОО, на уровне ОО, муниципалитета, образовательного округа, ре</w:t>
            </w:r>
            <w:r w:rsidRPr="005160E9">
              <w:rPr>
                <w:rFonts w:ascii="Times New Roman" w:hAnsi="Times New Roman" w:cs="Times New Roman"/>
                <w:sz w:val="24"/>
                <w:szCs w:val="24"/>
              </w:rPr>
              <w:softHyphen/>
              <w:t>гиона, российском или международном уровнях</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Уровень ОО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Районный уровень – 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Окружной уровень-3б.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Региональный уровень – 4б.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Всероссийский уровень и выше– 5б.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3.5</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Результативность участия педагога в распростра</w:t>
            </w:r>
            <w:r w:rsidRPr="005160E9">
              <w:rPr>
                <w:rFonts w:ascii="Times New Roman" w:hAnsi="Times New Roman" w:cs="Times New Roman"/>
                <w:sz w:val="24"/>
                <w:szCs w:val="24"/>
              </w:rPr>
              <w:softHyphen/>
              <w:t>нении педагогического опыта в профессиональном сообществе в ходе проведения семинаров, конфе</w:t>
            </w:r>
            <w:r w:rsidRPr="005160E9">
              <w:rPr>
                <w:rFonts w:ascii="Times New Roman" w:hAnsi="Times New Roman" w:cs="Times New Roman"/>
                <w:sz w:val="24"/>
                <w:szCs w:val="24"/>
              </w:rPr>
              <w:softHyphen/>
              <w:t>ренций, иных мероприятий, организованных иными ОО, на уровне муниципалитета, образова</w:t>
            </w:r>
            <w:r w:rsidRPr="005160E9">
              <w:rPr>
                <w:rFonts w:ascii="Times New Roman" w:hAnsi="Times New Roman" w:cs="Times New Roman"/>
                <w:sz w:val="24"/>
                <w:szCs w:val="24"/>
              </w:rPr>
              <w:softHyphen/>
              <w:t>тельного округа, региона, российском или между</w:t>
            </w:r>
            <w:r w:rsidRPr="005160E9">
              <w:rPr>
                <w:rFonts w:ascii="Times New Roman" w:hAnsi="Times New Roman" w:cs="Times New Roman"/>
                <w:sz w:val="24"/>
                <w:szCs w:val="24"/>
              </w:rPr>
              <w:softHyphen/>
              <w:t>народном уровнях</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Уровень ОО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Районный уровень – 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Окружной уровень-3б.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Региональный уровень – 4б.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Всероссийский уровень и выше– 5б.</w:t>
            </w: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3.6.</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Создание и реализация авторской методической разработки, дополнительной общеобразователь</w:t>
            </w:r>
            <w:r w:rsidRPr="005160E9">
              <w:rPr>
                <w:rFonts w:ascii="Times New Roman" w:hAnsi="Times New Roman" w:cs="Times New Roman"/>
                <w:sz w:val="24"/>
                <w:szCs w:val="24"/>
              </w:rPr>
              <w:softHyphen/>
              <w:t>ной программы, направленной на создание</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оптимальных условий для адаптации детей с ОВЗ </w:t>
            </w:r>
            <w:r w:rsidRPr="005160E9">
              <w:rPr>
                <w:rFonts w:ascii="Times New Roman" w:hAnsi="Times New Roman" w:cs="Times New Roman"/>
                <w:sz w:val="24"/>
                <w:szCs w:val="24"/>
              </w:rPr>
              <w:lastRenderedPageBreak/>
              <w:t>и развитие позитивных потенций каждого ребенка (наличие разработки (программы), рецензии, аналитического отчета):</w:t>
            </w:r>
          </w:p>
          <w:p w:rsidR="005160E9" w:rsidRPr="005160E9" w:rsidRDefault="005160E9" w:rsidP="005160E9">
            <w:pPr>
              <w:pStyle w:val="ab"/>
              <w:spacing w:line="276" w:lineRule="auto"/>
              <w:rPr>
                <w:rFonts w:ascii="Times New Roman" w:hAnsi="Times New Roman" w:cs="Times New Roman"/>
                <w:sz w:val="24"/>
                <w:szCs w:val="24"/>
              </w:rPr>
            </w:pP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Указать название разработки</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Приложить ксерокопию</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Создание – 1б.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создание и реализация – 2б.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создание и реализация разработки (программы), прошедшей экспертизу и рекомендованной к применению в ОО на уровне образовательного округа – 3б.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создание и реализация разработки (программы), прошедшей экспертизу и рецензирование на уровне региона – 4б.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lastRenderedPageBreak/>
              <w:t>3.7</w:t>
            </w: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Достижение </w:t>
            </w:r>
            <w:proofErr w:type="gramStart"/>
            <w:r w:rsidRPr="005160E9">
              <w:rPr>
                <w:rFonts w:ascii="Times New Roman" w:hAnsi="Times New Roman" w:cs="Times New Roman"/>
                <w:sz w:val="24"/>
                <w:szCs w:val="24"/>
              </w:rPr>
              <w:t>наставляемым</w:t>
            </w:r>
            <w:proofErr w:type="gramEnd"/>
            <w:r w:rsidRPr="005160E9">
              <w:rPr>
                <w:rFonts w:ascii="Times New Roman" w:hAnsi="Times New Roman" w:cs="Times New Roman"/>
                <w:sz w:val="24"/>
                <w:szCs w:val="24"/>
              </w:rPr>
              <w:t xml:space="preserve"> требуемой результа</w:t>
            </w:r>
            <w:r w:rsidRPr="005160E9">
              <w:rPr>
                <w:rFonts w:ascii="Times New Roman" w:hAnsi="Times New Roman" w:cs="Times New Roman"/>
                <w:sz w:val="24"/>
                <w:szCs w:val="24"/>
              </w:rPr>
              <w:softHyphen/>
              <w:t>тивности при участии педагога в программе наставничества образовательной организации по модели педагог-педагог</w:t>
            </w:r>
          </w:p>
          <w:p w:rsidR="005160E9" w:rsidRPr="005160E9" w:rsidRDefault="005160E9" w:rsidP="005160E9">
            <w:pPr>
              <w:pStyle w:val="ab"/>
              <w:spacing w:line="276" w:lineRule="auto"/>
              <w:rPr>
                <w:rFonts w:ascii="Times New Roman" w:hAnsi="Times New Roman" w:cs="Times New Roman"/>
                <w:sz w:val="24"/>
                <w:szCs w:val="24"/>
              </w:rPr>
            </w:pP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Результативность не наблюдается – 0б.</w:t>
            </w:r>
          </w:p>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Наблюдается результативность – 1б.</w:t>
            </w: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Итого по блоку </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p>
        </w:tc>
      </w:tr>
      <w:tr w:rsidR="005160E9" w:rsidRPr="005160E9" w:rsidTr="005160E9">
        <w:tc>
          <w:tcPr>
            <w:tcW w:w="959" w:type="dxa"/>
          </w:tcPr>
          <w:p w:rsidR="005160E9" w:rsidRPr="005160E9" w:rsidRDefault="005160E9" w:rsidP="005160E9">
            <w:pPr>
              <w:pStyle w:val="ab"/>
              <w:spacing w:line="276" w:lineRule="auto"/>
              <w:rPr>
                <w:rFonts w:ascii="Times New Roman" w:hAnsi="Times New Roman" w:cs="Times New Roman"/>
                <w:sz w:val="24"/>
                <w:szCs w:val="24"/>
              </w:rPr>
            </w:pPr>
          </w:p>
        </w:tc>
        <w:tc>
          <w:tcPr>
            <w:tcW w:w="5421" w:type="dxa"/>
          </w:tcPr>
          <w:p w:rsidR="005160E9" w:rsidRPr="005160E9" w:rsidRDefault="005160E9" w:rsidP="005160E9">
            <w:pPr>
              <w:pStyle w:val="ab"/>
              <w:spacing w:line="276" w:lineRule="auto"/>
              <w:rPr>
                <w:rFonts w:ascii="Times New Roman" w:hAnsi="Times New Roman" w:cs="Times New Roman"/>
                <w:sz w:val="24"/>
                <w:szCs w:val="24"/>
              </w:rPr>
            </w:pPr>
            <w:r w:rsidRPr="005160E9">
              <w:rPr>
                <w:rFonts w:ascii="Times New Roman" w:hAnsi="Times New Roman" w:cs="Times New Roman"/>
                <w:sz w:val="24"/>
                <w:szCs w:val="24"/>
              </w:rPr>
              <w:t xml:space="preserve">Итого </w:t>
            </w:r>
          </w:p>
        </w:tc>
        <w:tc>
          <w:tcPr>
            <w:tcW w:w="3191" w:type="dxa"/>
          </w:tcPr>
          <w:p w:rsidR="005160E9" w:rsidRPr="005160E9" w:rsidRDefault="005160E9" w:rsidP="005160E9">
            <w:pPr>
              <w:pStyle w:val="ab"/>
              <w:spacing w:line="276" w:lineRule="auto"/>
              <w:rPr>
                <w:rFonts w:ascii="Times New Roman" w:hAnsi="Times New Roman" w:cs="Times New Roman"/>
                <w:sz w:val="24"/>
                <w:szCs w:val="24"/>
              </w:rPr>
            </w:pPr>
          </w:p>
          <w:p w:rsidR="005160E9" w:rsidRPr="005160E9" w:rsidRDefault="005160E9" w:rsidP="005160E9">
            <w:pPr>
              <w:pStyle w:val="ab"/>
              <w:spacing w:line="276" w:lineRule="auto"/>
              <w:rPr>
                <w:rFonts w:ascii="Times New Roman" w:hAnsi="Times New Roman" w:cs="Times New Roman"/>
                <w:sz w:val="24"/>
                <w:szCs w:val="24"/>
              </w:rPr>
            </w:pPr>
          </w:p>
        </w:tc>
      </w:tr>
    </w:tbl>
    <w:p w:rsidR="005160E9" w:rsidRDefault="005160E9" w:rsidP="005160E9">
      <w:pPr>
        <w:pStyle w:val="ab"/>
        <w:jc w:val="center"/>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5160E9" w:rsidRDefault="005160E9">
      <w:pPr>
        <w:spacing w:after="200" w:line="276" w:lineRule="auto"/>
        <w:rPr>
          <w:bCs/>
          <w:sz w:val="24"/>
          <w:szCs w:val="24"/>
        </w:rPr>
      </w:pPr>
      <w:r>
        <w:rPr>
          <w:b/>
          <w:sz w:val="24"/>
          <w:szCs w:val="24"/>
        </w:rPr>
        <w:br w:type="page"/>
      </w:r>
    </w:p>
    <w:p w:rsidR="00F91198" w:rsidRDefault="00F91198" w:rsidP="00F91198">
      <w:pPr>
        <w:pStyle w:val="4"/>
        <w:spacing w:before="0" w:after="0"/>
        <w:jc w:val="right"/>
        <w:textAlignment w:val="top"/>
        <w:rPr>
          <w:b w:val="0"/>
          <w:sz w:val="24"/>
          <w:szCs w:val="24"/>
        </w:rPr>
      </w:pPr>
      <w:r>
        <w:rPr>
          <w:b w:val="0"/>
          <w:sz w:val="24"/>
          <w:szCs w:val="24"/>
        </w:rPr>
        <w:lastRenderedPageBreak/>
        <w:t xml:space="preserve">Приложение №5 </w:t>
      </w:r>
    </w:p>
    <w:p w:rsidR="00F91198" w:rsidRDefault="00F91198" w:rsidP="00F91198">
      <w:pPr>
        <w:jc w:val="right"/>
      </w:pPr>
      <w:r>
        <w:t xml:space="preserve">   к     Положению об оплате….</w:t>
      </w:r>
    </w:p>
    <w:p w:rsidR="00F91198" w:rsidRDefault="00F91198" w:rsidP="00F91198">
      <w:pPr>
        <w:jc w:val="right"/>
        <w:rPr>
          <w:sz w:val="24"/>
          <w:szCs w:val="24"/>
        </w:rPr>
      </w:pPr>
    </w:p>
    <w:p w:rsidR="00F91198" w:rsidRDefault="00F91198" w:rsidP="00F91198">
      <w:pPr>
        <w:pStyle w:val="4"/>
        <w:spacing w:before="0" w:after="0"/>
        <w:jc w:val="center"/>
        <w:textAlignment w:val="top"/>
        <w:rPr>
          <w:b w:val="0"/>
          <w:sz w:val="24"/>
          <w:szCs w:val="24"/>
        </w:rPr>
      </w:pPr>
      <w:r>
        <w:rPr>
          <w:b w:val="0"/>
          <w:sz w:val="24"/>
          <w:szCs w:val="24"/>
        </w:rPr>
        <w:t>Лист оценивания  эффективности (качества) работы</w:t>
      </w:r>
    </w:p>
    <w:p w:rsidR="00F91198" w:rsidRDefault="00F91198" w:rsidP="00F91198">
      <w:pPr>
        <w:pStyle w:val="4"/>
        <w:spacing w:before="0" w:after="0"/>
        <w:jc w:val="center"/>
        <w:textAlignment w:val="top"/>
        <w:rPr>
          <w:b w:val="0"/>
          <w:sz w:val="24"/>
          <w:szCs w:val="24"/>
        </w:rPr>
      </w:pPr>
      <w:r>
        <w:rPr>
          <w:b w:val="0"/>
          <w:sz w:val="24"/>
          <w:szCs w:val="24"/>
        </w:rPr>
        <w:t xml:space="preserve">руководителя структурного подразделения общеобразовательного учреждения, реализующего программы дошкольного образования </w:t>
      </w:r>
    </w:p>
    <w:p w:rsidR="00F91198" w:rsidRDefault="00F91198" w:rsidP="00F91198">
      <w:pPr>
        <w:rPr>
          <w:sz w:val="24"/>
          <w:szCs w:val="24"/>
        </w:rPr>
      </w:pPr>
    </w:p>
    <w:p w:rsidR="00F91198" w:rsidRDefault="00F91198" w:rsidP="00F91198">
      <w:pPr>
        <w:spacing w:line="360" w:lineRule="auto"/>
        <w:jc w:val="both"/>
        <w:rPr>
          <w:bCs/>
          <w:sz w:val="24"/>
          <w:szCs w:val="24"/>
        </w:rPr>
      </w:pPr>
      <w:r>
        <w:rPr>
          <w:bCs/>
          <w:sz w:val="24"/>
          <w:szCs w:val="24"/>
        </w:rPr>
        <w:t xml:space="preserve">Краткое наименование структурного подразделения общеобразовательного учреждения, реализующего программы дошкольного образования: </w:t>
      </w:r>
    </w:p>
    <w:p w:rsidR="00F91198" w:rsidRDefault="00F91198" w:rsidP="00F91198">
      <w:pPr>
        <w:spacing w:line="360" w:lineRule="auto"/>
        <w:jc w:val="both"/>
        <w:rPr>
          <w:bCs/>
          <w:sz w:val="24"/>
          <w:szCs w:val="24"/>
          <w:u w:val="single"/>
        </w:rPr>
      </w:pPr>
      <w:r>
        <w:rPr>
          <w:bCs/>
          <w:sz w:val="24"/>
          <w:szCs w:val="24"/>
        </w:rPr>
        <w:t>Фамилия, Имя, Отчество руководителя СП (заместителя руководителя ГБОУ</w:t>
      </w:r>
      <w:proofErr w:type="gramStart"/>
      <w:r>
        <w:rPr>
          <w:bCs/>
          <w:sz w:val="24"/>
          <w:szCs w:val="24"/>
        </w:rPr>
        <w:t>):</w:t>
      </w:r>
      <w:r>
        <w:rPr>
          <w:bCs/>
          <w:color w:val="FFFFFF"/>
          <w:sz w:val="24"/>
          <w:szCs w:val="24"/>
          <w:u w:val="single"/>
        </w:rPr>
        <w:t>.</w:t>
      </w:r>
      <w:proofErr w:type="gramEnd"/>
    </w:p>
    <w:p w:rsidR="00F91198" w:rsidRDefault="00F91198" w:rsidP="00F91198">
      <w:pPr>
        <w:shd w:val="clear" w:color="auto" w:fill="FFFFFF"/>
        <w:spacing w:line="360" w:lineRule="auto"/>
        <w:jc w:val="both"/>
        <w:rPr>
          <w:bCs/>
          <w:color w:val="FFFFFF"/>
          <w:sz w:val="24"/>
          <w:szCs w:val="24"/>
          <w:u w:val="single"/>
        </w:rPr>
      </w:pPr>
      <w:r>
        <w:rPr>
          <w:bCs/>
          <w:sz w:val="24"/>
          <w:szCs w:val="24"/>
        </w:rPr>
        <w:t>Фамилия, имя отчество руководителя ГБОУ</w:t>
      </w:r>
      <w:proofErr w:type="gramStart"/>
      <w:r>
        <w:rPr>
          <w:bCs/>
          <w:sz w:val="24"/>
          <w:szCs w:val="24"/>
        </w:rPr>
        <w:t>:</w:t>
      </w:r>
      <w:r>
        <w:rPr>
          <w:bCs/>
          <w:color w:val="FFFFFF"/>
          <w:sz w:val="24"/>
          <w:szCs w:val="24"/>
          <w:u w:val="single"/>
        </w:rPr>
        <w:t>.</w:t>
      </w:r>
      <w:proofErr w:type="gramEnd"/>
    </w:p>
    <w:p w:rsidR="00F91198" w:rsidRDefault="00F91198" w:rsidP="00F91198">
      <w:pPr>
        <w:spacing w:line="360" w:lineRule="auto"/>
        <w:rPr>
          <w:bCs/>
          <w:sz w:val="24"/>
          <w:szCs w:val="24"/>
        </w:rPr>
      </w:pPr>
      <w:r>
        <w:rPr>
          <w:bCs/>
          <w:sz w:val="24"/>
          <w:szCs w:val="24"/>
        </w:rPr>
        <w:t>Дата заполнения: _______________</w:t>
      </w:r>
    </w:p>
    <w:p w:rsidR="00F91198" w:rsidRDefault="00F91198" w:rsidP="00F91198">
      <w:pPr>
        <w:spacing w:line="360" w:lineRule="auto"/>
        <w:rPr>
          <w:bCs/>
          <w:sz w:val="24"/>
          <w:szCs w:val="24"/>
          <w:u w:val="single"/>
        </w:rPr>
      </w:pPr>
      <w:r>
        <w:rPr>
          <w:bCs/>
          <w:sz w:val="24"/>
          <w:szCs w:val="24"/>
        </w:rPr>
        <w:t xml:space="preserve">Общее количество полученных баллов: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3658"/>
        <w:gridCol w:w="3403"/>
        <w:gridCol w:w="1134"/>
        <w:gridCol w:w="1134"/>
      </w:tblGrid>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Критерий оценивания</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 xml:space="preserve">Значение по  критерию </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Максимальное кол-во баллов</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 xml:space="preserve">Кол-во набранных баллов </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5</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1.</w:t>
            </w:r>
          </w:p>
        </w:tc>
        <w:tc>
          <w:tcPr>
            <w:tcW w:w="932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color w:val="000000"/>
                <w:sz w:val="24"/>
                <w:lang w:eastAsia="en-US"/>
              </w:rPr>
            </w:pPr>
            <w:r>
              <w:rPr>
                <w:color w:val="000000"/>
                <w:sz w:val="24"/>
                <w:lang w:eastAsia="en-US"/>
              </w:rPr>
              <w:t>Обеспечение качества дошкольного образования</w:t>
            </w:r>
            <w:r>
              <w:rPr>
                <w:sz w:val="24"/>
                <w:lang w:eastAsia="en-US"/>
              </w:rPr>
              <w:t xml:space="preserve"> </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1.1.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 xml:space="preserve">Наличие на сайте образовательной организации постоянно действующего интерактивного взаимодействия (форум, онлайн-консультация, интерактивные опросы, мнения родителей и т.д.): </w:t>
            </w:r>
          </w:p>
          <w:p w:rsidR="00F91198" w:rsidRDefault="00F91198">
            <w:pPr>
              <w:spacing w:line="276" w:lineRule="auto"/>
              <w:rPr>
                <w:color w:val="000000"/>
                <w:sz w:val="24"/>
                <w:szCs w:val="24"/>
                <w:lang w:eastAsia="en-US"/>
              </w:rPr>
            </w:pPr>
            <w:r>
              <w:rPr>
                <w:color w:val="000000"/>
                <w:sz w:val="24"/>
                <w:szCs w:val="24"/>
                <w:lang w:eastAsia="en-US"/>
              </w:rPr>
              <w:t xml:space="preserve">взаимодействие между всеми участниками образовательных отношений- 1 балл; </w:t>
            </w:r>
          </w:p>
          <w:p w:rsidR="00F91198" w:rsidRDefault="00F91198">
            <w:pPr>
              <w:spacing w:line="276" w:lineRule="auto"/>
              <w:rPr>
                <w:color w:val="000000"/>
                <w:sz w:val="24"/>
                <w:szCs w:val="24"/>
                <w:lang w:eastAsia="en-US"/>
              </w:rPr>
            </w:pPr>
            <w:r>
              <w:rPr>
                <w:color w:val="000000"/>
                <w:sz w:val="24"/>
                <w:szCs w:val="24"/>
                <w:lang w:eastAsia="en-US"/>
              </w:rPr>
              <w:t xml:space="preserve">наличие у образовательной организации официальной страницы в социальных сетях – </w:t>
            </w:r>
            <w:r>
              <w:rPr>
                <w:sz w:val="24"/>
                <w:szCs w:val="24"/>
                <w:lang w:eastAsia="en-US"/>
              </w:rPr>
              <w:t xml:space="preserve">2 </w:t>
            </w:r>
            <w:r>
              <w:rPr>
                <w:color w:val="000000"/>
                <w:sz w:val="24"/>
                <w:szCs w:val="24"/>
                <w:lang w:eastAsia="en-US"/>
              </w:rPr>
              <w:t>балла</w:t>
            </w:r>
          </w:p>
          <w:p w:rsidR="00F91198" w:rsidRDefault="00F91198">
            <w:pPr>
              <w:spacing w:line="276" w:lineRule="auto"/>
              <w:rPr>
                <w:i/>
                <w:iCs/>
                <w:sz w:val="24"/>
                <w:szCs w:val="24"/>
                <w:lang w:eastAsia="en-US"/>
              </w:rPr>
            </w:pPr>
            <w:r>
              <w:rPr>
                <w:color w:val="000000"/>
                <w:sz w:val="24"/>
                <w:szCs w:val="24"/>
                <w:lang w:eastAsia="en-US"/>
              </w:rPr>
              <w:t xml:space="preserve"> </w:t>
            </w:r>
            <w:r>
              <w:rPr>
                <w:i/>
                <w:iCs/>
                <w:color w:val="000000"/>
                <w:sz w:val="24"/>
                <w:szCs w:val="24"/>
                <w:lang w:eastAsia="en-US"/>
              </w:rPr>
              <w:t>(баллы могут суммироваться)</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За 202   год</w:t>
            </w:r>
          </w:p>
          <w:p w:rsidR="00F91198" w:rsidRDefault="00F91198">
            <w:pPr>
              <w:pStyle w:val="3"/>
              <w:spacing w:line="240" w:lineRule="auto"/>
              <w:ind w:left="0"/>
              <w:jc w:val="center"/>
              <w:rPr>
                <w:sz w:val="24"/>
                <w:u w:val="single"/>
                <w:lang w:eastAsia="en-US"/>
              </w:rPr>
            </w:pPr>
            <w:r>
              <w:rPr>
                <w:sz w:val="24"/>
                <w:u w:val="single"/>
                <w:lang w:eastAsia="en-US"/>
              </w:rPr>
              <w:t>Да/нет</w:t>
            </w:r>
          </w:p>
          <w:p w:rsidR="00F91198" w:rsidRDefault="00F91198">
            <w:pPr>
              <w:pStyle w:val="3"/>
              <w:spacing w:line="240" w:lineRule="auto"/>
              <w:ind w:left="0"/>
              <w:jc w:val="center"/>
              <w:rPr>
                <w:sz w:val="24"/>
                <w:lang w:eastAsia="en-US"/>
              </w:rPr>
            </w:pPr>
            <w:r>
              <w:rPr>
                <w:sz w:val="24"/>
                <w:lang w:eastAsia="en-US"/>
              </w:rPr>
              <w:t>(в листах оценивания указать вид интерактивного взаимодействия, ссылки на соответствующие страницы сайта и социальных сетей)</w:t>
            </w:r>
          </w:p>
          <w:p w:rsidR="00F91198" w:rsidRDefault="00F91198">
            <w:pPr>
              <w:pStyle w:val="3"/>
              <w:spacing w:line="240" w:lineRule="auto"/>
              <w:ind w:left="0"/>
              <w:jc w:val="center"/>
              <w:rPr>
                <w:i/>
                <w:sz w:val="24"/>
                <w:lang w:eastAsia="en-US"/>
              </w:rPr>
            </w:pPr>
          </w:p>
          <w:p w:rsidR="00F91198" w:rsidRDefault="00F91198">
            <w:pPr>
              <w:pStyle w:val="3"/>
              <w:spacing w:line="240" w:lineRule="auto"/>
              <w:ind w:left="0"/>
              <w:jc w:val="center"/>
              <w:rPr>
                <w:i/>
                <w:sz w:val="24"/>
                <w:u w:val="single"/>
                <w:lang w:eastAsia="en-US"/>
              </w:rPr>
            </w:pPr>
            <w:r>
              <w:rPr>
                <w:i/>
                <w:sz w:val="24"/>
                <w:lang w:eastAsia="en-US"/>
              </w:rPr>
              <w:t xml:space="preserve">К листу оценивания </w:t>
            </w:r>
            <w:r>
              <w:rPr>
                <w:i/>
                <w:sz w:val="24"/>
                <w:u w:val="single"/>
                <w:lang w:eastAsia="en-US"/>
              </w:rPr>
              <w:t xml:space="preserve">приложить </w:t>
            </w:r>
            <w:r>
              <w:rPr>
                <w:i/>
                <w:sz w:val="24"/>
                <w:lang w:eastAsia="en-US"/>
              </w:rPr>
              <w:t>скриншоты страниц сайтов</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ind w:right="601"/>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1.2.</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Доля родителей, положительно оценивающих качество услуг психолого-педагогической, методической, консультационной помощи от общего числа родителей, обратившихся за получением услуги:</w:t>
            </w:r>
          </w:p>
          <w:p w:rsidR="00F91198" w:rsidRDefault="00F91198">
            <w:pPr>
              <w:spacing w:line="276" w:lineRule="auto"/>
              <w:rPr>
                <w:color w:val="000000"/>
                <w:sz w:val="24"/>
                <w:szCs w:val="24"/>
                <w:lang w:eastAsia="en-US"/>
              </w:rPr>
            </w:pPr>
            <w:r>
              <w:rPr>
                <w:color w:val="000000"/>
                <w:sz w:val="24"/>
                <w:szCs w:val="24"/>
                <w:lang w:eastAsia="en-US"/>
              </w:rPr>
              <w:t xml:space="preserve">75%-79% от общего числа родителей - 2 балла; </w:t>
            </w:r>
          </w:p>
          <w:p w:rsidR="00F91198" w:rsidRDefault="00F91198">
            <w:pPr>
              <w:spacing w:line="276" w:lineRule="auto"/>
              <w:rPr>
                <w:color w:val="000000"/>
                <w:sz w:val="24"/>
                <w:szCs w:val="24"/>
                <w:lang w:eastAsia="en-US"/>
              </w:rPr>
            </w:pPr>
            <w:r>
              <w:rPr>
                <w:color w:val="000000"/>
                <w:sz w:val="24"/>
                <w:szCs w:val="24"/>
                <w:lang w:eastAsia="en-US"/>
              </w:rPr>
              <w:t xml:space="preserve">80%-89% - 3 балла; </w:t>
            </w:r>
          </w:p>
          <w:p w:rsidR="00F91198" w:rsidRDefault="00F91198">
            <w:pPr>
              <w:spacing w:line="276" w:lineRule="auto"/>
              <w:rPr>
                <w:color w:val="000000"/>
                <w:sz w:val="24"/>
                <w:szCs w:val="24"/>
                <w:lang w:eastAsia="en-US"/>
              </w:rPr>
            </w:pPr>
            <w:r>
              <w:rPr>
                <w:color w:val="000000"/>
                <w:sz w:val="24"/>
                <w:szCs w:val="24"/>
                <w:lang w:eastAsia="en-US"/>
              </w:rPr>
              <w:lastRenderedPageBreak/>
              <w:t>90% и более - 5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lastRenderedPageBreak/>
              <w:t>За 202   год</w:t>
            </w:r>
          </w:p>
          <w:p w:rsidR="00F91198" w:rsidRDefault="00F91198">
            <w:pPr>
              <w:pStyle w:val="2"/>
              <w:spacing w:line="240" w:lineRule="auto"/>
              <w:rPr>
                <w:color w:val="000000"/>
                <w:sz w:val="24"/>
                <w:szCs w:val="24"/>
                <w:lang w:eastAsia="en-US"/>
              </w:rPr>
            </w:pPr>
            <w:r>
              <w:rPr>
                <w:sz w:val="24"/>
                <w:szCs w:val="24"/>
                <w:lang w:eastAsia="en-US"/>
              </w:rPr>
              <w:t xml:space="preserve">Численность родителей, обратившихся за получением услуг </w:t>
            </w:r>
            <w:r>
              <w:rPr>
                <w:color w:val="000000"/>
                <w:sz w:val="24"/>
                <w:szCs w:val="24"/>
                <w:lang w:eastAsia="en-US"/>
              </w:rPr>
              <w:t>психолого-педагогической, методической, консультационной помощи________.</w:t>
            </w:r>
          </w:p>
          <w:p w:rsidR="00F91198" w:rsidRDefault="00F91198">
            <w:pPr>
              <w:pStyle w:val="2"/>
              <w:spacing w:line="240" w:lineRule="auto"/>
              <w:rPr>
                <w:color w:val="000000"/>
                <w:sz w:val="24"/>
                <w:szCs w:val="24"/>
                <w:lang w:eastAsia="en-US"/>
              </w:rPr>
            </w:pPr>
            <w:r>
              <w:rPr>
                <w:color w:val="000000"/>
                <w:sz w:val="24"/>
                <w:szCs w:val="24"/>
                <w:lang w:eastAsia="en-US"/>
              </w:rPr>
              <w:t xml:space="preserve">Доля родителей, положительно оценивающих качество услуг, от общего </w:t>
            </w:r>
            <w:r>
              <w:rPr>
                <w:color w:val="000000"/>
                <w:sz w:val="24"/>
                <w:szCs w:val="24"/>
                <w:lang w:eastAsia="en-US"/>
              </w:rPr>
              <w:lastRenderedPageBreak/>
              <w:t>числа родителей, обратившихся за получением услуг __________.</w:t>
            </w:r>
          </w:p>
          <w:p w:rsidR="00F91198" w:rsidRDefault="00F91198">
            <w:pPr>
              <w:pStyle w:val="2"/>
              <w:spacing w:line="240" w:lineRule="auto"/>
              <w:rPr>
                <w:i/>
                <w:sz w:val="24"/>
                <w:szCs w:val="24"/>
                <w:lang w:eastAsia="en-US"/>
              </w:rPr>
            </w:pPr>
            <w:r>
              <w:rPr>
                <w:i/>
                <w:color w:val="000000"/>
                <w:sz w:val="24"/>
                <w:szCs w:val="24"/>
                <w:lang w:eastAsia="en-US"/>
              </w:rPr>
              <w:t xml:space="preserve">Указать ссылку на сайт, где размещен график предоставления услуги </w:t>
            </w:r>
            <w:proofErr w:type="gramStart"/>
            <w:r>
              <w:rPr>
                <w:i/>
                <w:color w:val="000000"/>
                <w:sz w:val="24"/>
                <w:szCs w:val="24"/>
                <w:lang w:eastAsia="en-US"/>
              </w:rPr>
              <w:t>приложить</w:t>
            </w:r>
            <w:proofErr w:type="gramEnd"/>
            <w:r>
              <w:rPr>
                <w:i/>
                <w:color w:val="000000"/>
                <w:sz w:val="24"/>
                <w:szCs w:val="24"/>
                <w:lang w:eastAsia="en-US"/>
              </w:rPr>
              <w:t xml:space="preserve"> копии страниц журналов регистрации обращений за консультационной помощью.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1.3.</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Доля воспитанников с 5 до 8 лет, охваченных дополнительным образованием (с учетом занятости в учреждениях сферы образования, культуры и спорта), в общей численности воспитанников (5-8 лет):</w:t>
            </w:r>
          </w:p>
          <w:p w:rsidR="00F91198" w:rsidRDefault="00F91198">
            <w:pPr>
              <w:spacing w:line="276" w:lineRule="auto"/>
              <w:rPr>
                <w:sz w:val="24"/>
                <w:szCs w:val="24"/>
                <w:lang w:eastAsia="en-US"/>
              </w:rPr>
            </w:pPr>
            <w:r>
              <w:rPr>
                <w:sz w:val="24"/>
                <w:szCs w:val="24"/>
                <w:lang w:eastAsia="en-US"/>
              </w:rPr>
              <w:t xml:space="preserve">20%-24% воспитанников, посещающих учреждения доп. образования - 2 балла; </w:t>
            </w:r>
          </w:p>
          <w:p w:rsidR="00F91198" w:rsidRDefault="00F91198">
            <w:pPr>
              <w:spacing w:line="276" w:lineRule="auto"/>
              <w:rPr>
                <w:sz w:val="24"/>
                <w:szCs w:val="24"/>
                <w:lang w:eastAsia="en-US"/>
              </w:rPr>
            </w:pPr>
            <w:r>
              <w:rPr>
                <w:sz w:val="24"/>
                <w:szCs w:val="24"/>
                <w:lang w:eastAsia="en-US"/>
              </w:rPr>
              <w:t xml:space="preserve">25%-29% воспитанников, посещающих учреждения доп. образования - 3 балла; </w:t>
            </w:r>
          </w:p>
          <w:p w:rsidR="00F91198" w:rsidRDefault="00F91198">
            <w:pPr>
              <w:spacing w:line="276" w:lineRule="auto"/>
              <w:rPr>
                <w:sz w:val="24"/>
                <w:szCs w:val="24"/>
                <w:lang w:eastAsia="en-US"/>
              </w:rPr>
            </w:pPr>
            <w:r>
              <w:rPr>
                <w:sz w:val="24"/>
                <w:szCs w:val="24"/>
                <w:lang w:eastAsia="en-US"/>
              </w:rPr>
              <w:t>30% и более воспитанников, посещающих учреждения доп. образования - 5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t>По состоянию на декабрь 20   года</w:t>
            </w:r>
          </w:p>
          <w:p w:rsidR="00F91198" w:rsidRDefault="00F91198">
            <w:pPr>
              <w:pStyle w:val="2"/>
              <w:spacing w:line="240" w:lineRule="auto"/>
              <w:rPr>
                <w:sz w:val="24"/>
                <w:szCs w:val="24"/>
                <w:lang w:eastAsia="en-US"/>
              </w:rPr>
            </w:pPr>
            <w:r>
              <w:rPr>
                <w:sz w:val="24"/>
                <w:szCs w:val="24"/>
                <w:lang w:eastAsia="en-US"/>
              </w:rPr>
              <w:t>Общая численность воспитанников 5-8 лет _________.</w:t>
            </w:r>
          </w:p>
          <w:p w:rsidR="00F91198" w:rsidRDefault="00F91198">
            <w:pPr>
              <w:pStyle w:val="2"/>
              <w:spacing w:line="240" w:lineRule="auto"/>
              <w:rPr>
                <w:sz w:val="24"/>
                <w:szCs w:val="24"/>
                <w:lang w:eastAsia="en-US"/>
              </w:rPr>
            </w:pPr>
            <w:r>
              <w:rPr>
                <w:sz w:val="24"/>
                <w:szCs w:val="24"/>
                <w:lang w:eastAsia="en-US"/>
              </w:rPr>
              <w:t>Численность воспитанников 5-8 лет, посещающих учреждения дополнительного образования ______.</w:t>
            </w:r>
          </w:p>
          <w:p w:rsidR="00F91198" w:rsidRDefault="00F91198">
            <w:pPr>
              <w:pStyle w:val="2"/>
              <w:spacing w:line="240" w:lineRule="auto"/>
              <w:rPr>
                <w:sz w:val="24"/>
                <w:szCs w:val="24"/>
                <w:lang w:eastAsia="en-US"/>
              </w:rPr>
            </w:pPr>
            <w:r>
              <w:rPr>
                <w:sz w:val="24"/>
                <w:szCs w:val="24"/>
                <w:lang w:eastAsia="en-US"/>
              </w:rPr>
              <w:t>Доля воспитанников с 5 до 8 лет, охваченных дополнительным образованием _________.</w:t>
            </w:r>
          </w:p>
          <w:p w:rsidR="00F91198" w:rsidRDefault="00F91198">
            <w:pPr>
              <w:pStyle w:val="2"/>
              <w:spacing w:line="240" w:lineRule="auto"/>
              <w:rPr>
                <w:i/>
                <w:sz w:val="24"/>
                <w:szCs w:val="24"/>
                <w:lang w:eastAsia="en-US"/>
              </w:rPr>
            </w:pPr>
            <w:r>
              <w:rPr>
                <w:i/>
                <w:sz w:val="24"/>
                <w:szCs w:val="24"/>
                <w:lang w:eastAsia="en-US"/>
              </w:rPr>
              <w:t>Приложить списки детей с указанием объединений и учреждений дополнительного образования, которые посещает воспитанник.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1.4</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Участие воспитанников в движении «Будущие профессионалы 5+»:</w:t>
            </w:r>
          </w:p>
          <w:p w:rsidR="00F91198" w:rsidRDefault="00F91198">
            <w:pPr>
              <w:spacing w:line="276" w:lineRule="auto"/>
              <w:rPr>
                <w:color w:val="000000"/>
                <w:sz w:val="24"/>
                <w:szCs w:val="24"/>
                <w:lang w:eastAsia="en-US"/>
              </w:rPr>
            </w:pPr>
            <w:r>
              <w:rPr>
                <w:color w:val="000000"/>
                <w:sz w:val="24"/>
                <w:szCs w:val="24"/>
                <w:lang w:eastAsia="en-US"/>
              </w:rPr>
              <w:t>участие на первом (отборочном) этапе: – 2 балла;</w:t>
            </w:r>
          </w:p>
          <w:p w:rsidR="00F91198" w:rsidRDefault="00F91198">
            <w:pPr>
              <w:spacing w:line="276" w:lineRule="auto"/>
              <w:rPr>
                <w:color w:val="000000"/>
                <w:sz w:val="24"/>
                <w:szCs w:val="24"/>
                <w:lang w:eastAsia="en-US"/>
              </w:rPr>
            </w:pPr>
            <w:r>
              <w:rPr>
                <w:color w:val="000000"/>
                <w:sz w:val="24"/>
                <w:szCs w:val="24"/>
                <w:lang w:eastAsia="en-US"/>
              </w:rPr>
              <w:t>участие во втором (очном) этапе - 4 балла;</w:t>
            </w:r>
          </w:p>
          <w:p w:rsidR="00F91198" w:rsidRDefault="00F91198">
            <w:pPr>
              <w:spacing w:line="276" w:lineRule="auto"/>
              <w:rPr>
                <w:color w:val="000000"/>
                <w:sz w:val="24"/>
                <w:szCs w:val="24"/>
                <w:lang w:eastAsia="en-US"/>
              </w:rPr>
            </w:pPr>
            <w:r>
              <w:rPr>
                <w:color w:val="000000"/>
                <w:sz w:val="24"/>
                <w:szCs w:val="24"/>
                <w:lang w:eastAsia="en-US"/>
              </w:rPr>
              <w:t>победа во втором (очном) этапе - 6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t>В 202   году</w:t>
            </w:r>
          </w:p>
          <w:p w:rsidR="00F91198" w:rsidRDefault="00F91198">
            <w:pPr>
              <w:pStyle w:val="2"/>
              <w:spacing w:line="240" w:lineRule="auto"/>
              <w:jc w:val="center"/>
              <w:rPr>
                <w:sz w:val="24"/>
                <w:szCs w:val="24"/>
                <w:lang w:eastAsia="en-US"/>
              </w:rPr>
            </w:pPr>
            <w:r>
              <w:rPr>
                <w:sz w:val="24"/>
                <w:szCs w:val="24"/>
                <w:lang w:eastAsia="en-US"/>
              </w:rPr>
              <w:t>Да/ н</w:t>
            </w:r>
            <w:r w:rsidR="00EF2FCE">
              <w:rPr>
                <w:sz w:val="24"/>
                <w:szCs w:val="24"/>
                <w:lang w:eastAsia="en-US"/>
              </w:rPr>
              <w:t>е</w:t>
            </w:r>
            <w:bookmarkStart w:id="0" w:name="_GoBack"/>
            <w:bookmarkEnd w:id="0"/>
            <w:r>
              <w:rPr>
                <w:sz w:val="24"/>
                <w:szCs w:val="24"/>
                <w:lang w:eastAsia="en-US"/>
              </w:rPr>
              <w:t xml:space="preserve">т </w:t>
            </w:r>
          </w:p>
          <w:p w:rsidR="00F91198" w:rsidRDefault="00F91198">
            <w:pPr>
              <w:pStyle w:val="2"/>
              <w:spacing w:line="240" w:lineRule="auto"/>
              <w:jc w:val="center"/>
              <w:rPr>
                <w:i/>
                <w:sz w:val="24"/>
                <w:szCs w:val="24"/>
                <w:lang w:eastAsia="en-US"/>
              </w:rPr>
            </w:pPr>
            <w:r>
              <w:rPr>
                <w:i/>
                <w:sz w:val="24"/>
                <w:szCs w:val="24"/>
                <w:lang w:eastAsia="en-US"/>
              </w:rPr>
              <w:t>Приложить подтверждающий документ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right"/>
              <w:rPr>
                <w:sz w:val="24"/>
                <w:lang w:eastAsia="en-US"/>
              </w:rPr>
            </w:pPr>
            <w:r>
              <w:rPr>
                <w:sz w:val="24"/>
                <w:lang w:eastAsia="en-US"/>
              </w:rPr>
              <w:t>Итого по блоку 1:</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lang w:eastAsia="en-US"/>
              </w:rPr>
            </w:pPr>
            <w:r>
              <w:rPr>
                <w:sz w:val="24"/>
                <w:lang w:eastAsia="en-US"/>
              </w:rPr>
              <w:t>19</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2.</w:t>
            </w:r>
          </w:p>
        </w:tc>
        <w:tc>
          <w:tcPr>
            <w:tcW w:w="932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color w:val="000000"/>
                <w:sz w:val="24"/>
                <w:szCs w:val="24"/>
                <w:lang w:eastAsia="en-US"/>
              </w:rPr>
            </w:pPr>
            <w:r>
              <w:rPr>
                <w:color w:val="000000"/>
                <w:sz w:val="24"/>
                <w:szCs w:val="24"/>
                <w:lang w:eastAsia="en-US"/>
              </w:rPr>
              <w:t>Эффективность организации воспитательной работы</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2.1.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proofErr w:type="gramStart"/>
            <w:r>
              <w:rPr>
                <w:sz w:val="24"/>
                <w:szCs w:val="24"/>
                <w:lang w:eastAsia="en-US"/>
              </w:rPr>
              <w:t>Доля воспитанников, занимающихся по программам технической и естественно-научной направленностей, от общей численности воспитанников 5 - 8 лет:</w:t>
            </w:r>
            <w:proofErr w:type="gramEnd"/>
          </w:p>
          <w:p w:rsidR="00F91198" w:rsidRDefault="00F91198">
            <w:pPr>
              <w:spacing w:line="276" w:lineRule="auto"/>
              <w:rPr>
                <w:sz w:val="24"/>
                <w:szCs w:val="24"/>
                <w:lang w:eastAsia="en-US"/>
              </w:rPr>
            </w:pPr>
            <w:r>
              <w:rPr>
                <w:sz w:val="24"/>
                <w:szCs w:val="24"/>
                <w:lang w:eastAsia="en-US"/>
              </w:rPr>
              <w:t>10% - 1 балл</w:t>
            </w:r>
          </w:p>
          <w:p w:rsidR="00F91198" w:rsidRDefault="00F91198">
            <w:pPr>
              <w:spacing w:line="276" w:lineRule="auto"/>
              <w:rPr>
                <w:sz w:val="24"/>
                <w:szCs w:val="24"/>
                <w:lang w:eastAsia="en-US"/>
              </w:rPr>
            </w:pPr>
            <w:r>
              <w:rPr>
                <w:sz w:val="24"/>
                <w:szCs w:val="24"/>
                <w:lang w:eastAsia="en-US"/>
              </w:rPr>
              <w:lastRenderedPageBreak/>
              <w:t>10%-15% - 2 балла</w:t>
            </w:r>
          </w:p>
          <w:p w:rsidR="00F91198" w:rsidRDefault="00F91198">
            <w:pPr>
              <w:spacing w:line="276" w:lineRule="auto"/>
              <w:rPr>
                <w:sz w:val="24"/>
                <w:szCs w:val="24"/>
                <w:lang w:eastAsia="en-US"/>
              </w:rPr>
            </w:pPr>
            <w:r>
              <w:rPr>
                <w:sz w:val="24"/>
                <w:szCs w:val="24"/>
                <w:lang w:eastAsia="en-US"/>
              </w:rPr>
              <w:t>16%-24% - 3 балла</w:t>
            </w:r>
          </w:p>
          <w:p w:rsidR="00F91198" w:rsidRDefault="00F91198">
            <w:pPr>
              <w:spacing w:line="276" w:lineRule="auto"/>
              <w:rPr>
                <w:color w:val="00B0F0"/>
                <w:sz w:val="24"/>
                <w:szCs w:val="24"/>
                <w:lang w:eastAsia="en-US"/>
              </w:rPr>
            </w:pPr>
            <w:r>
              <w:rPr>
                <w:sz w:val="24"/>
                <w:szCs w:val="24"/>
                <w:lang w:eastAsia="en-US"/>
              </w:rPr>
              <w:t>более 24% - 5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lastRenderedPageBreak/>
              <w:t>По состоянию на декабрь 202   года</w:t>
            </w:r>
          </w:p>
          <w:p w:rsidR="00F91198" w:rsidRDefault="00F91198">
            <w:pPr>
              <w:pStyle w:val="2"/>
              <w:spacing w:line="240" w:lineRule="auto"/>
              <w:rPr>
                <w:sz w:val="24"/>
                <w:szCs w:val="24"/>
                <w:lang w:eastAsia="en-US"/>
              </w:rPr>
            </w:pPr>
            <w:r>
              <w:rPr>
                <w:sz w:val="24"/>
                <w:szCs w:val="24"/>
                <w:lang w:eastAsia="en-US"/>
              </w:rPr>
              <w:t>Общая численность воспитанников 5-8 лет __________.</w:t>
            </w:r>
          </w:p>
          <w:p w:rsidR="00F91198" w:rsidRDefault="00F91198">
            <w:pPr>
              <w:pStyle w:val="2"/>
              <w:spacing w:line="240" w:lineRule="auto"/>
              <w:rPr>
                <w:sz w:val="24"/>
                <w:szCs w:val="24"/>
                <w:lang w:eastAsia="en-US"/>
              </w:rPr>
            </w:pPr>
            <w:r>
              <w:rPr>
                <w:sz w:val="24"/>
                <w:szCs w:val="24"/>
                <w:lang w:eastAsia="en-US"/>
              </w:rPr>
              <w:t xml:space="preserve">Численность воспитанников, занимающихся по программам </w:t>
            </w:r>
            <w:proofErr w:type="gramStart"/>
            <w:r>
              <w:rPr>
                <w:sz w:val="24"/>
                <w:szCs w:val="24"/>
                <w:lang w:eastAsia="en-US"/>
              </w:rPr>
              <w:lastRenderedPageBreak/>
              <w:t>технической</w:t>
            </w:r>
            <w:proofErr w:type="gramEnd"/>
            <w:r>
              <w:rPr>
                <w:sz w:val="24"/>
                <w:szCs w:val="24"/>
                <w:lang w:eastAsia="en-US"/>
              </w:rPr>
              <w:t xml:space="preserve"> и естественно-научной направленностей _________.</w:t>
            </w:r>
          </w:p>
          <w:p w:rsidR="00F91198" w:rsidRDefault="00F91198">
            <w:pPr>
              <w:pStyle w:val="2"/>
              <w:spacing w:line="240" w:lineRule="auto"/>
              <w:rPr>
                <w:sz w:val="24"/>
                <w:szCs w:val="24"/>
                <w:lang w:eastAsia="en-US"/>
              </w:rPr>
            </w:pPr>
            <w:r>
              <w:rPr>
                <w:sz w:val="24"/>
                <w:szCs w:val="24"/>
                <w:lang w:eastAsia="en-US"/>
              </w:rPr>
              <w:t xml:space="preserve">Доля воспитанников, занимающихся по программам </w:t>
            </w:r>
            <w:proofErr w:type="gramStart"/>
            <w:r>
              <w:rPr>
                <w:sz w:val="24"/>
                <w:szCs w:val="24"/>
                <w:lang w:eastAsia="en-US"/>
              </w:rPr>
              <w:t>технической</w:t>
            </w:r>
            <w:proofErr w:type="gramEnd"/>
            <w:r>
              <w:rPr>
                <w:sz w:val="24"/>
                <w:szCs w:val="24"/>
                <w:lang w:eastAsia="en-US"/>
              </w:rPr>
              <w:t xml:space="preserve"> и естественно-научной направленностей _________.</w:t>
            </w:r>
          </w:p>
          <w:p w:rsidR="00F91198" w:rsidRDefault="00F91198">
            <w:pPr>
              <w:pStyle w:val="2"/>
              <w:spacing w:line="240" w:lineRule="auto"/>
              <w:rPr>
                <w:i/>
                <w:sz w:val="24"/>
                <w:szCs w:val="24"/>
                <w:lang w:eastAsia="en-US"/>
              </w:rPr>
            </w:pPr>
            <w:r>
              <w:rPr>
                <w:i/>
                <w:sz w:val="24"/>
                <w:szCs w:val="24"/>
                <w:lang w:eastAsia="en-US"/>
              </w:rPr>
              <w:t>Приложить списки детей с указанием программ и учреждений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2.2.</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 xml:space="preserve">Результаты участия воспитанников в региональных и федеральных конкурсах, фестивалях, по перечню, утверждённому </w:t>
            </w:r>
            <w:proofErr w:type="spellStart"/>
            <w:r>
              <w:rPr>
                <w:sz w:val="24"/>
                <w:szCs w:val="24"/>
                <w:lang w:eastAsia="en-US"/>
              </w:rPr>
              <w:t>МОиНСО</w:t>
            </w:r>
            <w:proofErr w:type="spellEnd"/>
            <w:r>
              <w:rPr>
                <w:color w:val="000000"/>
                <w:sz w:val="24"/>
                <w:szCs w:val="24"/>
                <w:lang w:eastAsia="en-US"/>
              </w:rPr>
              <w:t xml:space="preserve"> («</w:t>
            </w:r>
            <w:proofErr w:type="spellStart"/>
            <w:r>
              <w:rPr>
                <w:color w:val="000000"/>
                <w:sz w:val="24"/>
                <w:szCs w:val="24"/>
                <w:lang w:eastAsia="en-US"/>
              </w:rPr>
              <w:t>Талантики</w:t>
            </w:r>
            <w:proofErr w:type="spellEnd"/>
            <w:r>
              <w:rPr>
                <w:color w:val="000000"/>
                <w:sz w:val="24"/>
                <w:szCs w:val="24"/>
                <w:lang w:eastAsia="en-US"/>
              </w:rPr>
              <w:t>» «</w:t>
            </w:r>
            <w:proofErr w:type="spellStart"/>
            <w:r>
              <w:rPr>
                <w:color w:val="000000"/>
                <w:sz w:val="24"/>
                <w:szCs w:val="24"/>
                <w:lang w:eastAsia="en-US"/>
              </w:rPr>
              <w:t>Космофест</w:t>
            </w:r>
            <w:proofErr w:type="spellEnd"/>
            <w:r>
              <w:rPr>
                <w:color w:val="000000"/>
                <w:sz w:val="24"/>
                <w:szCs w:val="24"/>
                <w:lang w:eastAsia="en-US"/>
              </w:rPr>
              <w:t>», «Инженерный марафон» и др.):</w:t>
            </w:r>
          </w:p>
          <w:p w:rsidR="00F91198" w:rsidRDefault="00F91198">
            <w:pPr>
              <w:spacing w:line="276" w:lineRule="auto"/>
              <w:rPr>
                <w:color w:val="000000"/>
                <w:sz w:val="24"/>
                <w:szCs w:val="24"/>
                <w:lang w:eastAsia="en-US"/>
              </w:rPr>
            </w:pPr>
            <w:r>
              <w:rPr>
                <w:color w:val="000000"/>
                <w:sz w:val="24"/>
                <w:szCs w:val="24"/>
                <w:lang w:eastAsia="en-US"/>
              </w:rPr>
              <w:t xml:space="preserve">участие – 1 балл; </w:t>
            </w:r>
          </w:p>
          <w:p w:rsidR="00F91198" w:rsidRDefault="00F91198">
            <w:pPr>
              <w:spacing w:line="276" w:lineRule="auto"/>
              <w:rPr>
                <w:color w:val="000000"/>
                <w:sz w:val="24"/>
                <w:szCs w:val="24"/>
                <w:lang w:eastAsia="en-US"/>
              </w:rPr>
            </w:pPr>
            <w:r>
              <w:rPr>
                <w:color w:val="000000"/>
                <w:sz w:val="24"/>
                <w:szCs w:val="24"/>
                <w:lang w:eastAsia="en-US"/>
              </w:rPr>
              <w:t>победа - 3 балла</w:t>
            </w:r>
          </w:p>
          <w:p w:rsidR="00F91198" w:rsidRDefault="00F91198">
            <w:pPr>
              <w:spacing w:line="276" w:lineRule="auto"/>
              <w:rPr>
                <w:color w:val="000000"/>
                <w:sz w:val="24"/>
                <w:szCs w:val="24"/>
                <w:lang w:eastAsia="en-US"/>
              </w:rPr>
            </w:pPr>
            <w:r>
              <w:rPr>
                <w:color w:val="000000"/>
                <w:sz w:val="24"/>
                <w:szCs w:val="24"/>
                <w:lang w:eastAsia="en-US"/>
              </w:rPr>
              <w:t>(</w:t>
            </w:r>
            <w:r>
              <w:rPr>
                <w:i/>
                <w:iCs/>
                <w:color w:val="000000"/>
                <w:sz w:val="24"/>
                <w:szCs w:val="24"/>
                <w:lang w:eastAsia="en-US"/>
              </w:rPr>
              <w:t>баллы могут суммироваться</w:t>
            </w:r>
            <w:r>
              <w:rPr>
                <w:color w:val="000000"/>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2"/>
              <w:spacing w:line="240" w:lineRule="auto"/>
              <w:jc w:val="center"/>
              <w:rPr>
                <w:sz w:val="24"/>
                <w:szCs w:val="24"/>
                <w:u w:val="single"/>
                <w:lang w:eastAsia="en-US"/>
              </w:rPr>
            </w:pPr>
            <w:r>
              <w:rPr>
                <w:sz w:val="24"/>
                <w:szCs w:val="24"/>
                <w:u w:val="single"/>
                <w:lang w:eastAsia="en-US"/>
              </w:rPr>
              <w:t>В 202     году</w:t>
            </w:r>
          </w:p>
          <w:p w:rsidR="00F91198" w:rsidRDefault="00F91198">
            <w:pPr>
              <w:pStyle w:val="2"/>
              <w:spacing w:line="240" w:lineRule="auto"/>
              <w:jc w:val="center"/>
              <w:rPr>
                <w:sz w:val="24"/>
                <w:szCs w:val="24"/>
                <w:u w:val="single"/>
                <w:lang w:eastAsia="en-US"/>
              </w:rPr>
            </w:pPr>
            <w:r>
              <w:rPr>
                <w:sz w:val="24"/>
                <w:szCs w:val="24"/>
                <w:lang w:eastAsia="en-US"/>
              </w:rPr>
              <w:t>Наименование конкурса, результат</w:t>
            </w:r>
            <w:r>
              <w:rPr>
                <w:sz w:val="24"/>
                <w:szCs w:val="24"/>
                <w:u w:val="single"/>
                <w:lang w:eastAsia="en-US"/>
              </w:rPr>
              <w:t xml:space="preserve"> ____________.</w:t>
            </w:r>
          </w:p>
          <w:p w:rsidR="00F91198" w:rsidRDefault="00F91198">
            <w:pPr>
              <w:pStyle w:val="2"/>
              <w:spacing w:line="240" w:lineRule="auto"/>
              <w:jc w:val="center"/>
              <w:rPr>
                <w:i/>
                <w:sz w:val="24"/>
                <w:szCs w:val="24"/>
                <w:lang w:eastAsia="en-US"/>
              </w:rPr>
            </w:pPr>
            <w:r>
              <w:rPr>
                <w:i/>
                <w:sz w:val="24"/>
                <w:szCs w:val="24"/>
                <w:lang w:eastAsia="en-US"/>
              </w:rPr>
              <w:t>(достаточно указать по 1 конкурсу, перечень см. на сайте СИПКРО)</w:t>
            </w:r>
          </w:p>
          <w:p w:rsidR="00F91198" w:rsidRDefault="00F91198">
            <w:pPr>
              <w:pStyle w:val="2"/>
              <w:spacing w:line="240" w:lineRule="auto"/>
              <w:jc w:val="center"/>
              <w:rPr>
                <w:sz w:val="24"/>
                <w:szCs w:val="24"/>
                <w:lang w:eastAsia="en-US"/>
              </w:rPr>
            </w:pPr>
          </w:p>
          <w:p w:rsidR="00F91198" w:rsidRDefault="00F91198">
            <w:pPr>
              <w:pStyle w:val="2"/>
              <w:spacing w:line="240" w:lineRule="auto"/>
              <w:jc w:val="center"/>
              <w:rPr>
                <w:i/>
                <w:sz w:val="24"/>
                <w:szCs w:val="24"/>
                <w:u w:val="single"/>
                <w:lang w:eastAsia="en-US"/>
              </w:rPr>
            </w:pPr>
            <w:r>
              <w:rPr>
                <w:i/>
                <w:sz w:val="24"/>
                <w:szCs w:val="24"/>
                <w:lang w:eastAsia="en-US"/>
              </w:rPr>
              <w:t>Приложить подтверждающие документы (приказы или грамоты)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right"/>
              <w:rPr>
                <w:sz w:val="24"/>
                <w:szCs w:val="24"/>
                <w:lang w:eastAsia="en-US"/>
              </w:rPr>
            </w:pPr>
            <w:r>
              <w:rPr>
                <w:sz w:val="24"/>
                <w:szCs w:val="24"/>
                <w:lang w:eastAsia="en-US"/>
              </w:rPr>
              <w:t>Итого по блоку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3.</w:t>
            </w:r>
          </w:p>
        </w:tc>
        <w:tc>
          <w:tcPr>
            <w:tcW w:w="932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color w:val="000000"/>
                <w:sz w:val="24"/>
                <w:szCs w:val="24"/>
                <w:lang w:eastAsia="en-US"/>
              </w:rPr>
            </w:pPr>
            <w:r>
              <w:rPr>
                <w:color w:val="000000"/>
                <w:sz w:val="24"/>
                <w:szCs w:val="24"/>
                <w:lang w:eastAsia="en-US"/>
              </w:rPr>
              <w:t>Обеспечение формирования навыков ЗОЖ и безопасности у воспитанников</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3.1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Доля воспитанников, занимающихся по дополнительным общеобразовательным программам спортивной направленности от общей численности воспитанников:</w:t>
            </w:r>
          </w:p>
          <w:p w:rsidR="00F91198" w:rsidRDefault="00F91198">
            <w:pPr>
              <w:spacing w:line="276" w:lineRule="auto"/>
              <w:rPr>
                <w:color w:val="000000"/>
                <w:sz w:val="24"/>
                <w:szCs w:val="24"/>
                <w:lang w:eastAsia="en-US"/>
              </w:rPr>
            </w:pPr>
            <w:r>
              <w:rPr>
                <w:color w:val="000000"/>
                <w:sz w:val="24"/>
                <w:szCs w:val="24"/>
                <w:lang w:eastAsia="en-US"/>
              </w:rPr>
              <w:t>15% - 1 балл;</w:t>
            </w:r>
          </w:p>
          <w:p w:rsidR="00F91198" w:rsidRDefault="00F91198">
            <w:pPr>
              <w:spacing w:line="276" w:lineRule="auto"/>
              <w:rPr>
                <w:color w:val="000000"/>
                <w:sz w:val="24"/>
                <w:szCs w:val="24"/>
                <w:lang w:eastAsia="en-US"/>
              </w:rPr>
            </w:pPr>
            <w:r>
              <w:rPr>
                <w:color w:val="000000"/>
                <w:sz w:val="24"/>
                <w:szCs w:val="24"/>
                <w:lang w:eastAsia="en-US"/>
              </w:rPr>
              <w:t>20% - 2 балла;</w:t>
            </w:r>
          </w:p>
          <w:p w:rsidR="00F91198" w:rsidRDefault="00F91198">
            <w:pPr>
              <w:spacing w:line="276" w:lineRule="auto"/>
              <w:rPr>
                <w:color w:val="000000"/>
                <w:sz w:val="24"/>
                <w:szCs w:val="24"/>
                <w:lang w:eastAsia="en-US"/>
              </w:rPr>
            </w:pPr>
            <w:r>
              <w:rPr>
                <w:color w:val="000000"/>
                <w:sz w:val="24"/>
                <w:szCs w:val="24"/>
                <w:lang w:eastAsia="en-US"/>
              </w:rPr>
              <w:t xml:space="preserve">30% - </w:t>
            </w:r>
            <w:r>
              <w:rPr>
                <w:sz w:val="24"/>
                <w:szCs w:val="24"/>
                <w:lang w:eastAsia="en-US"/>
              </w:rPr>
              <w:t xml:space="preserve">5 </w:t>
            </w:r>
            <w:r>
              <w:rPr>
                <w:color w:val="000000"/>
                <w:sz w:val="24"/>
                <w:szCs w:val="24"/>
                <w:lang w:eastAsia="en-US"/>
              </w:rPr>
              <w:t>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2"/>
              <w:spacing w:line="240" w:lineRule="auto"/>
              <w:jc w:val="center"/>
              <w:rPr>
                <w:sz w:val="24"/>
                <w:szCs w:val="24"/>
                <w:u w:val="single"/>
                <w:lang w:eastAsia="en-US"/>
              </w:rPr>
            </w:pPr>
            <w:r>
              <w:rPr>
                <w:sz w:val="24"/>
                <w:szCs w:val="24"/>
                <w:u w:val="single"/>
                <w:lang w:eastAsia="en-US"/>
              </w:rPr>
              <w:t>По состоянию на декабрь 202    года</w:t>
            </w:r>
          </w:p>
          <w:p w:rsidR="00F91198" w:rsidRDefault="00F91198">
            <w:pPr>
              <w:pStyle w:val="2"/>
              <w:spacing w:line="240" w:lineRule="auto"/>
              <w:rPr>
                <w:sz w:val="24"/>
                <w:szCs w:val="24"/>
                <w:lang w:eastAsia="en-US"/>
              </w:rPr>
            </w:pPr>
            <w:r>
              <w:rPr>
                <w:sz w:val="24"/>
                <w:szCs w:val="24"/>
                <w:lang w:eastAsia="en-US"/>
              </w:rPr>
              <w:t>Общая численность воспитанников  _________.</w:t>
            </w:r>
          </w:p>
          <w:p w:rsidR="00F91198" w:rsidRDefault="00F91198">
            <w:pPr>
              <w:pStyle w:val="2"/>
              <w:spacing w:line="240" w:lineRule="auto"/>
              <w:rPr>
                <w:sz w:val="24"/>
                <w:szCs w:val="24"/>
                <w:lang w:eastAsia="en-US"/>
              </w:rPr>
            </w:pPr>
            <w:r>
              <w:rPr>
                <w:sz w:val="24"/>
                <w:szCs w:val="24"/>
                <w:lang w:eastAsia="en-US"/>
              </w:rPr>
              <w:t>Численность воспитанников, занимающихся по программам спортивной  направленности ________.</w:t>
            </w:r>
          </w:p>
          <w:p w:rsidR="00F91198" w:rsidRDefault="00F91198">
            <w:pPr>
              <w:pStyle w:val="2"/>
              <w:spacing w:line="240" w:lineRule="auto"/>
              <w:rPr>
                <w:sz w:val="24"/>
                <w:szCs w:val="24"/>
                <w:lang w:eastAsia="en-US"/>
              </w:rPr>
            </w:pPr>
            <w:r>
              <w:rPr>
                <w:sz w:val="24"/>
                <w:szCs w:val="24"/>
                <w:lang w:eastAsia="en-US"/>
              </w:rPr>
              <w:t>Доля воспитанников, занимающихся по программам спортивной направленности __________.</w:t>
            </w:r>
          </w:p>
          <w:p w:rsidR="00F91198" w:rsidRDefault="00F91198">
            <w:pPr>
              <w:pStyle w:val="2"/>
              <w:spacing w:line="240" w:lineRule="auto"/>
              <w:jc w:val="center"/>
              <w:rPr>
                <w:sz w:val="24"/>
                <w:szCs w:val="24"/>
                <w:u w:val="single"/>
                <w:lang w:eastAsia="en-US"/>
              </w:rPr>
            </w:pPr>
            <w:r>
              <w:rPr>
                <w:i/>
                <w:sz w:val="24"/>
                <w:szCs w:val="24"/>
                <w:lang w:eastAsia="en-US"/>
              </w:rPr>
              <w:t>Приложить списки детей с указанием программ и учреждений дополнительного образования.</w:t>
            </w:r>
          </w:p>
          <w:p w:rsidR="00F91198" w:rsidRDefault="00F91198">
            <w:pPr>
              <w:pStyle w:val="2"/>
              <w:spacing w:line="240" w:lineRule="auto"/>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3.2</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 xml:space="preserve">Доля воспитанников-участников движения ВФСК "ГТО" в отчетном учебном году, от </w:t>
            </w:r>
            <w:r>
              <w:rPr>
                <w:color w:val="000000"/>
                <w:sz w:val="24"/>
                <w:szCs w:val="24"/>
                <w:lang w:eastAsia="en-US"/>
              </w:rPr>
              <w:lastRenderedPageBreak/>
              <w:t>общей численности воспитанников:</w:t>
            </w:r>
          </w:p>
          <w:p w:rsidR="00F91198" w:rsidRDefault="00F91198">
            <w:pPr>
              <w:spacing w:line="276" w:lineRule="auto"/>
              <w:rPr>
                <w:color w:val="000000"/>
                <w:sz w:val="24"/>
                <w:szCs w:val="24"/>
                <w:lang w:eastAsia="en-US"/>
              </w:rPr>
            </w:pPr>
            <w:r>
              <w:rPr>
                <w:color w:val="000000"/>
                <w:sz w:val="24"/>
                <w:szCs w:val="24"/>
                <w:lang w:eastAsia="en-US"/>
              </w:rPr>
              <w:t xml:space="preserve">от 5% до 10% - 2 балла;  </w:t>
            </w:r>
          </w:p>
          <w:p w:rsidR="00F91198" w:rsidRDefault="00F91198">
            <w:pPr>
              <w:spacing w:line="276" w:lineRule="auto"/>
              <w:rPr>
                <w:color w:val="000000"/>
                <w:sz w:val="24"/>
                <w:szCs w:val="24"/>
                <w:lang w:eastAsia="en-US"/>
              </w:rPr>
            </w:pPr>
            <w:r>
              <w:rPr>
                <w:color w:val="000000"/>
                <w:sz w:val="24"/>
                <w:szCs w:val="24"/>
                <w:lang w:eastAsia="en-US"/>
              </w:rPr>
              <w:t xml:space="preserve">от 11% до 19% - 3 балла;  </w:t>
            </w:r>
          </w:p>
          <w:p w:rsidR="00F91198" w:rsidRDefault="00F91198">
            <w:pPr>
              <w:spacing w:line="276" w:lineRule="auto"/>
              <w:rPr>
                <w:color w:val="000000"/>
                <w:sz w:val="24"/>
                <w:szCs w:val="24"/>
                <w:lang w:eastAsia="en-US"/>
              </w:rPr>
            </w:pPr>
            <w:r>
              <w:rPr>
                <w:color w:val="000000"/>
                <w:sz w:val="24"/>
                <w:szCs w:val="24"/>
                <w:lang w:eastAsia="en-US"/>
              </w:rPr>
              <w:t>свыше 20% - 5 баллов.</w:t>
            </w:r>
          </w:p>
          <w:p w:rsidR="00F91198" w:rsidRDefault="00F91198">
            <w:pPr>
              <w:spacing w:line="276" w:lineRule="auto"/>
              <w:rPr>
                <w:color w:val="000000"/>
                <w:sz w:val="24"/>
                <w:szCs w:val="24"/>
                <w:lang w:eastAsia="en-US"/>
              </w:rPr>
            </w:pPr>
            <w:r>
              <w:rPr>
                <w:color w:val="000000"/>
                <w:sz w:val="24"/>
                <w:szCs w:val="24"/>
                <w:lang w:eastAsia="en-US"/>
              </w:rPr>
              <w:t>По данным регистрации на сайте ВФСК ГТО (https://www.gto.ru)</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lastRenderedPageBreak/>
              <w:t>В 20    -20    учебном году</w:t>
            </w:r>
          </w:p>
          <w:p w:rsidR="00F91198" w:rsidRDefault="00F91198">
            <w:pPr>
              <w:pStyle w:val="2"/>
              <w:spacing w:line="240" w:lineRule="auto"/>
              <w:rPr>
                <w:sz w:val="24"/>
                <w:szCs w:val="24"/>
                <w:lang w:eastAsia="en-US"/>
              </w:rPr>
            </w:pPr>
            <w:r>
              <w:rPr>
                <w:sz w:val="24"/>
                <w:szCs w:val="24"/>
                <w:lang w:eastAsia="en-US"/>
              </w:rPr>
              <w:t xml:space="preserve">Общая численность воспитанников (в возрасте 6-7 </w:t>
            </w:r>
            <w:r>
              <w:rPr>
                <w:sz w:val="24"/>
                <w:szCs w:val="24"/>
                <w:lang w:eastAsia="en-US"/>
              </w:rPr>
              <w:lastRenderedPageBreak/>
              <w:t>лет)  __________.</w:t>
            </w:r>
          </w:p>
          <w:p w:rsidR="00F91198" w:rsidRDefault="00F91198">
            <w:pPr>
              <w:pStyle w:val="2"/>
              <w:spacing w:line="240" w:lineRule="auto"/>
              <w:rPr>
                <w:color w:val="000000"/>
                <w:sz w:val="24"/>
                <w:szCs w:val="24"/>
                <w:lang w:eastAsia="en-US"/>
              </w:rPr>
            </w:pPr>
            <w:r>
              <w:rPr>
                <w:sz w:val="24"/>
                <w:szCs w:val="24"/>
                <w:lang w:eastAsia="en-US"/>
              </w:rPr>
              <w:t xml:space="preserve">Численность воспитанников-участников </w:t>
            </w:r>
            <w:r>
              <w:rPr>
                <w:color w:val="000000"/>
                <w:sz w:val="24"/>
                <w:szCs w:val="24"/>
                <w:lang w:eastAsia="en-US"/>
              </w:rPr>
              <w:t>движения ВФСК "ГТО" (в возрасте 6-7 лет) _____________.</w:t>
            </w:r>
          </w:p>
          <w:p w:rsidR="00F91198" w:rsidRDefault="00F91198">
            <w:pPr>
              <w:pStyle w:val="2"/>
              <w:spacing w:line="240" w:lineRule="auto"/>
              <w:rPr>
                <w:color w:val="000000"/>
                <w:sz w:val="24"/>
                <w:szCs w:val="24"/>
                <w:lang w:eastAsia="en-US"/>
              </w:rPr>
            </w:pPr>
            <w:r>
              <w:rPr>
                <w:color w:val="000000"/>
                <w:sz w:val="24"/>
                <w:szCs w:val="24"/>
                <w:lang w:eastAsia="en-US"/>
              </w:rPr>
              <w:t>Доля воспитанников-участников движения ВФСК "ГТО" _________.</w:t>
            </w:r>
          </w:p>
          <w:p w:rsidR="00F91198" w:rsidRDefault="00F91198">
            <w:pPr>
              <w:pStyle w:val="2"/>
              <w:spacing w:line="240" w:lineRule="auto"/>
              <w:rPr>
                <w:sz w:val="24"/>
                <w:szCs w:val="24"/>
                <w:u w:val="single"/>
                <w:lang w:eastAsia="en-US"/>
              </w:rPr>
            </w:pPr>
            <w:r>
              <w:rPr>
                <w:i/>
                <w:color w:val="000000"/>
                <w:sz w:val="24"/>
                <w:szCs w:val="24"/>
                <w:lang w:eastAsia="en-US"/>
              </w:rPr>
              <w:t>Приложить списки воспитанников, зарегистрированных на сайте ВФСК ГТО (скриншот сайта о регистрации)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3.3</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Доля воспитанников, успешно выполнивших нормы ВФСК «ГТО» в отчетном учебном году (бронзовый, серебряный, золотой знаки отличия), от общей численности обучающихся:</w:t>
            </w:r>
          </w:p>
          <w:p w:rsidR="00F91198" w:rsidRDefault="00F91198">
            <w:pPr>
              <w:spacing w:line="276" w:lineRule="auto"/>
              <w:rPr>
                <w:color w:val="000000"/>
                <w:sz w:val="24"/>
                <w:szCs w:val="24"/>
                <w:lang w:eastAsia="en-US"/>
              </w:rPr>
            </w:pPr>
            <w:r>
              <w:rPr>
                <w:color w:val="000000"/>
                <w:sz w:val="24"/>
                <w:szCs w:val="24"/>
                <w:lang w:eastAsia="en-US"/>
              </w:rPr>
              <w:t>1% - 2 балла;</w:t>
            </w:r>
          </w:p>
          <w:p w:rsidR="00F91198" w:rsidRDefault="00F91198">
            <w:pPr>
              <w:spacing w:line="276" w:lineRule="auto"/>
              <w:rPr>
                <w:color w:val="000000"/>
                <w:sz w:val="24"/>
                <w:szCs w:val="24"/>
                <w:lang w:eastAsia="en-US"/>
              </w:rPr>
            </w:pPr>
            <w:r>
              <w:rPr>
                <w:color w:val="000000"/>
                <w:sz w:val="24"/>
                <w:szCs w:val="24"/>
                <w:lang w:eastAsia="en-US"/>
              </w:rPr>
              <w:t xml:space="preserve">2% - 3 балла; </w:t>
            </w:r>
          </w:p>
          <w:p w:rsidR="00F91198" w:rsidRDefault="00F91198">
            <w:pPr>
              <w:spacing w:line="276" w:lineRule="auto"/>
              <w:rPr>
                <w:color w:val="000000"/>
                <w:sz w:val="24"/>
                <w:szCs w:val="24"/>
                <w:lang w:eastAsia="en-US"/>
              </w:rPr>
            </w:pPr>
            <w:r>
              <w:rPr>
                <w:color w:val="000000"/>
                <w:sz w:val="24"/>
                <w:szCs w:val="24"/>
                <w:lang w:eastAsia="en-US"/>
              </w:rPr>
              <w:t>3% и выше - 5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u w:val="single"/>
                <w:lang w:eastAsia="en-US"/>
              </w:rPr>
            </w:pPr>
            <w:r>
              <w:rPr>
                <w:sz w:val="24"/>
                <w:szCs w:val="24"/>
                <w:u w:val="single"/>
                <w:lang w:eastAsia="en-US"/>
              </w:rPr>
              <w:t>В 20  -20   учебном году</w:t>
            </w:r>
          </w:p>
          <w:p w:rsidR="00F91198" w:rsidRDefault="00F91198">
            <w:pPr>
              <w:pStyle w:val="2"/>
              <w:spacing w:line="240" w:lineRule="auto"/>
              <w:rPr>
                <w:sz w:val="24"/>
                <w:szCs w:val="24"/>
                <w:lang w:eastAsia="en-US"/>
              </w:rPr>
            </w:pPr>
            <w:r>
              <w:rPr>
                <w:sz w:val="24"/>
                <w:szCs w:val="24"/>
                <w:lang w:eastAsia="en-US"/>
              </w:rPr>
              <w:t>Общая численность воспитанников (в возрасте 6-7 лет)  ___________.</w:t>
            </w:r>
          </w:p>
          <w:p w:rsidR="00F91198" w:rsidRDefault="00F91198">
            <w:pPr>
              <w:pStyle w:val="2"/>
              <w:spacing w:line="240" w:lineRule="auto"/>
              <w:rPr>
                <w:color w:val="000000"/>
                <w:sz w:val="24"/>
                <w:szCs w:val="24"/>
                <w:lang w:eastAsia="en-US"/>
              </w:rPr>
            </w:pPr>
            <w:r>
              <w:rPr>
                <w:sz w:val="24"/>
                <w:szCs w:val="24"/>
                <w:lang w:eastAsia="en-US"/>
              </w:rPr>
              <w:t xml:space="preserve">Численность воспитанников, </w:t>
            </w:r>
            <w:r>
              <w:rPr>
                <w:color w:val="000000"/>
                <w:sz w:val="24"/>
                <w:szCs w:val="24"/>
                <w:lang w:eastAsia="en-US"/>
              </w:rPr>
              <w:t>успешно выполнивших нормы ВФСК «ГТО» (в возрасте 6-7 лет) _________.</w:t>
            </w:r>
          </w:p>
          <w:p w:rsidR="00F91198" w:rsidRDefault="00F91198">
            <w:pPr>
              <w:pStyle w:val="2"/>
              <w:spacing w:line="240" w:lineRule="auto"/>
              <w:rPr>
                <w:color w:val="000000"/>
                <w:sz w:val="24"/>
                <w:szCs w:val="24"/>
                <w:lang w:eastAsia="en-US"/>
              </w:rPr>
            </w:pPr>
            <w:r>
              <w:rPr>
                <w:color w:val="000000"/>
                <w:sz w:val="24"/>
                <w:szCs w:val="24"/>
                <w:lang w:eastAsia="en-US"/>
              </w:rPr>
              <w:t>Доля воспитанников, успешно выполнивших нормы ВФСК «ГТО» __________.</w:t>
            </w:r>
          </w:p>
          <w:p w:rsidR="00F91198" w:rsidRDefault="00F91198">
            <w:pPr>
              <w:pStyle w:val="2"/>
              <w:spacing w:line="240" w:lineRule="auto"/>
              <w:rPr>
                <w:sz w:val="24"/>
                <w:szCs w:val="24"/>
                <w:lang w:eastAsia="en-US"/>
              </w:rPr>
            </w:pPr>
            <w:r>
              <w:rPr>
                <w:i/>
                <w:color w:val="000000"/>
                <w:sz w:val="24"/>
                <w:szCs w:val="24"/>
                <w:lang w:eastAsia="en-US"/>
              </w:rPr>
              <w:t>Приложить список воспитанников с указанием результата и копии удостоверений.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 xml:space="preserve">    </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3.4</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 xml:space="preserve">Отсутствие в течение учебного года фактов травматизма среди воспитанников во время образовательного процесса - </w:t>
            </w:r>
            <w:r>
              <w:rPr>
                <w:sz w:val="24"/>
                <w:szCs w:val="24"/>
                <w:lang w:eastAsia="en-US"/>
              </w:rPr>
              <w:t xml:space="preserve">3 </w:t>
            </w:r>
            <w:r>
              <w:rPr>
                <w:color w:val="000000"/>
                <w:sz w:val="24"/>
                <w:szCs w:val="24"/>
                <w:lang w:eastAsia="en-US"/>
              </w:rPr>
              <w:t>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За 20  -20    учебный год</w:t>
            </w:r>
          </w:p>
          <w:p w:rsidR="00F91198" w:rsidRDefault="00F91198">
            <w:pPr>
              <w:pStyle w:val="3"/>
              <w:spacing w:line="240" w:lineRule="auto"/>
              <w:ind w:left="0"/>
              <w:jc w:val="left"/>
              <w:rPr>
                <w:i/>
                <w:sz w:val="24"/>
                <w:lang w:eastAsia="en-US"/>
              </w:rPr>
            </w:pPr>
            <w:r>
              <w:rPr>
                <w:i/>
                <w:sz w:val="24"/>
                <w:lang w:eastAsia="en-US"/>
              </w:rPr>
              <w:t>Приложить справку, заверенную руководителем ГБОУ</w:t>
            </w:r>
          </w:p>
          <w:p w:rsidR="00F91198" w:rsidRDefault="00F91198">
            <w:pPr>
              <w:pStyle w:val="3"/>
              <w:spacing w:line="240" w:lineRule="auto"/>
              <w:ind w:left="0"/>
              <w:jc w:val="center"/>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3"/>
              <w:spacing w:line="240" w:lineRule="auto"/>
              <w:ind w:left="0"/>
              <w:jc w:val="right"/>
              <w:rPr>
                <w:sz w:val="24"/>
                <w:lang w:eastAsia="en-US"/>
              </w:rPr>
            </w:pPr>
            <w:r>
              <w:rPr>
                <w:sz w:val="24"/>
                <w:lang w:eastAsia="en-US"/>
              </w:rPr>
              <w:t>Итого по блоку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ind w:left="-90" w:right="-81"/>
              <w:jc w:val="center"/>
              <w:rPr>
                <w:sz w:val="24"/>
                <w:szCs w:val="24"/>
                <w:lang w:eastAsia="en-US"/>
              </w:rPr>
            </w:pPr>
            <w:r>
              <w:rPr>
                <w:sz w:val="24"/>
                <w:szCs w:val="24"/>
                <w:lang w:eastAsia="en-US"/>
              </w:rPr>
              <w:t>4.</w:t>
            </w:r>
          </w:p>
        </w:tc>
        <w:tc>
          <w:tcPr>
            <w:tcW w:w="932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color w:val="000000"/>
                <w:sz w:val="24"/>
                <w:szCs w:val="24"/>
                <w:lang w:eastAsia="en-US"/>
              </w:rPr>
            </w:pPr>
            <w:r>
              <w:rPr>
                <w:color w:val="000000"/>
                <w:sz w:val="24"/>
                <w:szCs w:val="24"/>
                <w:lang w:eastAsia="en-US"/>
              </w:rPr>
              <w:t>Эффективность управленческой деятельности</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4.1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 xml:space="preserve">Результаты деятельности образовательной организации в режиме муниципальной инновационной (экспериментальной, ресурсной, опорной, пилотной) площадки (при наличии подтверждающих документов) </w:t>
            </w:r>
            <w:r>
              <w:rPr>
                <w:sz w:val="24"/>
                <w:szCs w:val="24"/>
                <w:lang w:eastAsia="en-US"/>
              </w:rPr>
              <w:t>признаны эффективными для площадок, находящихся</w:t>
            </w:r>
            <w:r>
              <w:rPr>
                <w:color w:val="000000"/>
                <w:sz w:val="24"/>
                <w:szCs w:val="24"/>
                <w:lang w:eastAsia="en-US"/>
              </w:rPr>
              <w:t xml:space="preserve">: </w:t>
            </w:r>
          </w:p>
          <w:p w:rsidR="00F91198" w:rsidRDefault="00F91198">
            <w:pPr>
              <w:spacing w:line="276" w:lineRule="auto"/>
              <w:rPr>
                <w:color w:val="000000"/>
                <w:sz w:val="24"/>
                <w:szCs w:val="24"/>
                <w:lang w:eastAsia="en-US"/>
              </w:rPr>
            </w:pPr>
            <w:r>
              <w:rPr>
                <w:color w:val="000000"/>
                <w:sz w:val="24"/>
                <w:szCs w:val="24"/>
                <w:lang w:eastAsia="en-US"/>
              </w:rPr>
              <w:lastRenderedPageBreak/>
              <w:t xml:space="preserve">на уровне образовательного округа - 1 балл; </w:t>
            </w:r>
          </w:p>
          <w:p w:rsidR="00F91198" w:rsidRDefault="00F91198">
            <w:pPr>
              <w:spacing w:line="276" w:lineRule="auto"/>
              <w:rPr>
                <w:color w:val="000000"/>
                <w:sz w:val="24"/>
                <w:szCs w:val="24"/>
                <w:lang w:eastAsia="en-US"/>
              </w:rPr>
            </w:pPr>
            <w:r>
              <w:rPr>
                <w:color w:val="000000"/>
                <w:sz w:val="24"/>
                <w:szCs w:val="24"/>
                <w:lang w:eastAsia="en-US"/>
              </w:rPr>
              <w:t>на уровне региона - 3 балла;</w:t>
            </w:r>
          </w:p>
          <w:p w:rsidR="00F91198" w:rsidRDefault="00F91198">
            <w:pPr>
              <w:spacing w:line="276" w:lineRule="auto"/>
              <w:rPr>
                <w:color w:val="000000"/>
                <w:sz w:val="24"/>
                <w:szCs w:val="24"/>
                <w:lang w:eastAsia="en-US"/>
              </w:rPr>
            </w:pPr>
            <w:r>
              <w:rPr>
                <w:color w:val="000000"/>
                <w:sz w:val="24"/>
                <w:szCs w:val="24"/>
                <w:lang w:eastAsia="en-US"/>
              </w:rPr>
              <w:t xml:space="preserve">на уровне РФ – </w:t>
            </w:r>
            <w:r>
              <w:rPr>
                <w:sz w:val="24"/>
                <w:szCs w:val="24"/>
                <w:lang w:eastAsia="en-US"/>
              </w:rPr>
              <w:t>5</w:t>
            </w:r>
            <w:r>
              <w:rPr>
                <w:color w:val="000000"/>
                <w:sz w:val="24"/>
                <w:szCs w:val="24"/>
                <w:lang w:eastAsia="en-US"/>
              </w:rPr>
              <w:t xml:space="preserve"> баллов </w:t>
            </w:r>
            <w:r>
              <w:rPr>
                <w:i/>
                <w:color w:val="000000"/>
                <w:sz w:val="24"/>
                <w:szCs w:val="24"/>
                <w:lang w:eastAsia="en-US"/>
              </w:rPr>
              <w:t>(баллы могут суммироваться)</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lastRenderedPageBreak/>
              <w:t>В 202    г.</w:t>
            </w:r>
          </w:p>
          <w:p w:rsidR="00F91198" w:rsidRDefault="00F91198">
            <w:pPr>
              <w:pStyle w:val="3"/>
              <w:spacing w:line="240" w:lineRule="auto"/>
              <w:ind w:left="0"/>
              <w:jc w:val="center"/>
              <w:rPr>
                <w:sz w:val="24"/>
                <w:lang w:eastAsia="en-US"/>
              </w:rPr>
            </w:pPr>
            <w:r>
              <w:rPr>
                <w:sz w:val="24"/>
                <w:lang w:eastAsia="en-US"/>
              </w:rPr>
              <w:t>_____________________________</w:t>
            </w:r>
          </w:p>
          <w:p w:rsidR="00F91198" w:rsidRDefault="00F91198">
            <w:pPr>
              <w:pStyle w:val="3"/>
              <w:spacing w:line="240" w:lineRule="auto"/>
              <w:ind w:left="0"/>
              <w:jc w:val="center"/>
              <w:rPr>
                <w:sz w:val="24"/>
                <w:lang w:eastAsia="en-US"/>
              </w:rPr>
            </w:pPr>
            <w:r>
              <w:rPr>
                <w:sz w:val="24"/>
                <w:lang w:eastAsia="en-US"/>
              </w:rPr>
              <w:t>_____________________________</w:t>
            </w:r>
          </w:p>
          <w:p w:rsidR="00F91198" w:rsidRDefault="00F91198">
            <w:pPr>
              <w:pStyle w:val="3"/>
              <w:spacing w:line="240" w:lineRule="auto"/>
              <w:ind w:left="0"/>
              <w:jc w:val="center"/>
              <w:rPr>
                <w:sz w:val="24"/>
                <w:lang w:eastAsia="en-US"/>
              </w:rPr>
            </w:pPr>
            <w:r>
              <w:rPr>
                <w:sz w:val="24"/>
                <w:lang w:eastAsia="en-US"/>
              </w:rPr>
              <w:t>(указать уровень и  наименование (в т.ч. тему) площадки,  реквизиты распорядительного документа, определяющие статус площадки).</w:t>
            </w:r>
          </w:p>
          <w:p w:rsidR="00F91198" w:rsidRDefault="00F91198">
            <w:pPr>
              <w:pStyle w:val="3"/>
              <w:spacing w:line="240" w:lineRule="auto"/>
              <w:ind w:left="0"/>
              <w:jc w:val="center"/>
              <w:rPr>
                <w:sz w:val="24"/>
                <w:lang w:eastAsia="en-US"/>
              </w:rPr>
            </w:pPr>
          </w:p>
          <w:p w:rsidR="00F91198" w:rsidRDefault="00F91198">
            <w:pPr>
              <w:pStyle w:val="3"/>
              <w:spacing w:line="240" w:lineRule="auto"/>
              <w:ind w:left="0"/>
              <w:jc w:val="left"/>
              <w:rPr>
                <w:i/>
                <w:sz w:val="24"/>
                <w:lang w:eastAsia="en-US"/>
              </w:rPr>
            </w:pPr>
            <w:r>
              <w:rPr>
                <w:i/>
                <w:sz w:val="24"/>
                <w:lang w:eastAsia="en-US"/>
              </w:rPr>
              <w:lastRenderedPageBreak/>
              <w:t>Приложить к листу оценивания:</w:t>
            </w:r>
          </w:p>
          <w:p w:rsidR="00F91198" w:rsidRDefault="00F91198">
            <w:pPr>
              <w:pStyle w:val="3"/>
              <w:spacing w:line="240" w:lineRule="auto"/>
              <w:ind w:left="0"/>
              <w:jc w:val="left"/>
              <w:rPr>
                <w:i/>
                <w:sz w:val="24"/>
                <w:lang w:eastAsia="en-US"/>
              </w:rPr>
            </w:pPr>
            <w:r>
              <w:rPr>
                <w:i/>
                <w:sz w:val="24"/>
                <w:lang w:eastAsia="en-US"/>
              </w:rPr>
              <w:t>- копию распорядительного документа;</w:t>
            </w:r>
          </w:p>
          <w:p w:rsidR="00F91198" w:rsidRDefault="00F91198">
            <w:pPr>
              <w:pStyle w:val="3"/>
              <w:spacing w:line="240" w:lineRule="auto"/>
              <w:ind w:left="0"/>
              <w:jc w:val="left"/>
              <w:rPr>
                <w:i/>
                <w:sz w:val="24"/>
                <w:lang w:eastAsia="en-US"/>
              </w:rPr>
            </w:pPr>
            <w:r>
              <w:rPr>
                <w:i/>
                <w:sz w:val="24"/>
                <w:lang w:eastAsia="en-US"/>
              </w:rPr>
              <w:t xml:space="preserve"> - программу или план деятельности ОО в указанном статусе (при наличии) или указать ссылку на страницу сайта, где размещена программа (план) деятельности;</w:t>
            </w:r>
          </w:p>
          <w:p w:rsidR="00F91198" w:rsidRDefault="00F91198">
            <w:pPr>
              <w:pStyle w:val="3"/>
              <w:spacing w:line="240" w:lineRule="auto"/>
              <w:ind w:left="0"/>
              <w:jc w:val="left"/>
              <w:rPr>
                <w:sz w:val="24"/>
                <w:u w:val="single"/>
                <w:lang w:eastAsia="en-US"/>
              </w:rPr>
            </w:pPr>
            <w:r>
              <w:rPr>
                <w:i/>
                <w:sz w:val="24"/>
                <w:lang w:eastAsia="en-US"/>
              </w:rPr>
              <w:t>- краткую справку о результатах деятельности организации в указанном статусе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9</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4.2</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Длительность отсутствия воспитанников в ОУ по причине болезни:</w:t>
            </w:r>
          </w:p>
          <w:p w:rsidR="00F91198" w:rsidRDefault="00F91198">
            <w:pPr>
              <w:spacing w:line="276" w:lineRule="auto"/>
              <w:rPr>
                <w:sz w:val="24"/>
                <w:szCs w:val="24"/>
                <w:lang w:eastAsia="en-US"/>
              </w:rPr>
            </w:pPr>
            <w:r>
              <w:rPr>
                <w:sz w:val="24"/>
                <w:szCs w:val="24"/>
                <w:lang w:eastAsia="en-US"/>
              </w:rPr>
              <w:t>до 5 дней – 5 баллов;</w:t>
            </w:r>
          </w:p>
          <w:p w:rsidR="00F91198" w:rsidRDefault="00F91198">
            <w:pPr>
              <w:spacing w:line="276" w:lineRule="auto"/>
              <w:rPr>
                <w:sz w:val="24"/>
                <w:szCs w:val="24"/>
                <w:lang w:eastAsia="en-US"/>
              </w:rPr>
            </w:pPr>
            <w:r>
              <w:rPr>
                <w:sz w:val="24"/>
                <w:szCs w:val="24"/>
                <w:lang w:eastAsia="en-US"/>
              </w:rPr>
              <w:t>от 5 до 7 дней – 2 балла;</w:t>
            </w:r>
          </w:p>
          <w:p w:rsidR="00F91198" w:rsidRDefault="00F91198">
            <w:pPr>
              <w:spacing w:line="276" w:lineRule="auto"/>
              <w:rPr>
                <w:sz w:val="24"/>
                <w:szCs w:val="24"/>
                <w:lang w:eastAsia="en-US"/>
              </w:rPr>
            </w:pPr>
            <w:r>
              <w:rPr>
                <w:sz w:val="24"/>
                <w:szCs w:val="24"/>
                <w:lang w:eastAsia="en-US"/>
              </w:rPr>
              <w:t>от 8 до 9 дней - 1 балл</w:t>
            </w:r>
          </w:p>
          <w:p w:rsidR="00F91198" w:rsidRDefault="00F91198">
            <w:pPr>
              <w:spacing w:line="276" w:lineRule="auto"/>
              <w:rPr>
                <w:sz w:val="24"/>
                <w:szCs w:val="24"/>
                <w:lang w:eastAsia="en-US"/>
              </w:rPr>
            </w:pPr>
            <w:r>
              <w:rPr>
                <w:sz w:val="24"/>
                <w:szCs w:val="24"/>
                <w:lang w:eastAsia="en-US"/>
              </w:rPr>
              <w:t>(</w:t>
            </w:r>
            <w:r>
              <w:rPr>
                <w:i/>
                <w:iCs/>
                <w:sz w:val="24"/>
                <w:szCs w:val="24"/>
                <w:lang w:eastAsia="en-US"/>
              </w:rPr>
              <w:t>по итогам отчетного года</w:t>
            </w:r>
            <w:r>
              <w:rPr>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За 202    г.</w:t>
            </w:r>
          </w:p>
          <w:p w:rsidR="00F91198" w:rsidRDefault="00F91198">
            <w:pPr>
              <w:pStyle w:val="3"/>
              <w:spacing w:line="240" w:lineRule="auto"/>
              <w:ind w:left="0"/>
              <w:jc w:val="left"/>
              <w:rPr>
                <w:sz w:val="24"/>
                <w:lang w:eastAsia="en-US"/>
              </w:rPr>
            </w:pPr>
            <w:r>
              <w:rPr>
                <w:sz w:val="24"/>
                <w:lang w:eastAsia="en-US"/>
              </w:rPr>
              <w:t>Общее количество дней, пропущенных по болезни:____________</w:t>
            </w:r>
          </w:p>
          <w:p w:rsidR="00F91198" w:rsidRDefault="00F91198">
            <w:pPr>
              <w:pStyle w:val="3"/>
              <w:spacing w:line="240" w:lineRule="auto"/>
              <w:ind w:left="0"/>
              <w:jc w:val="left"/>
              <w:rPr>
                <w:sz w:val="24"/>
                <w:lang w:eastAsia="en-US"/>
              </w:rPr>
            </w:pPr>
            <w:r>
              <w:rPr>
                <w:sz w:val="24"/>
                <w:lang w:eastAsia="en-US"/>
              </w:rPr>
              <w:t>Среднегодовое количество детей: _______</w:t>
            </w:r>
          </w:p>
          <w:p w:rsidR="00F91198" w:rsidRDefault="00F91198">
            <w:pPr>
              <w:pStyle w:val="3"/>
              <w:spacing w:line="240" w:lineRule="auto"/>
              <w:ind w:left="0"/>
              <w:jc w:val="left"/>
              <w:rPr>
                <w:sz w:val="24"/>
                <w:lang w:eastAsia="en-US"/>
              </w:rPr>
            </w:pPr>
            <w:r>
              <w:rPr>
                <w:sz w:val="24"/>
                <w:lang w:eastAsia="en-US"/>
              </w:rPr>
              <w:t>Количество дней, пропущенных по болезни 1 ребёнком __________</w:t>
            </w:r>
          </w:p>
          <w:p w:rsidR="00F91198" w:rsidRDefault="00F91198">
            <w:pPr>
              <w:pStyle w:val="3"/>
              <w:spacing w:line="240" w:lineRule="auto"/>
              <w:ind w:left="0"/>
              <w:jc w:val="left"/>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4.3</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Представление опыта деятельности Учреждения по актуальным вопросам развития образования в ходе мероприятий (при наличии подтверждающих документов):</w:t>
            </w:r>
          </w:p>
          <w:p w:rsidR="00F91198" w:rsidRDefault="00F91198">
            <w:pPr>
              <w:spacing w:line="276" w:lineRule="auto"/>
              <w:jc w:val="both"/>
              <w:rPr>
                <w:sz w:val="24"/>
                <w:szCs w:val="24"/>
                <w:lang w:eastAsia="en-US"/>
              </w:rPr>
            </w:pPr>
            <w:r>
              <w:rPr>
                <w:color w:val="000000"/>
                <w:sz w:val="24"/>
                <w:szCs w:val="24"/>
                <w:lang w:eastAsia="en-US"/>
              </w:rPr>
              <w:t>на уровне образовательного округа – 1 балл;</w:t>
            </w:r>
          </w:p>
          <w:p w:rsidR="00F91198" w:rsidRDefault="00F91198">
            <w:pPr>
              <w:spacing w:line="276" w:lineRule="auto"/>
              <w:jc w:val="both"/>
              <w:rPr>
                <w:sz w:val="24"/>
                <w:szCs w:val="24"/>
                <w:lang w:eastAsia="en-US"/>
              </w:rPr>
            </w:pPr>
            <w:r>
              <w:rPr>
                <w:sz w:val="24"/>
                <w:szCs w:val="24"/>
                <w:lang w:eastAsia="en-US"/>
              </w:rPr>
              <w:t>на региональном уровне - 2 балла;</w:t>
            </w:r>
          </w:p>
          <w:p w:rsidR="00F91198" w:rsidRDefault="00F91198">
            <w:pPr>
              <w:spacing w:line="276" w:lineRule="auto"/>
              <w:jc w:val="both"/>
              <w:rPr>
                <w:sz w:val="24"/>
                <w:szCs w:val="24"/>
                <w:lang w:eastAsia="en-US"/>
              </w:rPr>
            </w:pPr>
            <w:r>
              <w:rPr>
                <w:sz w:val="24"/>
                <w:szCs w:val="24"/>
                <w:lang w:eastAsia="en-US"/>
              </w:rPr>
              <w:t xml:space="preserve">на федеральном уровне и выше - 3 балла </w:t>
            </w:r>
            <w:r>
              <w:rPr>
                <w:i/>
                <w:sz w:val="24"/>
                <w:szCs w:val="24"/>
                <w:lang w:eastAsia="en-US"/>
              </w:rPr>
              <w:t>(баллы могут суммироваться)</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В 20      г.</w:t>
            </w:r>
          </w:p>
          <w:p w:rsidR="00F91198" w:rsidRDefault="00F91198">
            <w:pPr>
              <w:spacing w:line="276" w:lineRule="auto"/>
              <w:jc w:val="both"/>
              <w:rPr>
                <w:color w:val="000000"/>
                <w:sz w:val="24"/>
                <w:szCs w:val="24"/>
                <w:lang w:eastAsia="en-US"/>
              </w:rPr>
            </w:pPr>
            <w:r>
              <w:rPr>
                <w:color w:val="000000"/>
                <w:sz w:val="24"/>
                <w:szCs w:val="24"/>
                <w:lang w:eastAsia="en-US"/>
              </w:rPr>
              <w:t>Достаточно в листе оценивания указать 1 мероприятие и тему представленного опыта:</w:t>
            </w:r>
          </w:p>
          <w:p w:rsidR="00F91198" w:rsidRDefault="00F91198">
            <w:pPr>
              <w:spacing w:line="276" w:lineRule="auto"/>
              <w:jc w:val="both"/>
              <w:rPr>
                <w:color w:val="000000"/>
                <w:sz w:val="24"/>
                <w:szCs w:val="24"/>
                <w:lang w:eastAsia="en-US"/>
              </w:rPr>
            </w:pPr>
            <w:r>
              <w:rPr>
                <w:color w:val="000000"/>
                <w:sz w:val="24"/>
                <w:szCs w:val="24"/>
                <w:lang w:eastAsia="en-US"/>
              </w:rPr>
              <w:t>на уровне образовательного округа:</w:t>
            </w:r>
          </w:p>
          <w:p w:rsidR="00F91198" w:rsidRDefault="00F91198">
            <w:pPr>
              <w:spacing w:line="276" w:lineRule="auto"/>
              <w:jc w:val="both"/>
              <w:rPr>
                <w:sz w:val="24"/>
                <w:szCs w:val="24"/>
                <w:lang w:eastAsia="en-US"/>
              </w:rPr>
            </w:pPr>
            <w:r>
              <w:rPr>
                <w:color w:val="000000"/>
                <w:sz w:val="24"/>
                <w:szCs w:val="24"/>
                <w:lang w:eastAsia="en-US"/>
              </w:rPr>
              <w:t>________________________________;</w:t>
            </w:r>
          </w:p>
          <w:p w:rsidR="00F91198" w:rsidRDefault="00F91198">
            <w:pPr>
              <w:spacing w:line="276" w:lineRule="auto"/>
              <w:jc w:val="both"/>
              <w:rPr>
                <w:sz w:val="24"/>
                <w:szCs w:val="24"/>
                <w:lang w:eastAsia="en-US"/>
              </w:rPr>
            </w:pPr>
            <w:r>
              <w:rPr>
                <w:sz w:val="24"/>
                <w:szCs w:val="24"/>
                <w:lang w:eastAsia="en-US"/>
              </w:rPr>
              <w:t>на региональном уровне:</w:t>
            </w:r>
          </w:p>
          <w:p w:rsidR="00F91198" w:rsidRDefault="00F91198">
            <w:pPr>
              <w:pStyle w:val="3"/>
              <w:spacing w:line="240" w:lineRule="auto"/>
              <w:ind w:left="0"/>
              <w:jc w:val="left"/>
              <w:rPr>
                <w:sz w:val="24"/>
                <w:lang w:eastAsia="en-US"/>
              </w:rPr>
            </w:pPr>
            <w:r>
              <w:rPr>
                <w:sz w:val="24"/>
                <w:lang w:eastAsia="en-US"/>
              </w:rPr>
              <w:t>на федеральном уровне:</w:t>
            </w:r>
          </w:p>
          <w:p w:rsidR="00F91198" w:rsidRDefault="00F91198">
            <w:pPr>
              <w:pStyle w:val="3"/>
              <w:spacing w:line="240" w:lineRule="auto"/>
              <w:ind w:left="0"/>
              <w:jc w:val="left"/>
              <w:rPr>
                <w:sz w:val="24"/>
                <w:lang w:eastAsia="en-US"/>
              </w:rPr>
            </w:pPr>
            <w:r>
              <w:rPr>
                <w:sz w:val="24"/>
                <w:lang w:eastAsia="en-US"/>
              </w:rPr>
              <w:t>________________________________.</w:t>
            </w:r>
          </w:p>
          <w:p w:rsidR="00F91198" w:rsidRDefault="00F91198">
            <w:pPr>
              <w:pStyle w:val="3"/>
              <w:spacing w:line="240" w:lineRule="auto"/>
              <w:ind w:left="0"/>
              <w:jc w:val="left"/>
              <w:rPr>
                <w:sz w:val="24"/>
                <w:lang w:eastAsia="en-US"/>
              </w:rPr>
            </w:pPr>
          </w:p>
          <w:p w:rsidR="00F91198" w:rsidRDefault="00F91198">
            <w:pPr>
              <w:pStyle w:val="3"/>
              <w:spacing w:line="240" w:lineRule="auto"/>
              <w:ind w:left="0"/>
              <w:jc w:val="left"/>
              <w:rPr>
                <w:i/>
                <w:sz w:val="24"/>
                <w:lang w:eastAsia="en-US"/>
              </w:rPr>
            </w:pPr>
            <w:r>
              <w:rPr>
                <w:i/>
                <w:sz w:val="24"/>
                <w:lang w:eastAsia="en-US"/>
              </w:rPr>
              <w:t>К листу оценивания приложить подтверждающие документы (копии приказов, программ, сертификатов и 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4.4</w:t>
            </w:r>
          </w:p>
        </w:tc>
        <w:tc>
          <w:tcPr>
            <w:tcW w:w="3656"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both"/>
              <w:rPr>
                <w:color w:val="000000"/>
                <w:sz w:val="24"/>
                <w:szCs w:val="24"/>
                <w:lang w:eastAsia="en-US"/>
              </w:rPr>
            </w:pPr>
            <w:r>
              <w:rPr>
                <w:color w:val="000000"/>
                <w:sz w:val="24"/>
                <w:szCs w:val="24"/>
                <w:lang w:eastAsia="en-US"/>
              </w:rPr>
              <w:t xml:space="preserve">Результаты независимой </w:t>
            </w:r>
            <w:proofErr w:type="gramStart"/>
            <w:r>
              <w:rPr>
                <w:color w:val="000000"/>
                <w:sz w:val="24"/>
                <w:szCs w:val="24"/>
                <w:lang w:eastAsia="en-US"/>
              </w:rPr>
              <w:t>оценки качества условий осуществления образовательной деятельности образовательной организации</w:t>
            </w:r>
            <w:proofErr w:type="gramEnd"/>
            <w:r>
              <w:rPr>
                <w:color w:val="000000"/>
                <w:sz w:val="24"/>
                <w:szCs w:val="24"/>
                <w:lang w:eastAsia="en-US"/>
              </w:rPr>
              <w:t xml:space="preserve"> выше средних по «образовательному округу» - 2 </w:t>
            </w:r>
            <w:r>
              <w:rPr>
                <w:color w:val="000000"/>
                <w:sz w:val="24"/>
                <w:szCs w:val="24"/>
                <w:lang w:eastAsia="en-US"/>
              </w:rPr>
              <w:lastRenderedPageBreak/>
              <w:t xml:space="preserve">балла </w:t>
            </w:r>
          </w:p>
          <w:p w:rsidR="00F91198" w:rsidRDefault="00F91198">
            <w:pPr>
              <w:pStyle w:val="3"/>
              <w:spacing w:line="240" w:lineRule="auto"/>
              <w:ind w:left="0"/>
              <w:jc w:val="left"/>
              <w:rPr>
                <w:i/>
                <w:color w:val="000000"/>
                <w:sz w:val="24"/>
                <w:lang w:eastAsia="en-US"/>
              </w:rPr>
            </w:pPr>
            <w:r>
              <w:rPr>
                <w:i/>
                <w:color w:val="000000"/>
                <w:sz w:val="24"/>
                <w:lang w:eastAsia="en-US"/>
              </w:rPr>
              <w:t>При проведении независимой оценки качества условий проводится опрос родителей детей, в т.ч. посещающих дошкольное учреждение и УДО (СП). Удовлетворенность родителей представлена обобщенными результатами по учреждению. Для анализа работы СП необходимо использовать результаты оценки юридического лица.</w:t>
            </w:r>
          </w:p>
          <w:p w:rsidR="00F91198" w:rsidRDefault="00F91198">
            <w:pPr>
              <w:spacing w:line="276" w:lineRule="auto"/>
              <w:jc w:val="both"/>
              <w:rPr>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left"/>
              <w:rPr>
                <w:color w:val="000000"/>
                <w:sz w:val="24"/>
                <w:lang w:eastAsia="en-US"/>
              </w:rPr>
            </w:pPr>
            <w:r>
              <w:rPr>
                <w:color w:val="000000"/>
                <w:sz w:val="24"/>
                <w:lang w:eastAsia="en-US"/>
              </w:rPr>
              <w:lastRenderedPageBreak/>
              <w:t xml:space="preserve">Результаты независимой </w:t>
            </w:r>
            <w:proofErr w:type="gramStart"/>
            <w:r>
              <w:rPr>
                <w:color w:val="000000"/>
                <w:sz w:val="24"/>
                <w:lang w:eastAsia="en-US"/>
              </w:rPr>
              <w:t>оценки качества условий осуществления образовательной деятельности</w:t>
            </w:r>
            <w:proofErr w:type="gramEnd"/>
            <w:r>
              <w:rPr>
                <w:color w:val="000000"/>
                <w:sz w:val="24"/>
                <w:lang w:eastAsia="en-US"/>
              </w:rPr>
              <w:t>:</w:t>
            </w:r>
          </w:p>
          <w:p w:rsidR="00F91198" w:rsidRDefault="00F91198">
            <w:pPr>
              <w:pStyle w:val="3"/>
              <w:spacing w:line="240" w:lineRule="auto"/>
              <w:ind w:left="0"/>
              <w:jc w:val="left"/>
              <w:rPr>
                <w:color w:val="000000"/>
                <w:sz w:val="24"/>
                <w:lang w:eastAsia="en-US"/>
              </w:rPr>
            </w:pPr>
            <w:r>
              <w:rPr>
                <w:color w:val="000000"/>
                <w:sz w:val="24"/>
                <w:lang w:eastAsia="en-US"/>
              </w:rPr>
              <w:t xml:space="preserve"> по «образовательному округу» - 76,</w:t>
            </w:r>
          </w:p>
          <w:p w:rsidR="00F91198" w:rsidRDefault="00F91198">
            <w:pPr>
              <w:pStyle w:val="3"/>
              <w:spacing w:line="240" w:lineRule="auto"/>
              <w:ind w:left="0"/>
              <w:jc w:val="left"/>
              <w:rPr>
                <w:color w:val="000000"/>
                <w:sz w:val="24"/>
                <w:lang w:eastAsia="en-US"/>
              </w:rPr>
            </w:pPr>
            <w:r>
              <w:rPr>
                <w:color w:val="000000"/>
                <w:sz w:val="24"/>
                <w:lang w:eastAsia="en-US"/>
              </w:rPr>
              <w:lastRenderedPageBreak/>
              <w:t>по образовательной организации - 77.</w:t>
            </w:r>
          </w:p>
          <w:p w:rsidR="00F91198" w:rsidRDefault="00F91198">
            <w:pPr>
              <w:pStyle w:val="3"/>
              <w:spacing w:line="240" w:lineRule="auto"/>
              <w:ind w:left="0"/>
              <w:jc w:val="left"/>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4.5</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Отсутствие предписаний, замечаний по итогам контрольных мероприятий надзорных органов в части организации образовательного процесса и охраны жизни и здоровья обучающихся и сотрудников: </w:t>
            </w:r>
          </w:p>
          <w:p w:rsidR="00F91198" w:rsidRDefault="00F91198">
            <w:pPr>
              <w:spacing w:line="276" w:lineRule="auto"/>
              <w:jc w:val="both"/>
              <w:rPr>
                <w:sz w:val="24"/>
                <w:szCs w:val="24"/>
                <w:lang w:eastAsia="en-US"/>
              </w:rPr>
            </w:pPr>
            <w:r>
              <w:rPr>
                <w:sz w:val="24"/>
                <w:szCs w:val="24"/>
                <w:lang w:eastAsia="en-US"/>
              </w:rPr>
              <w:t xml:space="preserve">со стороны </w:t>
            </w:r>
            <w:proofErr w:type="spellStart"/>
            <w:r>
              <w:rPr>
                <w:sz w:val="24"/>
                <w:szCs w:val="24"/>
                <w:lang w:eastAsia="en-US"/>
              </w:rPr>
              <w:t>Роспотребнадзора</w:t>
            </w:r>
            <w:proofErr w:type="spellEnd"/>
            <w:r>
              <w:rPr>
                <w:sz w:val="24"/>
                <w:szCs w:val="24"/>
                <w:lang w:eastAsia="en-US"/>
              </w:rPr>
              <w:t xml:space="preserve"> – 1 балл; </w:t>
            </w:r>
          </w:p>
          <w:p w:rsidR="00F91198" w:rsidRDefault="00F91198">
            <w:pPr>
              <w:spacing w:line="276" w:lineRule="auto"/>
              <w:jc w:val="both"/>
              <w:rPr>
                <w:color w:val="000000"/>
                <w:sz w:val="24"/>
                <w:szCs w:val="24"/>
                <w:shd w:val="clear" w:color="auto" w:fill="E1F3FC"/>
                <w:lang w:eastAsia="en-US"/>
              </w:rPr>
            </w:pPr>
            <w:r>
              <w:rPr>
                <w:sz w:val="24"/>
                <w:szCs w:val="24"/>
                <w:lang w:eastAsia="en-US"/>
              </w:rPr>
              <w:t xml:space="preserve">со стороны </w:t>
            </w:r>
            <w:proofErr w:type="spellStart"/>
            <w:r>
              <w:rPr>
                <w:sz w:val="24"/>
                <w:szCs w:val="24"/>
                <w:lang w:eastAsia="en-US"/>
              </w:rPr>
              <w:t>Госпожнадзора</w:t>
            </w:r>
            <w:proofErr w:type="spellEnd"/>
            <w:r>
              <w:rPr>
                <w:sz w:val="24"/>
                <w:szCs w:val="24"/>
                <w:lang w:eastAsia="en-US"/>
              </w:rPr>
              <w:t>: 1 балл</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За 20    г.</w:t>
            </w:r>
          </w:p>
          <w:p w:rsidR="00F91198" w:rsidRDefault="00F91198">
            <w:pPr>
              <w:pStyle w:val="3"/>
              <w:spacing w:line="240" w:lineRule="auto"/>
              <w:ind w:left="0"/>
              <w:jc w:val="center"/>
              <w:rPr>
                <w:sz w:val="24"/>
                <w:lang w:eastAsia="en-US"/>
              </w:rPr>
            </w:pPr>
          </w:p>
          <w:p w:rsidR="00F91198" w:rsidRDefault="00F91198">
            <w:pPr>
              <w:pStyle w:val="3"/>
              <w:spacing w:line="240" w:lineRule="auto"/>
              <w:ind w:left="0"/>
              <w:jc w:val="center"/>
              <w:rPr>
                <w:sz w:val="24"/>
                <w:lang w:eastAsia="en-US"/>
              </w:rPr>
            </w:pPr>
            <w:r>
              <w:rPr>
                <w:sz w:val="24"/>
                <w:lang w:eastAsia="en-US"/>
              </w:rPr>
              <w:t>Да</w:t>
            </w:r>
            <w:proofErr w:type="gramStart"/>
            <w:r>
              <w:rPr>
                <w:sz w:val="24"/>
                <w:lang w:eastAsia="en-US"/>
              </w:rPr>
              <w:t xml:space="preserve"> ,</w:t>
            </w:r>
            <w:proofErr w:type="gramEnd"/>
            <w:r>
              <w:rPr>
                <w:sz w:val="24"/>
                <w:lang w:eastAsia="en-US"/>
              </w:rPr>
              <w:t>нет</w:t>
            </w:r>
          </w:p>
          <w:p w:rsidR="00F91198" w:rsidRDefault="00F91198">
            <w:pPr>
              <w:pStyle w:val="3"/>
              <w:spacing w:line="240" w:lineRule="auto"/>
              <w:ind w:left="0"/>
              <w:jc w:val="center"/>
              <w:rPr>
                <w:sz w:val="24"/>
                <w:lang w:eastAsia="en-US"/>
              </w:rPr>
            </w:pPr>
            <w:r>
              <w:rPr>
                <w:sz w:val="24"/>
                <w:lang w:eastAsia="en-US"/>
              </w:rPr>
              <w:t>(</w:t>
            </w:r>
            <w:r>
              <w:rPr>
                <w:i/>
                <w:sz w:val="24"/>
                <w:u w:val="single"/>
                <w:lang w:eastAsia="en-US"/>
              </w:rPr>
              <w:t xml:space="preserve">приложить </w:t>
            </w:r>
            <w:r>
              <w:rPr>
                <w:i/>
                <w:sz w:val="24"/>
                <w:lang w:eastAsia="en-US"/>
              </w:rPr>
              <w:t>справку, заверенную директором ГБОУ</w:t>
            </w:r>
            <w:r>
              <w:rPr>
                <w:sz w:val="24"/>
                <w:lang w:eastAsia="en-US"/>
              </w:rPr>
              <w:t>)</w:t>
            </w:r>
          </w:p>
          <w:p w:rsidR="00F91198" w:rsidRDefault="00F91198">
            <w:pPr>
              <w:pStyle w:val="3"/>
              <w:spacing w:line="240" w:lineRule="auto"/>
              <w:ind w:left="0"/>
              <w:jc w:val="center"/>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4.6</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shd w:val="clear" w:color="auto" w:fill="E1F3FC"/>
                <w:lang w:eastAsia="en-US"/>
              </w:rPr>
            </w:pPr>
            <w:r>
              <w:rPr>
                <w:sz w:val="24"/>
                <w:szCs w:val="24"/>
                <w:lang w:eastAsia="en-US"/>
              </w:rPr>
              <w:t>Отсутствие обоснованных жалоб, поступивших Президенту РФ, Губернатору Самарской области, органы исполнительной власти, надзорные органы и др. органы: 2 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За 20    г.</w:t>
            </w:r>
          </w:p>
          <w:p w:rsidR="00F91198" w:rsidRDefault="00F91198">
            <w:pPr>
              <w:pStyle w:val="3"/>
              <w:spacing w:line="240" w:lineRule="auto"/>
              <w:ind w:left="0"/>
              <w:jc w:val="center"/>
              <w:rPr>
                <w:sz w:val="24"/>
                <w:lang w:eastAsia="en-US"/>
              </w:rPr>
            </w:pPr>
          </w:p>
          <w:p w:rsidR="00F91198" w:rsidRDefault="00F91198">
            <w:pPr>
              <w:pStyle w:val="3"/>
              <w:spacing w:line="240" w:lineRule="auto"/>
              <w:ind w:left="0"/>
              <w:jc w:val="center"/>
              <w:rPr>
                <w:sz w:val="24"/>
                <w:lang w:eastAsia="en-US"/>
              </w:rPr>
            </w:pPr>
            <w:r>
              <w:rPr>
                <w:sz w:val="24"/>
                <w:lang w:eastAsia="en-US"/>
              </w:rPr>
              <w:t xml:space="preserve">Да/нет </w:t>
            </w:r>
          </w:p>
          <w:p w:rsidR="00F91198" w:rsidRDefault="00F91198">
            <w:pPr>
              <w:pStyle w:val="3"/>
              <w:spacing w:line="240" w:lineRule="auto"/>
              <w:ind w:left="0"/>
              <w:jc w:val="center"/>
              <w:rPr>
                <w:sz w:val="24"/>
                <w:lang w:eastAsia="en-US"/>
              </w:rPr>
            </w:pPr>
            <w:r>
              <w:rPr>
                <w:sz w:val="24"/>
                <w:lang w:eastAsia="en-US"/>
              </w:rPr>
              <w:t>(</w:t>
            </w:r>
            <w:r>
              <w:rPr>
                <w:i/>
                <w:sz w:val="24"/>
                <w:u w:val="single"/>
                <w:lang w:eastAsia="en-US"/>
              </w:rPr>
              <w:t xml:space="preserve">приложить </w:t>
            </w:r>
            <w:r>
              <w:rPr>
                <w:i/>
                <w:sz w:val="24"/>
                <w:lang w:eastAsia="en-US"/>
              </w:rPr>
              <w:t>справку, заверенную директором ГБОУ</w:t>
            </w:r>
            <w:r>
              <w:rPr>
                <w:sz w:val="24"/>
                <w:lang w:eastAsia="en-US"/>
              </w:rPr>
              <w:t>)</w:t>
            </w:r>
          </w:p>
          <w:p w:rsidR="00F91198" w:rsidRDefault="00F91198">
            <w:pPr>
              <w:pStyle w:val="3"/>
              <w:spacing w:line="240" w:lineRule="auto"/>
              <w:ind w:left="0"/>
              <w:jc w:val="center"/>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4.7</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Организация в ОУ дуального обучения, в период профессионального обучения студентов.</w:t>
            </w:r>
          </w:p>
          <w:p w:rsidR="00F91198" w:rsidRDefault="00F91198">
            <w:pPr>
              <w:spacing w:line="276" w:lineRule="auto"/>
              <w:rPr>
                <w:color w:val="000000"/>
                <w:sz w:val="24"/>
                <w:szCs w:val="24"/>
                <w:lang w:eastAsia="en-US"/>
              </w:rPr>
            </w:pPr>
            <w:r>
              <w:rPr>
                <w:color w:val="000000"/>
                <w:sz w:val="24"/>
                <w:szCs w:val="24"/>
                <w:lang w:eastAsia="en-US"/>
              </w:rPr>
              <w:t>отсутствуют – 0 баллов;</w:t>
            </w:r>
          </w:p>
          <w:p w:rsidR="00F91198" w:rsidRDefault="00F91198">
            <w:pPr>
              <w:spacing w:line="276" w:lineRule="auto"/>
              <w:rPr>
                <w:color w:val="000000"/>
                <w:sz w:val="24"/>
                <w:szCs w:val="24"/>
                <w:lang w:eastAsia="en-US"/>
              </w:rPr>
            </w:pPr>
            <w:r>
              <w:rPr>
                <w:color w:val="000000"/>
                <w:sz w:val="24"/>
                <w:szCs w:val="24"/>
                <w:lang w:eastAsia="en-US"/>
              </w:rPr>
              <w:t>1-3 студента -2 балла;</w:t>
            </w:r>
          </w:p>
          <w:p w:rsidR="00F91198" w:rsidRDefault="00F91198">
            <w:pPr>
              <w:spacing w:line="276" w:lineRule="auto"/>
              <w:rPr>
                <w:color w:val="000000"/>
                <w:sz w:val="24"/>
                <w:szCs w:val="24"/>
                <w:lang w:eastAsia="en-US"/>
              </w:rPr>
            </w:pPr>
            <w:r>
              <w:rPr>
                <w:color w:val="000000"/>
                <w:sz w:val="24"/>
                <w:szCs w:val="24"/>
                <w:lang w:eastAsia="en-US"/>
              </w:rPr>
              <w:t xml:space="preserve">4 и более студентов- </w:t>
            </w:r>
            <w:r>
              <w:rPr>
                <w:sz w:val="24"/>
                <w:szCs w:val="24"/>
                <w:lang w:eastAsia="en-US"/>
              </w:rPr>
              <w:t xml:space="preserve">4 </w:t>
            </w:r>
            <w:r>
              <w:rPr>
                <w:color w:val="000000"/>
                <w:sz w:val="24"/>
                <w:szCs w:val="24"/>
                <w:lang w:eastAsia="en-US"/>
              </w:rPr>
              <w:t>балла.</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u w:val="single"/>
                <w:lang w:eastAsia="en-US"/>
              </w:rPr>
            </w:pPr>
            <w:r>
              <w:rPr>
                <w:sz w:val="24"/>
                <w:u w:val="single"/>
                <w:lang w:eastAsia="en-US"/>
              </w:rPr>
              <w:t>В 20   г.</w:t>
            </w:r>
          </w:p>
          <w:p w:rsidR="00F91198" w:rsidRDefault="00F91198">
            <w:pPr>
              <w:pStyle w:val="3"/>
              <w:spacing w:line="240" w:lineRule="auto"/>
              <w:ind w:left="0"/>
              <w:jc w:val="center"/>
              <w:rPr>
                <w:sz w:val="24"/>
                <w:lang w:eastAsia="en-US"/>
              </w:rPr>
            </w:pPr>
            <w:r>
              <w:rPr>
                <w:sz w:val="24"/>
                <w:lang w:eastAsia="en-US"/>
              </w:rPr>
              <w:t>Да/нет</w:t>
            </w:r>
          </w:p>
          <w:p w:rsidR="00F91198" w:rsidRDefault="00F91198">
            <w:pPr>
              <w:pStyle w:val="3"/>
              <w:spacing w:line="240" w:lineRule="auto"/>
              <w:ind w:left="0"/>
              <w:jc w:val="left"/>
              <w:rPr>
                <w:sz w:val="24"/>
                <w:lang w:eastAsia="en-US"/>
              </w:rPr>
            </w:pPr>
            <w:r>
              <w:rPr>
                <w:sz w:val="24"/>
                <w:lang w:eastAsia="en-US"/>
              </w:rPr>
              <w:t>Количество студентов _________</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3"/>
              <w:spacing w:line="240" w:lineRule="auto"/>
              <w:ind w:left="0"/>
              <w:jc w:val="right"/>
              <w:rPr>
                <w:sz w:val="24"/>
                <w:lang w:eastAsia="en-US"/>
              </w:rPr>
            </w:pPr>
            <w:r>
              <w:rPr>
                <w:sz w:val="24"/>
                <w:lang w:eastAsia="en-US"/>
              </w:rPr>
              <w:t>Итого по блоку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ind w:left="-90" w:right="-81"/>
              <w:jc w:val="center"/>
              <w:rPr>
                <w:sz w:val="24"/>
                <w:szCs w:val="24"/>
                <w:lang w:eastAsia="en-US"/>
              </w:rPr>
            </w:pPr>
            <w:r>
              <w:rPr>
                <w:sz w:val="24"/>
                <w:szCs w:val="24"/>
                <w:lang w:eastAsia="en-US"/>
              </w:rPr>
              <w:t>5.</w:t>
            </w:r>
          </w:p>
        </w:tc>
        <w:tc>
          <w:tcPr>
            <w:tcW w:w="932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2"/>
              <w:spacing w:line="240" w:lineRule="auto"/>
              <w:jc w:val="center"/>
              <w:rPr>
                <w:sz w:val="24"/>
                <w:szCs w:val="24"/>
                <w:lang w:eastAsia="en-US"/>
              </w:rPr>
            </w:pPr>
            <w:r>
              <w:rPr>
                <w:sz w:val="24"/>
                <w:szCs w:val="24"/>
                <w:lang w:eastAsia="en-US"/>
              </w:rPr>
              <w:t>Эффективность использования и развития ресурсного обеспечения</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5.1</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Наличие у педагогического коллектива Учреждения достижений (наград) (индивидуальных и/или коллективных) за внедрение в </w:t>
            </w:r>
            <w:r>
              <w:rPr>
                <w:sz w:val="24"/>
                <w:szCs w:val="24"/>
                <w:lang w:eastAsia="en-US"/>
              </w:rPr>
              <w:lastRenderedPageBreak/>
              <w:t xml:space="preserve">практику современных образовательных технологий  по результатам конкурсных мероприятий </w:t>
            </w:r>
          </w:p>
          <w:p w:rsidR="00F91198" w:rsidRDefault="00F91198">
            <w:pPr>
              <w:spacing w:line="276" w:lineRule="auto"/>
              <w:jc w:val="both"/>
              <w:rPr>
                <w:sz w:val="24"/>
                <w:szCs w:val="24"/>
                <w:lang w:eastAsia="en-US"/>
              </w:rPr>
            </w:pPr>
            <w:r>
              <w:rPr>
                <w:color w:val="000000"/>
                <w:sz w:val="24"/>
                <w:szCs w:val="24"/>
                <w:lang w:eastAsia="en-US"/>
              </w:rPr>
              <w:t>на уровне образовательного округа – 2 балла</w:t>
            </w:r>
          </w:p>
          <w:p w:rsidR="00F91198" w:rsidRDefault="00F91198">
            <w:pPr>
              <w:spacing w:line="276" w:lineRule="auto"/>
              <w:jc w:val="both"/>
              <w:rPr>
                <w:sz w:val="24"/>
                <w:szCs w:val="24"/>
                <w:lang w:eastAsia="en-US"/>
              </w:rPr>
            </w:pPr>
            <w:r>
              <w:rPr>
                <w:sz w:val="24"/>
                <w:szCs w:val="24"/>
                <w:lang w:eastAsia="en-US"/>
              </w:rPr>
              <w:t xml:space="preserve">на региональном уровне - 3 балла; </w:t>
            </w:r>
          </w:p>
          <w:p w:rsidR="00F91198" w:rsidRDefault="00F91198">
            <w:pPr>
              <w:spacing w:line="276" w:lineRule="auto"/>
              <w:jc w:val="both"/>
              <w:rPr>
                <w:sz w:val="24"/>
                <w:szCs w:val="24"/>
                <w:lang w:eastAsia="en-US"/>
              </w:rPr>
            </w:pPr>
            <w:r>
              <w:rPr>
                <w:sz w:val="24"/>
                <w:szCs w:val="24"/>
                <w:lang w:eastAsia="en-US"/>
              </w:rPr>
              <w:t>на российском уровне - 5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u w:val="single"/>
                <w:lang w:eastAsia="en-US"/>
              </w:rPr>
            </w:pPr>
            <w:r>
              <w:rPr>
                <w:sz w:val="24"/>
                <w:u w:val="single"/>
                <w:lang w:eastAsia="en-US"/>
              </w:rPr>
              <w:lastRenderedPageBreak/>
              <w:t>За 20   г.</w:t>
            </w:r>
          </w:p>
          <w:p w:rsidR="00F91198" w:rsidRDefault="00F91198">
            <w:pPr>
              <w:pStyle w:val="3"/>
              <w:spacing w:line="240" w:lineRule="auto"/>
              <w:ind w:left="0"/>
              <w:jc w:val="center"/>
              <w:rPr>
                <w:sz w:val="24"/>
                <w:lang w:eastAsia="en-US"/>
              </w:rPr>
            </w:pPr>
            <w:r>
              <w:rPr>
                <w:sz w:val="24"/>
                <w:lang w:eastAsia="en-US"/>
              </w:rPr>
              <w:t>(указать наименование и уровень мероприятия)</w:t>
            </w:r>
          </w:p>
          <w:p w:rsidR="00F91198" w:rsidRDefault="00F91198">
            <w:pPr>
              <w:pStyle w:val="3"/>
              <w:spacing w:line="240" w:lineRule="auto"/>
              <w:ind w:left="0"/>
              <w:jc w:val="center"/>
              <w:rPr>
                <w:i/>
                <w:sz w:val="24"/>
                <w:lang w:eastAsia="en-US"/>
              </w:rPr>
            </w:pPr>
            <w:proofErr w:type="gramStart"/>
            <w:r>
              <w:rPr>
                <w:sz w:val="24"/>
                <w:lang w:eastAsia="en-US"/>
              </w:rPr>
              <w:t>П</w:t>
            </w:r>
            <w:r>
              <w:rPr>
                <w:i/>
                <w:sz w:val="24"/>
                <w:lang w:eastAsia="en-US"/>
              </w:rPr>
              <w:t xml:space="preserve">риложить ксерокопию подтверждающих документов наиболее </w:t>
            </w:r>
            <w:r>
              <w:rPr>
                <w:i/>
                <w:sz w:val="24"/>
                <w:lang w:eastAsia="en-US"/>
              </w:rPr>
              <w:lastRenderedPageBreak/>
              <w:t>высокого уровня)</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5.2</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Наличие не менее чем у 50% педагогических работников (включая совместителей) квалификационных категорий (первая и высшая):</w:t>
            </w:r>
          </w:p>
          <w:p w:rsidR="00F91198" w:rsidRDefault="00F91198">
            <w:pPr>
              <w:spacing w:line="276" w:lineRule="auto"/>
              <w:rPr>
                <w:sz w:val="24"/>
                <w:szCs w:val="24"/>
                <w:lang w:eastAsia="en-US"/>
              </w:rPr>
            </w:pPr>
            <w:r>
              <w:rPr>
                <w:sz w:val="24"/>
                <w:szCs w:val="24"/>
                <w:lang w:eastAsia="en-US"/>
              </w:rPr>
              <w:t>50% - 1 балл;</w:t>
            </w:r>
          </w:p>
          <w:p w:rsidR="00F91198" w:rsidRDefault="00F91198">
            <w:pPr>
              <w:spacing w:line="276" w:lineRule="auto"/>
              <w:rPr>
                <w:sz w:val="24"/>
                <w:szCs w:val="24"/>
                <w:lang w:eastAsia="en-US"/>
              </w:rPr>
            </w:pPr>
            <w:r>
              <w:rPr>
                <w:sz w:val="24"/>
                <w:szCs w:val="24"/>
                <w:lang w:eastAsia="en-US"/>
              </w:rPr>
              <w:t>более 50% - 3 балла</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(включая совместителей) ______;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(включая совместителей), имеющих категорию  ___________;</w:t>
            </w:r>
          </w:p>
          <w:p w:rsidR="00F91198" w:rsidRDefault="00F91198">
            <w:pPr>
              <w:pStyle w:val="3"/>
              <w:spacing w:line="240" w:lineRule="auto"/>
              <w:ind w:left="0"/>
              <w:jc w:val="left"/>
              <w:rPr>
                <w:sz w:val="24"/>
                <w:lang w:eastAsia="en-US"/>
              </w:rPr>
            </w:pPr>
            <w:r>
              <w:rPr>
                <w:sz w:val="24"/>
                <w:lang w:eastAsia="en-US"/>
              </w:rPr>
              <w:t xml:space="preserve"> доля  работников, имеющих категорию (первую и высшую) ____%</w:t>
            </w:r>
          </w:p>
          <w:p w:rsidR="00F91198" w:rsidRDefault="00F91198">
            <w:pPr>
              <w:pStyle w:val="3"/>
              <w:spacing w:line="240" w:lineRule="auto"/>
              <w:ind w:left="0"/>
              <w:jc w:val="center"/>
              <w:rPr>
                <w:i/>
                <w:sz w:val="24"/>
                <w:u w:val="single"/>
                <w:lang w:eastAsia="en-US"/>
              </w:rPr>
            </w:pPr>
            <w:r>
              <w:rPr>
                <w:i/>
                <w:sz w:val="24"/>
                <w:lang w:eastAsia="en-US"/>
              </w:rPr>
              <w:t>(приложить таблицу по форме 1 к п. 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5.3</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Доля педагогических работников, повысивших уровень профессионального мастерства в форматах непрерывного образования: </w:t>
            </w:r>
          </w:p>
          <w:p w:rsidR="00F91198" w:rsidRDefault="00F91198">
            <w:pPr>
              <w:spacing w:line="276" w:lineRule="auto"/>
              <w:rPr>
                <w:sz w:val="24"/>
                <w:szCs w:val="24"/>
                <w:lang w:eastAsia="en-US"/>
              </w:rPr>
            </w:pPr>
            <w:r>
              <w:rPr>
                <w:sz w:val="24"/>
                <w:szCs w:val="24"/>
                <w:lang w:eastAsia="en-US"/>
              </w:rPr>
              <w:t xml:space="preserve">на уровне целевого значения показателя ОО, утвержденного распоряжением </w:t>
            </w:r>
            <w:proofErr w:type="spellStart"/>
            <w:r>
              <w:rPr>
                <w:sz w:val="24"/>
                <w:szCs w:val="24"/>
                <w:lang w:eastAsia="en-US"/>
              </w:rPr>
              <w:t>МОиНСО</w:t>
            </w:r>
            <w:proofErr w:type="spellEnd"/>
            <w:r>
              <w:rPr>
                <w:sz w:val="24"/>
                <w:szCs w:val="24"/>
                <w:lang w:eastAsia="en-US"/>
              </w:rPr>
              <w:t xml:space="preserve"> –2 балла; выше -3 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______;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повысивших уровень профессионального мастерства в форматах непрерывного образования ________,</w:t>
            </w:r>
          </w:p>
          <w:p w:rsidR="00F91198" w:rsidRDefault="00F91198">
            <w:pPr>
              <w:pStyle w:val="3"/>
              <w:spacing w:line="240" w:lineRule="auto"/>
              <w:ind w:left="0"/>
              <w:jc w:val="left"/>
              <w:rPr>
                <w:sz w:val="24"/>
                <w:lang w:eastAsia="en-US"/>
              </w:rPr>
            </w:pPr>
            <w:r>
              <w:rPr>
                <w:sz w:val="24"/>
                <w:lang w:eastAsia="en-US"/>
              </w:rPr>
              <w:t>доля  работников повысивших уровень профессионального мастерства в форматах непрерывного образования _____%</w:t>
            </w:r>
          </w:p>
          <w:p w:rsidR="00F91198" w:rsidRDefault="00F91198">
            <w:pPr>
              <w:pStyle w:val="3"/>
              <w:spacing w:line="240" w:lineRule="auto"/>
              <w:ind w:left="0"/>
              <w:jc w:val="center"/>
              <w:rPr>
                <w:sz w:val="24"/>
                <w:lang w:eastAsia="en-US"/>
              </w:rPr>
            </w:pPr>
          </w:p>
          <w:p w:rsidR="00F91198" w:rsidRDefault="00F91198">
            <w:pPr>
              <w:pStyle w:val="3"/>
              <w:spacing w:line="240" w:lineRule="auto"/>
              <w:ind w:left="0"/>
              <w:jc w:val="center"/>
              <w:rPr>
                <w:sz w:val="24"/>
                <w:u w:val="single"/>
                <w:lang w:eastAsia="en-US"/>
              </w:rPr>
            </w:pPr>
            <w:r>
              <w:rPr>
                <w:sz w:val="24"/>
                <w:lang w:eastAsia="en-US"/>
              </w:rPr>
              <w:t>(приложить таблицу по форме 2 к п. 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5.4</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 xml:space="preserve">Доля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 от общего числа </w:t>
            </w:r>
            <w:r>
              <w:rPr>
                <w:sz w:val="24"/>
                <w:szCs w:val="24"/>
                <w:lang w:eastAsia="en-US"/>
              </w:rPr>
              <w:lastRenderedPageBreak/>
              <w:t>педагогических работников:</w:t>
            </w:r>
          </w:p>
          <w:p w:rsidR="00F91198" w:rsidRDefault="00F91198">
            <w:pPr>
              <w:spacing w:line="276" w:lineRule="auto"/>
              <w:rPr>
                <w:sz w:val="24"/>
                <w:szCs w:val="24"/>
                <w:lang w:eastAsia="en-US"/>
              </w:rPr>
            </w:pPr>
            <w:r>
              <w:rPr>
                <w:sz w:val="24"/>
                <w:szCs w:val="24"/>
                <w:lang w:eastAsia="en-US"/>
              </w:rPr>
              <w:t xml:space="preserve">на уровне целевого значения показателя ОО, утвержденного распоряжением </w:t>
            </w:r>
            <w:proofErr w:type="spellStart"/>
            <w:r>
              <w:rPr>
                <w:sz w:val="24"/>
                <w:szCs w:val="24"/>
                <w:lang w:eastAsia="en-US"/>
              </w:rPr>
              <w:t>МОиН</w:t>
            </w:r>
            <w:proofErr w:type="spellEnd"/>
            <w:r>
              <w:rPr>
                <w:sz w:val="24"/>
                <w:szCs w:val="24"/>
                <w:lang w:eastAsia="en-US"/>
              </w:rPr>
              <w:t xml:space="preserve"> </w:t>
            </w:r>
            <w:proofErr w:type="gramStart"/>
            <w:r>
              <w:rPr>
                <w:sz w:val="24"/>
                <w:szCs w:val="24"/>
                <w:lang w:eastAsia="en-US"/>
              </w:rPr>
              <w:t>СО</w:t>
            </w:r>
            <w:proofErr w:type="gramEnd"/>
          </w:p>
          <w:p w:rsidR="00F91198" w:rsidRDefault="00F91198">
            <w:pPr>
              <w:spacing w:line="276" w:lineRule="auto"/>
              <w:rPr>
                <w:sz w:val="24"/>
                <w:szCs w:val="24"/>
                <w:lang w:eastAsia="en-US"/>
              </w:rPr>
            </w:pPr>
            <w:r>
              <w:rPr>
                <w:sz w:val="24"/>
                <w:szCs w:val="24"/>
                <w:lang w:eastAsia="en-US"/>
              </w:rPr>
              <w:t>на текущий период - 1 балл;</w:t>
            </w:r>
          </w:p>
          <w:p w:rsidR="00F91198" w:rsidRDefault="00F91198">
            <w:pPr>
              <w:spacing w:line="276" w:lineRule="auto"/>
              <w:rPr>
                <w:sz w:val="24"/>
                <w:szCs w:val="24"/>
                <w:lang w:eastAsia="en-US"/>
              </w:rPr>
            </w:pPr>
            <w:r>
              <w:rPr>
                <w:sz w:val="24"/>
                <w:szCs w:val="24"/>
                <w:lang w:eastAsia="en-US"/>
              </w:rPr>
              <w:t>выше целевого показателя - 4 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lastRenderedPageBreak/>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_______;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прошедших повышение квалификации в рамках периодической аттестации в цифровой форме с использованием </w:t>
            </w:r>
            <w:r>
              <w:rPr>
                <w:sz w:val="24"/>
                <w:lang w:eastAsia="en-US"/>
              </w:rPr>
              <w:lastRenderedPageBreak/>
              <w:t>информационного ресурса «одного окна»________,</w:t>
            </w:r>
          </w:p>
          <w:p w:rsidR="00F91198" w:rsidRDefault="00F91198">
            <w:pPr>
              <w:pStyle w:val="3"/>
              <w:spacing w:line="240" w:lineRule="auto"/>
              <w:ind w:left="0"/>
              <w:jc w:val="left"/>
              <w:rPr>
                <w:sz w:val="24"/>
                <w:lang w:eastAsia="en-US"/>
              </w:rPr>
            </w:pPr>
            <w:r>
              <w:rPr>
                <w:sz w:val="24"/>
                <w:lang w:eastAsia="en-US"/>
              </w:rPr>
              <w:t>доля  работников прошедших повышение квалификации в рамках периодической аттестации в цифровой форме с использованием информационного ресурса «одного окна»____%</w:t>
            </w:r>
          </w:p>
          <w:p w:rsidR="00F91198" w:rsidRDefault="00F91198">
            <w:pPr>
              <w:pStyle w:val="3"/>
              <w:spacing w:line="240" w:lineRule="auto"/>
              <w:ind w:left="0"/>
              <w:jc w:val="center"/>
              <w:rPr>
                <w:sz w:val="24"/>
                <w:lang w:eastAsia="en-US"/>
              </w:rPr>
            </w:pPr>
          </w:p>
          <w:p w:rsidR="00F91198" w:rsidRDefault="00F91198">
            <w:pPr>
              <w:pStyle w:val="3"/>
              <w:spacing w:line="240" w:lineRule="auto"/>
              <w:ind w:left="0"/>
              <w:jc w:val="center"/>
              <w:rPr>
                <w:sz w:val="24"/>
                <w:u w:val="single"/>
                <w:lang w:eastAsia="en-US"/>
              </w:rPr>
            </w:pPr>
            <w:r>
              <w:rPr>
                <w:sz w:val="24"/>
                <w:lang w:eastAsia="en-US"/>
              </w:rPr>
              <w:t>(приложить таблицу по форме 3 к п. 5.4)</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lastRenderedPageBreak/>
              <w:t>5.5</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Доля педагогов в возрасте до 35 лет, вовлеченных в различные формы поддержки и сопровождения (наставничество) в первые три года работы, от общей численности работников до 35 лет:</w:t>
            </w:r>
          </w:p>
          <w:p w:rsidR="00F91198" w:rsidRDefault="00F91198">
            <w:pPr>
              <w:spacing w:line="276" w:lineRule="auto"/>
              <w:rPr>
                <w:sz w:val="24"/>
                <w:szCs w:val="24"/>
                <w:lang w:eastAsia="en-US"/>
              </w:rPr>
            </w:pPr>
            <w:r>
              <w:rPr>
                <w:sz w:val="24"/>
                <w:szCs w:val="24"/>
                <w:lang w:eastAsia="en-US"/>
              </w:rPr>
              <w:t xml:space="preserve">50 - 64% - 1 балл; </w:t>
            </w:r>
          </w:p>
          <w:p w:rsidR="00F91198" w:rsidRDefault="00F91198">
            <w:pPr>
              <w:spacing w:line="276" w:lineRule="auto"/>
              <w:rPr>
                <w:sz w:val="24"/>
                <w:szCs w:val="24"/>
                <w:lang w:eastAsia="en-US"/>
              </w:rPr>
            </w:pPr>
            <w:r>
              <w:rPr>
                <w:sz w:val="24"/>
                <w:szCs w:val="24"/>
                <w:lang w:eastAsia="en-US"/>
              </w:rPr>
              <w:t xml:space="preserve">65 - 79% - 2 балла; </w:t>
            </w:r>
          </w:p>
          <w:p w:rsidR="00F91198" w:rsidRDefault="00F91198">
            <w:pPr>
              <w:spacing w:line="276" w:lineRule="auto"/>
              <w:rPr>
                <w:sz w:val="24"/>
                <w:szCs w:val="24"/>
                <w:lang w:eastAsia="en-US"/>
              </w:rPr>
            </w:pPr>
            <w:r>
              <w:rPr>
                <w:sz w:val="24"/>
                <w:szCs w:val="24"/>
                <w:lang w:eastAsia="en-US"/>
              </w:rPr>
              <w:t>80% и более - 4 балла</w:t>
            </w:r>
          </w:p>
        </w:tc>
        <w:tc>
          <w:tcPr>
            <w:tcW w:w="340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center"/>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Общая численность педагогов до 35 лет _________;</w:t>
            </w:r>
          </w:p>
          <w:p w:rsidR="00F91198" w:rsidRDefault="00F91198">
            <w:pPr>
              <w:pStyle w:val="3"/>
              <w:spacing w:line="240" w:lineRule="auto"/>
              <w:ind w:left="0"/>
              <w:jc w:val="left"/>
              <w:rPr>
                <w:sz w:val="24"/>
                <w:lang w:eastAsia="en-US"/>
              </w:rPr>
            </w:pPr>
            <w:r>
              <w:rPr>
                <w:sz w:val="24"/>
                <w:lang w:eastAsia="en-US"/>
              </w:rPr>
              <w:t>Число педагогов до 35 лет, вовлеченных в различные формы поддержки и сопровождения (наставничество) в первые три года работы _________;</w:t>
            </w:r>
          </w:p>
          <w:p w:rsidR="00F91198" w:rsidRDefault="00F91198">
            <w:pPr>
              <w:pStyle w:val="3"/>
              <w:spacing w:line="240" w:lineRule="auto"/>
              <w:ind w:left="0"/>
              <w:jc w:val="left"/>
              <w:rPr>
                <w:sz w:val="24"/>
                <w:lang w:eastAsia="en-US"/>
              </w:rPr>
            </w:pPr>
            <w:r>
              <w:rPr>
                <w:sz w:val="24"/>
                <w:lang w:eastAsia="en-US"/>
              </w:rPr>
              <w:t>Доля педагогов, вовлеченных в различные формы поддержки и сопровождения (наставничество) в первые три года работы</w:t>
            </w:r>
          </w:p>
          <w:p w:rsidR="00F91198" w:rsidRDefault="00F91198">
            <w:pPr>
              <w:pStyle w:val="3"/>
              <w:spacing w:line="240" w:lineRule="auto"/>
              <w:ind w:left="0"/>
              <w:jc w:val="left"/>
              <w:rPr>
                <w:sz w:val="24"/>
                <w:lang w:eastAsia="en-US"/>
              </w:rPr>
            </w:pPr>
            <w:r>
              <w:rPr>
                <w:sz w:val="24"/>
                <w:lang w:eastAsia="en-US"/>
              </w:rPr>
              <w:t>___________</w:t>
            </w:r>
          </w:p>
          <w:p w:rsidR="00F91198" w:rsidRDefault="00F91198">
            <w:pPr>
              <w:pStyle w:val="3"/>
              <w:spacing w:line="240" w:lineRule="auto"/>
              <w:ind w:left="0"/>
              <w:jc w:val="left"/>
              <w:rPr>
                <w:sz w:val="24"/>
                <w:lang w:eastAsia="en-US"/>
              </w:rPr>
            </w:pPr>
          </w:p>
          <w:p w:rsidR="00F91198" w:rsidRDefault="00F91198">
            <w:pPr>
              <w:pStyle w:val="3"/>
              <w:spacing w:line="240" w:lineRule="auto"/>
              <w:ind w:left="0"/>
              <w:jc w:val="center"/>
              <w:rPr>
                <w:sz w:val="24"/>
                <w:lang w:eastAsia="en-US"/>
              </w:rPr>
            </w:pPr>
            <w:r>
              <w:rPr>
                <w:sz w:val="24"/>
                <w:lang w:eastAsia="en-US"/>
              </w:rPr>
              <w:t>(приложить таблицу по форме 4 к п.5.5)</w:t>
            </w:r>
          </w:p>
          <w:p w:rsidR="00F91198" w:rsidRDefault="00F91198">
            <w:pPr>
              <w:pStyle w:val="3"/>
              <w:spacing w:line="240" w:lineRule="auto"/>
              <w:ind w:left="0"/>
              <w:jc w:val="left"/>
              <w:rPr>
                <w:sz w:val="24"/>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5.6</w:t>
            </w:r>
          </w:p>
        </w:tc>
        <w:tc>
          <w:tcPr>
            <w:tcW w:w="3656"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color w:val="000000"/>
                <w:sz w:val="24"/>
                <w:szCs w:val="24"/>
                <w:lang w:eastAsia="en-US"/>
              </w:rPr>
            </w:pPr>
            <w:r>
              <w:rPr>
                <w:color w:val="000000"/>
                <w:sz w:val="24"/>
                <w:szCs w:val="24"/>
                <w:lang w:eastAsia="en-US"/>
              </w:rPr>
              <w:t>Доля педагогических работников дошкольного образовательного учреждения в возрасте до 35 лет от общей численности педагогических работников дошкольного образовательного учреждения:</w:t>
            </w:r>
          </w:p>
          <w:p w:rsidR="00F91198" w:rsidRDefault="00F91198">
            <w:pPr>
              <w:spacing w:line="276" w:lineRule="auto"/>
              <w:rPr>
                <w:color w:val="000000"/>
                <w:sz w:val="24"/>
                <w:szCs w:val="24"/>
                <w:lang w:eastAsia="en-US"/>
              </w:rPr>
            </w:pPr>
            <w:r>
              <w:rPr>
                <w:color w:val="000000"/>
                <w:sz w:val="24"/>
                <w:szCs w:val="24"/>
                <w:lang w:eastAsia="en-US"/>
              </w:rPr>
              <w:t>10 -19 %- 1 балл;</w:t>
            </w:r>
          </w:p>
          <w:p w:rsidR="00F91198" w:rsidRDefault="00F91198">
            <w:pPr>
              <w:spacing w:line="276" w:lineRule="auto"/>
              <w:rPr>
                <w:color w:val="000000"/>
                <w:sz w:val="24"/>
                <w:szCs w:val="24"/>
                <w:lang w:eastAsia="en-US"/>
              </w:rPr>
            </w:pPr>
            <w:r>
              <w:rPr>
                <w:color w:val="000000"/>
                <w:sz w:val="24"/>
                <w:szCs w:val="24"/>
                <w:lang w:eastAsia="en-US"/>
              </w:rPr>
              <w:t>20 - 29 % - 3 балла;</w:t>
            </w:r>
          </w:p>
          <w:p w:rsidR="00F91198" w:rsidRDefault="00F91198">
            <w:pPr>
              <w:spacing w:line="276" w:lineRule="auto"/>
              <w:rPr>
                <w:color w:val="000000"/>
                <w:sz w:val="24"/>
                <w:szCs w:val="24"/>
                <w:lang w:eastAsia="en-US"/>
              </w:rPr>
            </w:pPr>
            <w:r>
              <w:rPr>
                <w:color w:val="000000"/>
                <w:sz w:val="24"/>
                <w:szCs w:val="24"/>
                <w:lang w:eastAsia="en-US"/>
              </w:rPr>
              <w:t>30 % и более -5 баллов</w:t>
            </w:r>
          </w:p>
        </w:tc>
        <w:tc>
          <w:tcPr>
            <w:tcW w:w="340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center"/>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Общая численность педагогических работников _________;</w:t>
            </w:r>
          </w:p>
          <w:p w:rsidR="00F91198" w:rsidRDefault="00F91198">
            <w:pPr>
              <w:pStyle w:val="3"/>
              <w:spacing w:line="240" w:lineRule="auto"/>
              <w:ind w:left="0"/>
              <w:jc w:val="left"/>
              <w:rPr>
                <w:sz w:val="24"/>
                <w:lang w:eastAsia="en-US"/>
              </w:rPr>
            </w:pPr>
            <w:r>
              <w:rPr>
                <w:sz w:val="24"/>
                <w:lang w:eastAsia="en-US"/>
              </w:rPr>
              <w:t>Число педагогов в возрасте до 35 лет __________;</w:t>
            </w:r>
          </w:p>
          <w:p w:rsidR="00F91198" w:rsidRDefault="00F91198">
            <w:pPr>
              <w:pStyle w:val="3"/>
              <w:spacing w:line="240" w:lineRule="auto"/>
              <w:ind w:left="0"/>
              <w:jc w:val="left"/>
              <w:rPr>
                <w:sz w:val="24"/>
                <w:u w:val="single"/>
                <w:lang w:eastAsia="en-US"/>
              </w:rPr>
            </w:pPr>
            <w:r>
              <w:rPr>
                <w:sz w:val="24"/>
                <w:lang w:eastAsia="en-US"/>
              </w:rPr>
              <w:t xml:space="preserve">Доля педагогов в возрасте до 35 лет </w:t>
            </w:r>
            <w:r>
              <w:rPr>
                <w:color w:val="000000"/>
                <w:sz w:val="24"/>
                <w:lang w:eastAsia="en-US"/>
              </w:rPr>
              <w:t>от общей численности педагогических работников</w:t>
            </w:r>
            <w:r>
              <w:rPr>
                <w:sz w:val="24"/>
                <w:lang w:eastAsia="en-US"/>
              </w:rPr>
              <w:t>___________</w:t>
            </w:r>
          </w:p>
        </w:tc>
        <w:tc>
          <w:tcPr>
            <w:tcW w:w="1134"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3"/>
              <w:spacing w:line="240" w:lineRule="auto"/>
              <w:ind w:left="0"/>
              <w:jc w:val="right"/>
              <w:rPr>
                <w:sz w:val="24"/>
                <w:lang w:eastAsia="en-US"/>
              </w:rPr>
            </w:pPr>
            <w:r>
              <w:rPr>
                <w:sz w:val="24"/>
                <w:lang w:eastAsia="en-US"/>
              </w:rPr>
              <w:t>Итого по блоку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r w:rsidR="00F91198" w:rsidTr="00F91198">
        <w:tc>
          <w:tcPr>
            <w:tcW w:w="7763" w:type="dxa"/>
            <w:gridSpan w:val="3"/>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3"/>
              <w:spacing w:line="240" w:lineRule="auto"/>
              <w:ind w:left="0"/>
              <w:jc w:val="right"/>
              <w:rPr>
                <w:sz w:val="24"/>
                <w:lang w:eastAsia="en-US"/>
              </w:rPr>
            </w:pPr>
            <w:r>
              <w:rPr>
                <w:sz w:val="24"/>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1198" w:rsidRDefault="00F91198">
            <w:pPr>
              <w:pStyle w:val="2"/>
              <w:spacing w:line="240" w:lineRule="auto"/>
              <w:jc w:val="center"/>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91198" w:rsidRDefault="00F91198">
            <w:pPr>
              <w:pStyle w:val="2"/>
              <w:spacing w:line="240" w:lineRule="auto"/>
              <w:jc w:val="center"/>
              <w:rPr>
                <w:sz w:val="24"/>
                <w:szCs w:val="24"/>
                <w:lang w:eastAsia="en-US"/>
              </w:rPr>
            </w:pPr>
          </w:p>
        </w:tc>
      </w:tr>
    </w:tbl>
    <w:p w:rsidR="00F91198" w:rsidRDefault="00F91198" w:rsidP="00F91198">
      <w:pPr>
        <w:rPr>
          <w:sz w:val="24"/>
          <w:szCs w:val="24"/>
        </w:rPr>
      </w:pPr>
    </w:p>
    <w:p w:rsidR="00F91198" w:rsidRDefault="00F91198" w:rsidP="00F91198">
      <w:pPr>
        <w:rPr>
          <w:sz w:val="24"/>
          <w:szCs w:val="24"/>
        </w:rPr>
      </w:pPr>
      <w:r>
        <w:rPr>
          <w:sz w:val="24"/>
          <w:szCs w:val="24"/>
        </w:rPr>
        <w:t xml:space="preserve">Руководитель СП                                                         ________________                                                             </w:t>
      </w:r>
    </w:p>
    <w:p w:rsidR="00F91198" w:rsidRDefault="00F91198" w:rsidP="00F91198">
      <w:pPr>
        <w:rPr>
          <w:sz w:val="24"/>
          <w:szCs w:val="24"/>
        </w:rPr>
      </w:pPr>
      <w:r>
        <w:rPr>
          <w:sz w:val="24"/>
          <w:szCs w:val="24"/>
        </w:rPr>
        <w:t xml:space="preserve">                                                                                              (подпись)</w:t>
      </w:r>
    </w:p>
    <w:p w:rsidR="00F91198" w:rsidRDefault="00F91198" w:rsidP="00F91198">
      <w:pPr>
        <w:rPr>
          <w:sz w:val="24"/>
          <w:szCs w:val="24"/>
        </w:rPr>
      </w:pPr>
    </w:p>
    <w:p w:rsidR="00F91198" w:rsidRDefault="00F91198" w:rsidP="00F91198">
      <w:pPr>
        <w:rPr>
          <w:sz w:val="24"/>
          <w:szCs w:val="24"/>
        </w:rPr>
      </w:pPr>
      <w:r>
        <w:rPr>
          <w:sz w:val="24"/>
          <w:szCs w:val="24"/>
        </w:rPr>
        <w:t xml:space="preserve">                                                                                                                                                           </w:t>
      </w:r>
    </w:p>
    <w:p w:rsidR="00F91198" w:rsidRDefault="00F91198" w:rsidP="00F91198">
      <w:pPr>
        <w:rPr>
          <w:sz w:val="24"/>
          <w:szCs w:val="24"/>
        </w:rPr>
      </w:pPr>
    </w:p>
    <w:p w:rsidR="00F91198" w:rsidRDefault="00F91198" w:rsidP="00F91198">
      <w:pPr>
        <w:rPr>
          <w:sz w:val="24"/>
          <w:szCs w:val="24"/>
        </w:rPr>
      </w:pPr>
      <w:r>
        <w:rPr>
          <w:sz w:val="24"/>
          <w:szCs w:val="24"/>
        </w:rPr>
        <w:t xml:space="preserve">     </w:t>
      </w:r>
    </w:p>
    <w:p w:rsidR="00F91198" w:rsidRDefault="00FC2B6A" w:rsidP="00F91198">
      <w:pPr>
        <w:autoSpaceDE w:val="0"/>
        <w:autoSpaceDN w:val="0"/>
        <w:adjustRightInd w:val="0"/>
        <w:jc w:val="right"/>
        <w:rPr>
          <w:color w:val="000000"/>
          <w:sz w:val="24"/>
          <w:szCs w:val="24"/>
        </w:rPr>
      </w:pPr>
      <w:r>
        <w:rPr>
          <w:color w:val="000000"/>
          <w:sz w:val="24"/>
          <w:szCs w:val="24"/>
        </w:rPr>
        <w:lastRenderedPageBreak/>
        <w:t>П</w:t>
      </w:r>
      <w:r w:rsidR="00F91198">
        <w:rPr>
          <w:color w:val="000000"/>
          <w:sz w:val="24"/>
          <w:szCs w:val="24"/>
        </w:rPr>
        <w:t>риложение №6</w:t>
      </w:r>
    </w:p>
    <w:p w:rsidR="00F91198" w:rsidRDefault="00F91198" w:rsidP="00F91198">
      <w:pPr>
        <w:autoSpaceDE w:val="0"/>
        <w:autoSpaceDN w:val="0"/>
        <w:adjustRightInd w:val="0"/>
        <w:jc w:val="right"/>
        <w:rPr>
          <w:color w:val="000000"/>
          <w:sz w:val="24"/>
          <w:szCs w:val="24"/>
        </w:rPr>
      </w:pPr>
      <w:r>
        <w:rPr>
          <w:color w:val="000000"/>
          <w:sz w:val="24"/>
          <w:szCs w:val="24"/>
        </w:rPr>
        <w:t xml:space="preserve">к Положению об оплате труда </w:t>
      </w:r>
    </w:p>
    <w:p w:rsidR="00F91198" w:rsidRDefault="00F91198" w:rsidP="00F91198">
      <w:pPr>
        <w:autoSpaceDE w:val="0"/>
        <w:autoSpaceDN w:val="0"/>
        <w:adjustRightInd w:val="0"/>
        <w:jc w:val="center"/>
        <w:rPr>
          <w:color w:val="000000"/>
          <w:sz w:val="24"/>
          <w:szCs w:val="24"/>
        </w:rPr>
      </w:pPr>
    </w:p>
    <w:p w:rsidR="00F91198" w:rsidRDefault="00F91198" w:rsidP="00F91198">
      <w:pPr>
        <w:autoSpaceDE w:val="0"/>
        <w:autoSpaceDN w:val="0"/>
        <w:adjustRightInd w:val="0"/>
        <w:jc w:val="center"/>
        <w:rPr>
          <w:color w:val="000000"/>
          <w:sz w:val="24"/>
          <w:szCs w:val="24"/>
        </w:rPr>
      </w:pPr>
    </w:p>
    <w:p w:rsidR="00F91198" w:rsidRDefault="00F91198" w:rsidP="00F91198">
      <w:pPr>
        <w:autoSpaceDE w:val="0"/>
        <w:autoSpaceDN w:val="0"/>
        <w:adjustRightInd w:val="0"/>
        <w:jc w:val="center"/>
        <w:rPr>
          <w:color w:val="000000"/>
          <w:sz w:val="24"/>
          <w:szCs w:val="24"/>
        </w:rPr>
      </w:pPr>
      <w:r>
        <w:rPr>
          <w:color w:val="000000"/>
          <w:sz w:val="24"/>
          <w:szCs w:val="24"/>
        </w:rPr>
        <w:t xml:space="preserve">Структура фонда оплаты труда структурного подразделения </w:t>
      </w:r>
    </w:p>
    <w:p w:rsidR="00F91198" w:rsidRDefault="00F91198" w:rsidP="00F91198">
      <w:pPr>
        <w:autoSpaceDE w:val="0"/>
        <w:autoSpaceDN w:val="0"/>
        <w:adjustRightInd w:val="0"/>
        <w:jc w:val="center"/>
        <w:rPr>
          <w:color w:val="000000"/>
          <w:sz w:val="24"/>
          <w:szCs w:val="24"/>
        </w:rPr>
      </w:pPr>
      <w:r>
        <w:rPr>
          <w:color w:val="000000"/>
          <w:sz w:val="24"/>
          <w:szCs w:val="24"/>
        </w:rPr>
        <w:t>дополнительного образования Учреждения</w:t>
      </w:r>
    </w:p>
    <w:p w:rsidR="00F91198" w:rsidRDefault="00F91198" w:rsidP="00F91198">
      <w:pPr>
        <w:autoSpaceDE w:val="0"/>
        <w:autoSpaceDN w:val="0"/>
        <w:adjustRightInd w:val="0"/>
        <w:jc w:val="center"/>
        <w:rPr>
          <w:color w:val="000000"/>
          <w:sz w:val="24"/>
          <w:szCs w:val="24"/>
        </w:rPr>
      </w:pPr>
    </w:p>
    <w:p w:rsidR="00F91198" w:rsidRDefault="00F91198" w:rsidP="00F91198">
      <w:pPr>
        <w:autoSpaceDE w:val="0"/>
        <w:autoSpaceDN w:val="0"/>
        <w:adjustRightInd w:val="0"/>
        <w:rPr>
          <w:color w:val="000000"/>
          <w:sz w:val="24"/>
          <w:szCs w:val="24"/>
        </w:rPr>
      </w:pPr>
    </w:p>
    <w:p w:rsidR="00F91198" w:rsidRDefault="00F91198" w:rsidP="00F91198">
      <w:pPr>
        <w:autoSpaceDE w:val="0"/>
        <w:autoSpaceDN w:val="0"/>
        <w:adjustRightInd w:val="0"/>
        <w:jc w:val="center"/>
        <w:rPr>
          <w:color w:val="000000"/>
          <w:sz w:val="24"/>
          <w:szCs w:val="24"/>
        </w:rPr>
      </w:pPr>
    </w:p>
    <w:p w:rsidR="00F91198" w:rsidRDefault="00F91198" w:rsidP="00F91198">
      <w:pPr>
        <w:ind w:firstLine="720"/>
        <w:rPr>
          <w:rFonts w:eastAsia="Calibri"/>
          <w:sz w:val="24"/>
          <w:szCs w:val="24"/>
          <w:lang w:eastAsia="en-US"/>
        </w:rPr>
      </w:pPr>
      <w:r>
        <w:rPr>
          <w:rFonts w:eastAsia="Calibri"/>
          <w:sz w:val="24"/>
          <w:szCs w:val="24"/>
          <w:lang w:eastAsia="en-US"/>
        </w:rPr>
        <w:t xml:space="preserve">Фонд оплаты труда работников структурного подразделения </w:t>
      </w:r>
    </w:p>
    <w:p w:rsidR="00F91198" w:rsidRDefault="00F91198" w:rsidP="00F91198">
      <w:pPr>
        <w:rPr>
          <w:rFonts w:eastAsia="Calibri"/>
          <w:sz w:val="24"/>
          <w:szCs w:val="24"/>
          <w:lang w:eastAsia="en-US"/>
        </w:rPr>
      </w:pPr>
      <w:r>
        <w:rPr>
          <w:rFonts w:eastAsia="Calibri"/>
          <w:sz w:val="24"/>
          <w:szCs w:val="24"/>
          <w:lang w:eastAsia="en-US"/>
        </w:rPr>
        <w:t>дополнительного образования Учреждения</w:t>
      </w:r>
    </w:p>
    <w:p w:rsidR="00F91198" w:rsidRDefault="00F91198" w:rsidP="00F91198">
      <w:pP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3403"/>
      </w:tblGrid>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Базовая часть</w:t>
            </w:r>
            <w:proofErr w:type="gramStart"/>
            <w:r>
              <w:rPr>
                <w:rFonts w:eastAsia="Calibri"/>
                <w:sz w:val="24"/>
                <w:szCs w:val="24"/>
                <w:lang w:eastAsia="en-US"/>
              </w:rPr>
              <w:t xml:space="preserve"> (%)</w:t>
            </w:r>
            <w:proofErr w:type="gramEnd"/>
          </w:p>
        </w:tc>
        <w:tc>
          <w:tcPr>
            <w:tcW w:w="340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52,835</w:t>
            </w:r>
          </w:p>
        </w:tc>
      </w:tr>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Специальная часть(%)</w:t>
            </w:r>
          </w:p>
        </w:tc>
        <w:tc>
          <w:tcPr>
            <w:tcW w:w="340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1,902</w:t>
            </w:r>
          </w:p>
        </w:tc>
      </w:tr>
      <w:tr w:rsidR="00F91198" w:rsidTr="00F91198">
        <w:tc>
          <w:tcPr>
            <w:tcW w:w="478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Стимулирующая часть</w:t>
            </w:r>
            <w:proofErr w:type="gramStart"/>
            <w:r>
              <w:rPr>
                <w:rFonts w:eastAsia="Calibri"/>
                <w:sz w:val="24"/>
                <w:szCs w:val="24"/>
                <w:lang w:eastAsia="en-US"/>
              </w:rPr>
              <w:t xml:space="preserve"> (%)</w:t>
            </w:r>
            <w:proofErr w:type="gramEnd"/>
          </w:p>
        </w:tc>
        <w:tc>
          <w:tcPr>
            <w:tcW w:w="3403"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rFonts w:eastAsia="Calibri"/>
                <w:sz w:val="24"/>
                <w:szCs w:val="24"/>
                <w:lang w:eastAsia="en-US"/>
              </w:rPr>
            </w:pPr>
            <w:r>
              <w:rPr>
                <w:rFonts w:eastAsia="Calibri"/>
                <w:sz w:val="24"/>
                <w:szCs w:val="24"/>
                <w:lang w:eastAsia="en-US"/>
              </w:rPr>
              <w:t>45,263</w:t>
            </w:r>
          </w:p>
        </w:tc>
      </w:tr>
    </w:tbl>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4"/>
          <w:szCs w:val="24"/>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ind w:left="-708" w:hanging="993"/>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jc w:val="both"/>
        <w:rPr>
          <w:rFonts w:eastAsia="Calibri"/>
          <w:sz w:val="28"/>
          <w:szCs w:val="28"/>
        </w:rPr>
      </w:pPr>
    </w:p>
    <w:p w:rsidR="00F91198" w:rsidRDefault="00F91198" w:rsidP="00F91198">
      <w:pPr>
        <w:autoSpaceDE w:val="0"/>
        <w:autoSpaceDN w:val="0"/>
        <w:adjustRightInd w:val="0"/>
        <w:jc w:val="right"/>
        <w:rPr>
          <w:color w:val="000000"/>
          <w:sz w:val="24"/>
          <w:szCs w:val="24"/>
        </w:rPr>
      </w:pPr>
      <w:r>
        <w:rPr>
          <w:color w:val="000000"/>
          <w:sz w:val="24"/>
          <w:szCs w:val="24"/>
        </w:rPr>
        <w:lastRenderedPageBreak/>
        <w:t>Приложение  №7</w:t>
      </w:r>
    </w:p>
    <w:p w:rsidR="00F91198" w:rsidRDefault="00F91198" w:rsidP="00F91198">
      <w:pPr>
        <w:autoSpaceDE w:val="0"/>
        <w:autoSpaceDN w:val="0"/>
        <w:adjustRightInd w:val="0"/>
        <w:jc w:val="right"/>
        <w:rPr>
          <w:color w:val="000000"/>
          <w:sz w:val="24"/>
          <w:szCs w:val="24"/>
        </w:rPr>
      </w:pPr>
      <w:r>
        <w:rPr>
          <w:color w:val="000000"/>
          <w:sz w:val="24"/>
          <w:szCs w:val="24"/>
        </w:rPr>
        <w:t xml:space="preserve">к Положению об оплате труда </w:t>
      </w:r>
    </w:p>
    <w:p w:rsidR="00F91198" w:rsidRDefault="00F91198" w:rsidP="00F91198">
      <w:pPr>
        <w:autoSpaceDE w:val="0"/>
        <w:autoSpaceDN w:val="0"/>
        <w:adjustRightInd w:val="0"/>
        <w:jc w:val="right"/>
        <w:rPr>
          <w:color w:val="000000"/>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Лист оценки результативности и качества работы (эффективности труда)</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ind w:left="-1134"/>
        <w:jc w:val="center"/>
        <w:rPr>
          <w:rFonts w:ascii="Times New Roman" w:hAnsi="Times New Roman" w:cs="Times New Roman"/>
          <w:sz w:val="24"/>
          <w:szCs w:val="24"/>
        </w:rPr>
      </w:pPr>
      <w:r>
        <w:rPr>
          <w:rFonts w:ascii="Times New Roman" w:hAnsi="Times New Roman" w:cs="Times New Roman"/>
          <w:sz w:val="24"/>
          <w:szCs w:val="24"/>
        </w:rPr>
        <w:t>Должность -  ПЕДАГОГ ДОПОЛНИТЕЛЬНОГО ОБРАЗОВАНИЯ</w:t>
      </w:r>
    </w:p>
    <w:tbl>
      <w:tblPr>
        <w:tblStyle w:val="af0"/>
        <w:tblpPr w:leftFromText="180" w:rightFromText="180" w:vertAnchor="page" w:horzAnchor="page" w:tblpX="812" w:tblpY="5208"/>
        <w:tblW w:w="11012" w:type="dxa"/>
        <w:tblLook w:val="04A0"/>
      </w:tblPr>
      <w:tblGrid>
        <w:gridCol w:w="756"/>
        <w:gridCol w:w="7135"/>
        <w:gridCol w:w="3121"/>
      </w:tblGrid>
      <w:tr w:rsidR="00F91198" w:rsidTr="00F91198">
        <w:trPr>
          <w:trHeight w:val="322"/>
        </w:trPr>
        <w:tc>
          <w:tcPr>
            <w:tcW w:w="756"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w:t>
            </w:r>
          </w:p>
        </w:tc>
        <w:tc>
          <w:tcPr>
            <w:tcW w:w="7135"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3121"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Шкала оценивания</w:t>
            </w:r>
          </w:p>
        </w:tc>
      </w:tr>
      <w:tr w:rsidR="00F91198" w:rsidTr="00F9119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r>
      <w:tr w:rsidR="00F91198" w:rsidTr="00F91198">
        <w:tc>
          <w:tcPr>
            <w:tcW w:w="11012"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 Результативность деятельности педагога по обеспечению качества предоставляемых услуг</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1.1.</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Сохранность контингента обучающихся в возрасте 5-18 лет в объединении  дополнительного образования от первоначального набора в объединение дополнительного образования за отчётный период</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70%-74%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75%-79%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1,5</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1.2.</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Сохранность контингента обучающихся объединения дополнительного образования, состоящих на различных видах профилактического учёта, за отчётный период</w:t>
            </w:r>
            <w:proofErr w:type="gramEnd"/>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70%-79%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1.3. </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Соответствие дополнительной общеобразовательной программы, разработанной педагогом дополнительного образования, современным требованиям целевой </w:t>
            </w:r>
            <w:proofErr w:type="gramStart"/>
            <w:r>
              <w:rPr>
                <w:rFonts w:ascii="Times New Roman" w:hAnsi="Times New Roman" w:cs="Times New Roman"/>
                <w:sz w:val="24"/>
                <w:szCs w:val="24"/>
              </w:rPr>
              <w:t>модели развития региональных систем дополнительного образования детей</w:t>
            </w:r>
            <w:proofErr w:type="gramEnd"/>
            <w:r>
              <w:rPr>
                <w:rFonts w:ascii="Times New Roman" w:hAnsi="Times New Roman" w:cs="Times New Roman"/>
                <w:sz w:val="24"/>
                <w:szCs w:val="24"/>
              </w:rPr>
              <w:t xml:space="preserve">: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модульная дополнительная общеобразовательная программа;</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разноуровневая</w:t>
            </w:r>
            <w:proofErr w:type="spellEnd"/>
            <w:r>
              <w:rPr>
                <w:rFonts w:ascii="Times New Roman" w:hAnsi="Times New Roman" w:cs="Times New Roman"/>
                <w:sz w:val="24"/>
                <w:szCs w:val="24"/>
              </w:rPr>
              <w:t xml:space="preserve"> дополнительная общеобразовательная программа;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реализуемая в сетевой форме;</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реализуемая в дистанционном формате (или с применением дистанционных технологий);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включающая элементы наставничества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(при разработке педагогом нескольких программ, баллы начисляются за каждую программу)</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 за каждый критерий</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1.4.</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Реализация педагогом дополнительного образования адаптированных дополнительных общеобразовательных программ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ОВЗ</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Результативность обеспечения повышения уровня физической подготовленности обучающихся по общефизической, специальной физической и  теоретической подготовке в соответствии с «Контрольными нормативами для  учащихся учреждений дополнительного образования  физкультурно-спортивной направленности Самарской области» (Главное управление образования Администрации Самарской области, ОСДЮСШОР.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Самара, 2000 г.) или контрольно-переводными нормативами, утверждёнными ОО (для обучающихся по дополнительным общеобразовательным  программам физкультурно-спортивной направленности)</w:t>
            </w:r>
            <w:proofErr w:type="gramEnd"/>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балл 3,0-3,5  - 0,5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балл 3,6-4,0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балл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4,1 и выше        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1.6.</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Результативность подготовки обучающихся к получению спортивных разрядов, спортивных званий, награждению знаками «Юный турист» за отчётный период (при наличии </w:t>
            </w:r>
            <w:proofErr w:type="gramStart"/>
            <w:r>
              <w:rPr>
                <w:rFonts w:ascii="Times New Roman" w:hAnsi="Times New Roman" w:cs="Times New Roman"/>
                <w:sz w:val="24"/>
                <w:szCs w:val="24"/>
              </w:rPr>
              <w:t>соответствующего</w:t>
            </w:r>
            <w:proofErr w:type="gramEnd"/>
            <w:r>
              <w:rPr>
                <w:rFonts w:ascii="Times New Roman" w:hAnsi="Times New Roman" w:cs="Times New Roman"/>
                <w:sz w:val="24"/>
                <w:szCs w:val="24"/>
              </w:rPr>
              <w:t xml:space="preserve"> НПА):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третий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второй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первый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третий спортивный разряд (третий юношеский  разряд для игровых  видов спорта);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второй спортивный разряд (второй юношеский  разряд для игровых видов спорта);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первый спортивный разряд (первый юношеский  разряд для игровых видов спорта), КМС, МС, МСМК;</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знаки «Юный турист Самарской области»;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3 степени;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2 степени;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1 степени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1.7.</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позитивных отзывов обучающихся объединения дополнительного образования и их родителей (законных представителей) о качестве организации образовательного процесса на сайте ОО, сайте «Навигатор дополнительного образования детей Самарской области», от общего количества отзывов обучающихся в объединениях дополнительного образования и их родителей (законных представителей)</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70%79%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256"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 Результативность деятельности по развитию талантов у детей, по сопровождению их профессионального самоопределения</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Доля обучающихся объединения дополнительного образования, принявших участие в мероприятиях (конкурсах, соревнованиях, фестивалях, конференциях, олимпиадах и другое), в общей численности обучающихся объединения дополнительного  образования (в зависимости от уровня) (баллы могут суммироваться)</w:t>
            </w:r>
            <w:proofErr w:type="gramEnd"/>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от10% до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2.2.</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 xml:space="preserve">Доля обучающихся объединения дополнительного образования – победителей и призёров мероприятий (конкурсов, соревнований,  </w:t>
            </w:r>
            <w:r>
              <w:rPr>
                <w:rFonts w:ascii="Times New Roman" w:hAnsi="Times New Roman" w:cs="Times New Roman"/>
                <w:sz w:val="24"/>
                <w:szCs w:val="24"/>
              </w:rPr>
              <w:lastRenderedPageBreak/>
              <w:t>фестивалей, конференций, олимпиад и другое), в общей численности обучающихся объединения дополнительного образования, принявших участие в мероприятиях, на уровне:</w:t>
            </w:r>
            <w:proofErr w:type="gramEnd"/>
            <w:r>
              <w:rPr>
                <w:rFonts w:ascii="Times New Roman" w:hAnsi="Times New Roman" w:cs="Times New Roman"/>
                <w:sz w:val="24"/>
                <w:szCs w:val="24"/>
              </w:rPr>
              <w:t xml:space="preserve"> ОО, муниципалитета, образовательного округа, региона, РФ, </w:t>
            </w:r>
            <w:proofErr w:type="gramStart"/>
            <w:r>
              <w:rPr>
                <w:rFonts w:ascii="Times New Roman" w:hAnsi="Times New Roman" w:cs="Times New Roman"/>
                <w:sz w:val="24"/>
                <w:szCs w:val="24"/>
              </w:rPr>
              <w:t>международном</w:t>
            </w:r>
            <w:proofErr w:type="gramEnd"/>
            <w:r>
              <w:rPr>
                <w:rFonts w:ascii="Times New Roman" w:hAnsi="Times New Roman" w:cs="Times New Roman"/>
                <w:sz w:val="24"/>
                <w:szCs w:val="24"/>
              </w:rPr>
              <w:t xml:space="preserve">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xml:space="preserve">. (районный, </w:t>
            </w:r>
            <w:r>
              <w:rPr>
                <w:rFonts w:ascii="Times New Roman" w:hAnsi="Times New Roman" w:cs="Times New Roman"/>
                <w:sz w:val="24"/>
                <w:szCs w:val="24"/>
              </w:rPr>
              <w:lastRenderedPageBreak/>
              <w:t>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 </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от10% до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3,5</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2.3.</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Доля обучающихся дополнительного образования, принявших участие в социальных проектах, в общей численности обучающихся объединения дополнительного образования (в зависимости от уровня) (баллы могут  суммироваться)</w:t>
            </w:r>
            <w:proofErr w:type="gramEnd"/>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 </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2.4. </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объединения дополнительного </w:t>
            </w:r>
            <w:proofErr w:type="spellStart"/>
            <w:r>
              <w:rPr>
                <w:rFonts w:ascii="Times New Roman" w:hAnsi="Times New Roman" w:cs="Times New Roman"/>
                <w:sz w:val="24"/>
                <w:szCs w:val="24"/>
              </w:rPr>
              <w:t>образова-ния</w:t>
            </w:r>
            <w:proofErr w:type="spellEnd"/>
            <w:r>
              <w:rPr>
                <w:rFonts w:ascii="Times New Roman" w:hAnsi="Times New Roman" w:cs="Times New Roman"/>
                <w:sz w:val="24"/>
                <w:szCs w:val="24"/>
              </w:rPr>
              <w:t xml:space="preserve">, вовлечённых в добровольческую (волонтёрскую)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от общего количества обучающихся объединения дополнительного образования, за отчётный период</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30%-50%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2.5.</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обучающихся объединения дополнительного образования, вовлечённых  в различные формы сопровождения и наставничества, в т.ч. с применением лучших практик обмена опытом между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от общего количества обучающихся объединения дополнительного образования, за отчётный период</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30%-50%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2.6.</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обучающихся и (или) коллективов в конкурсах на соискание премий по поддержке талантливой </w:t>
            </w:r>
            <w:r>
              <w:rPr>
                <w:rFonts w:ascii="Times New Roman" w:hAnsi="Times New Roman" w:cs="Times New Roman"/>
                <w:sz w:val="24"/>
                <w:szCs w:val="24"/>
              </w:rPr>
              <w:lastRenderedPageBreak/>
              <w:t>молодёжи за отчётный период (при наличии соответствующего НПА)  (в зависимости от уровня)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Участие в конкурсе на соучастие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Получение премии: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Российский, </w:t>
            </w:r>
            <w:proofErr w:type="spellStart"/>
            <w:proofErr w:type="gramStart"/>
            <w:r>
              <w:rPr>
                <w:rFonts w:ascii="Times New Roman" w:hAnsi="Times New Roman" w:cs="Times New Roman"/>
                <w:sz w:val="24"/>
                <w:szCs w:val="24"/>
              </w:rPr>
              <w:t>междуна-родный</w:t>
            </w:r>
            <w:proofErr w:type="spellEnd"/>
            <w:proofErr w:type="gramEnd"/>
            <w:r>
              <w:rPr>
                <w:rFonts w:ascii="Times New Roman" w:hAnsi="Times New Roman" w:cs="Times New Roman"/>
                <w:sz w:val="24"/>
                <w:szCs w:val="24"/>
              </w:rPr>
              <w:t xml:space="preserve"> уровень - 3</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2.7.</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коллективов объединения дополнительного образования в отборе на  соискание звания «Образцовый» коллектив за отчётный период (при наличии соответствующего НПА)</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За каждый коллектив, имеющий звание «Образцовый» - 1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2.8.</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Получение грантов (индивидуальных и (или) коллективных),  направленных на развитие объединения дополнительного образования образовательной организации (структурного подразделения) (в зависимости от уровня)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Получение гранта: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Российский, международный уровень - 3</w:t>
            </w:r>
          </w:p>
        </w:tc>
      </w:tr>
      <w:tr w:rsidR="00F91198" w:rsidTr="00F91198">
        <w:tc>
          <w:tcPr>
            <w:tcW w:w="11012"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3. Результативность использования современных технологий </w:t>
            </w:r>
          </w:p>
          <w:p w:rsidR="00F91198" w:rsidRDefault="00F91198">
            <w:pPr>
              <w:pStyle w:val="ab"/>
              <w:jc w:val="center"/>
              <w:rPr>
                <w:rFonts w:ascii="Times New Roman" w:hAnsi="Times New Roman" w:cs="Times New Roman"/>
                <w:sz w:val="24"/>
                <w:szCs w:val="24"/>
              </w:rPr>
            </w:pPr>
            <w:r>
              <w:rPr>
                <w:rFonts w:ascii="Times New Roman" w:hAnsi="Times New Roman" w:cs="Times New Roman"/>
                <w:sz w:val="24"/>
                <w:szCs w:val="24"/>
              </w:rPr>
              <w:t>(в т.ч. цифровых технологий) в образовательном процессе</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3.1.</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Доля обучающихся объединения дополнительного образования, для которых формируется  цифровой образовательный профиль и индивидуальный план с использованием  федеральной информационно-сервисной платформы  цифровой образовательной среды, в общем числе обучающихся  объединения дополнительного образования.</w:t>
            </w:r>
            <w:proofErr w:type="gramEnd"/>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более 5%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3.2.</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Продвижение деятельности объединения дополнительного образования  образовательной организации (структурного подразделения)  через освещение на сайте образовательной организации, на сайте «Навигатор дополнительного  образования детей Самарской области», в социальных сетях, в  средствах массовой информации (в зависимости от уровня) за отчётный период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уровень – 2</w:t>
            </w:r>
          </w:p>
        </w:tc>
      </w:tr>
      <w:tr w:rsidR="00F91198" w:rsidTr="00F91198">
        <w:tc>
          <w:tcPr>
            <w:tcW w:w="75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256"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 Результативность организационно-методической деятельности педагога</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4.1.</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(издание публикаций, выступления на педагогических советах, семинарах, конференциях, мастер-классах, заседаниях методических объединений и другое) (в зависимости  от уровня)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учрежденческий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окружной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- 3</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4.2.</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Участие педагогического работника в работе экспертных советов, конкурсных комиссий, творческих проектных групп, жюри конкурсов, организации и судействе спортивных соревнований  за отчётный период, (в зависимости от уровня);</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участие в работе краткосрочной целевой группы;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 постоянной основе в течение календарного года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учрежденческий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окружной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всероссийский, </w:t>
            </w:r>
            <w:r>
              <w:rPr>
                <w:rFonts w:ascii="Times New Roman" w:hAnsi="Times New Roman" w:cs="Times New Roman"/>
                <w:sz w:val="24"/>
                <w:szCs w:val="24"/>
              </w:rPr>
              <w:lastRenderedPageBreak/>
              <w:t>международный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3</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4.3.</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Реализация совместных с родителями (законными представителями) различных мероприятий и проектов за отчётный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4.4.</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Результаты участия педагога в конкурсах профессионального мастерства (победитель, призёр, лауреат, дипломант, обладатель   специального приза, благодарственного письмо, участник) (в зависимости от уровня)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Участие:</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Наличие призового места: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–3</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4</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4.5.</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Реализация педагогическим работником образовательных (воспитательных) проектов (профильные смены, учебно-тренировочные сборы, походы, выездные массовые мероприятия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 (в зависимости от уровня)  (баллы могут суммироваться)</w:t>
            </w:r>
          </w:p>
        </w:tc>
        <w:tc>
          <w:tcPr>
            <w:tcW w:w="312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2</w:t>
            </w: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4.6.</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результативности при участии педагога в программе наставничества образовательной организации по модели педагог-педагог</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 Обеспечение формирования навыков ЗОЖ и безопасности у детей</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5.1.</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объединения дополнительного образования, получивших знаки ВФСК ГТО, от выполнявших нормы ВФСК ГТО</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5.2.</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Отсутствие фактов травматизма среди обучающихся объединения дополнительного образования во время образовательного процесса</w:t>
            </w:r>
            <w:proofErr w:type="gramEnd"/>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5.3.</w:t>
            </w: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работу педагога со стороны участников образовательных отношений</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75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71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ИТОГО:</w:t>
            </w:r>
          </w:p>
        </w:tc>
        <w:tc>
          <w:tcPr>
            <w:tcW w:w="312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bl>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Лист оценки результативности и качества работы (эффективности труда)</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 xml:space="preserve">Должность  -     МЕТОДИСТ </w:t>
      </w:r>
    </w:p>
    <w:p w:rsidR="00F91198" w:rsidRDefault="00F91198" w:rsidP="00F91198">
      <w:pPr>
        <w:pStyle w:val="ab"/>
        <w:rPr>
          <w:rFonts w:ascii="Times New Roman" w:hAnsi="Times New Roman" w:cs="Times New Roman"/>
          <w:sz w:val="24"/>
          <w:szCs w:val="24"/>
        </w:rPr>
      </w:pPr>
    </w:p>
    <w:p w:rsidR="00F91198" w:rsidRDefault="00F91198" w:rsidP="00F91198">
      <w:pPr>
        <w:pStyle w:val="ab"/>
        <w:ind w:left="-993"/>
        <w:rPr>
          <w:rFonts w:ascii="Times New Roman" w:hAnsi="Times New Roman" w:cs="Times New Roman"/>
          <w:sz w:val="24"/>
          <w:szCs w:val="24"/>
        </w:rPr>
      </w:pPr>
    </w:p>
    <w:tbl>
      <w:tblPr>
        <w:tblStyle w:val="af0"/>
        <w:tblW w:w="10916" w:type="dxa"/>
        <w:tblInd w:w="-885" w:type="dxa"/>
        <w:tblLook w:val="04A0"/>
      </w:tblPr>
      <w:tblGrid>
        <w:gridCol w:w="1729"/>
        <w:gridCol w:w="115"/>
        <w:gridCol w:w="6237"/>
        <w:gridCol w:w="2835"/>
      </w:tblGrid>
      <w:tr w:rsidR="00F91198" w:rsidTr="00F91198">
        <w:trPr>
          <w:trHeight w:val="322"/>
        </w:trPr>
        <w:tc>
          <w:tcPr>
            <w:tcW w:w="1844" w:type="dxa"/>
            <w:gridSpan w:val="2"/>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Шкала оценивания</w:t>
            </w:r>
          </w:p>
        </w:tc>
      </w:tr>
      <w:tr w:rsidR="00F91198" w:rsidTr="00F91198">
        <w:trPr>
          <w:trHeight w:val="3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r>
      <w:tr w:rsidR="00F91198" w:rsidTr="00F91198">
        <w:tc>
          <w:tcPr>
            <w:tcW w:w="10916" w:type="dxa"/>
            <w:gridSpan w:val="4"/>
            <w:tcBorders>
              <w:top w:val="single" w:sz="4" w:space="0" w:color="auto"/>
              <w:left w:val="single" w:sz="4" w:space="0" w:color="auto"/>
              <w:bottom w:val="single" w:sz="4" w:space="0" w:color="auto"/>
              <w:right w:val="single" w:sz="4" w:space="0" w:color="auto"/>
            </w:tcBorders>
          </w:tcPr>
          <w:p w:rsidR="00F91198" w:rsidRDefault="00F91198">
            <w:pPr>
              <w:pStyle w:val="ab"/>
              <w:numPr>
                <w:ilvl w:val="0"/>
                <w:numId w:val="22"/>
              </w:numPr>
              <w:jc w:val="center"/>
              <w:rPr>
                <w:rFonts w:ascii="Times New Roman" w:hAnsi="Times New Roman" w:cs="Times New Roman"/>
                <w:sz w:val="24"/>
                <w:szCs w:val="24"/>
              </w:rPr>
            </w:pPr>
            <w:r>
              <w:rPr>
                <w:rFonts w:ascii="Times New Roman" w:hAnsi="Times New Roman" w:cs="Times New Roman"/>
                <w:sz w:val="24"/>
                <w:szCs w:val="24"/>
              </w:rPr>
              <w:t>Результативность деятельности методиста</w:t>
            </w:r>
          </w:p>
          <w:p w:rsidR="00F91198" w:rsidRDefault="00F91198">
            <w:pPr>
              <w:pStyle w:val="ab"/>
              <w:ind w:left="720"/>
              <w:jc w:val="center"/>
              <w:rPr>
                <w:rFonts w:ascii="Times New Roman" w:hAnsi="Times New Roman" w:cs="Times New Roman"/>
                <w:sz w:val="24"/>
                <w:szCs w:val="24"/>
              </w:rPr>
            </w:pPr>
            <w:r>
              <w:rPr>
                <w:rFonts w:ascii="Times New Roman" w:hAnsi="Times New Roman" w:cs="Times New Roman"/>
                <w:sz w:val="24"/>
                <w:szCs w:val="24"/>
              </w:rPr>
              <w:t>по обеспечению качества предоставляемых услуг</w:t>
            </w:r>
          </w:p>
          <w:p w:rsidR="00F91198" w:rsidRDefault="00F91198">
            <w:pPr>
              <w:pStyle w:val="ab"/>
              <w:rPr>
                <w:rFonts w:ascii="Times New Roman" w:hAnsi="Times New Roman" w:cs="Times New Roman"/>
                <w:sz w:val="24"/>
                <w:szCs w:val="24"/>
              </w:rPr>
            </w:pP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1.1.</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жалоб на работу методиста со стороны всех участников образовательных отношений за отчетный период </w:t>
            </w:r>
          </w:p>
        </w:tc>
        <w:tc>
          <w:tcPr>
            <w:tcW w:w="2835"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ет</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1729"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 Результативность организационно-методической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1.2</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Наличие педагогов — победителей и призёров конкурсных мероприятий (фестивалей, конкурсов методических разработок и т.д.), подготовленных методистом за отчётный период (в зависимости от 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1.3</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Участие методиста в качестве спикера (модератора) на выставках, форумах, ярмарках, конференциях, </w:t>
            </w:r>
            <w:proofErr w:type="spellStart"/>
            <w:r>
              <w:rPr>
                <w:rFonts w:ascii="Times New Roman" w:hAnsi="Times New Roman" w:cs="Times New Roman"/>
                <w:sz w:val="24"/>
                <w:szCs w:val="24"/>
              </w:rPr>
              <w:t>организ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ванных либо самим учреждением, либо сторон- ними организациями за отчётный период (в зависимости от 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1.4</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педагогов ОО, получивших квалификационные категории, в общей численности педагогов ОО, вышедших на аттестацию, за отчётный период</w:t>
            </w:r>
          </w:p>
        </w:tc>
        <w:tc>
          <w:tcPr>
            <w:tcW w:w="2835"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90%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91%-100% - 3</w:t>
            </w:r>
          </w:p>
          <w:p w:rsidR="00F91198" w:rsidRDefault="00F91198">
            <w:pPr>
              <w:pStyle w:val="ab"/>
              <w:rPr>
                <w:rFonts w:ascii="Times New Roman" w:hAnsi="Times New Roman" w:cs="Times New Roman"/>
                <w:sz w:val="24"/>
                <w:szCs w:val="24"/>
              </w:rPr>
            </w:pP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ОО, прошедших обучение на курсах повышения квалификации в объёме не менее 16 часов, свыше 33% от общего числа педагогических работников за отчётный период</w:t>
            </w:r>
          </w:p>
        </w:tc>
        <w:tc>
          <w:tcPr>
            <w:tcW w:w="2835"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33%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1.6</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Разработанные методистом и используемые в учебно-воспитательном процессе методические продукты (материалы, программы, проекты и т.д.) за отчётный период (в зависимости от 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1.7</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Сопровождение инновационной площадки, инновационного проекта, победителей (лауреатов) за отчётный период (в зависимости от 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1.8</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Наличие у методиста личных публикаций по профессиональной деятельности в различных зарегистрированных изданиях (включая электронные) за отчётный период (в зависимости от уровня)</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1.9</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Результаты участия методиста в конкурсах профессионального мастерства (победитель, призер) за отчётный период (в зависимости от 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1.10</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Наличие у методиста грантов за отчётный период (в зависимости от</w:t>
            </w:r>
            <w:proofErr w:type="gramEnd"/>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уровня)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1.11</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результативности при участии педагога в программе наставничества образовательной организации по модели педагог-педагог</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w:t>
            </w:r>
          </w:p>
        </w:tc>
      </w:tr>
      <w:tr w:rsidR="00F91198" w:rsidTr="00F91198">
        <w:tc>
          <w:tcPr>
            <w:tcW w:w="10916" w:type="dxa"/>
            <w:gridSpan w:val="4"/>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 Результативность использования современных технологий (в т.ч. цифровых технологий)</w:t>
            </w:r>
          </w:p>
        </w:tc>
      </w:tr>
      <w:tr w:rsidR="00F91198" w:rsidTr="00F91198">
        <w:tc>
          <w:tcPr>
            <w:tcW w:w="1729"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3.1.</w:t>
            </w: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Продвижение методической деятельности структурного подразделения  через освещение на сайте образовательной организации, на сайте «Навигатор дополнительного  образования детей Самарской области», в социальных сетях, в  средствах массовой информации (в зависимости от уровня) за отчётный период (баллы могут суммироваться)</w:t>
            </w:r>
          </w:p>
        </w:tc>
        <w:tc>
          <w:tcPr>
            <w:tcW w:w="2835"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международный уровень – 3</w:t>
            </w:r>
          </w:p>
        </w:tc>
      </w:tr>
      <w:tr w:rsidR="00F91198" w:rsidTr="00F91198">
        <w:tc>
          <w:tcPr>
            <w:tcW w:w="1729"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6352"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bl>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autoSpaceDE w:val="0"/>
        <w:autoSpaceDN w:val="0"/>
        <w:adjustRightInd w:val="0"/>
        <w:jc w:val="right"/>
        <w:rPr>
          <w:color w:val="000000"/>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Лист оценки результативности и качества работы (эффективности труда)</w:t>
      </w:r>
    </w:p>
    <w:p w:rsidR="00F91198" w:rsidRDefault="00F91198" w:rsidP="00F91198">
      <w:pPr>
        <w:pStyle w:val="ab"/>
        <w:jc w:val="center"/>
        <w:rPr>
          <w:rFonts w:ascii="Times New Roman" w:hAnsi="Times New Roman" w:cs="Times New Roman"/>
          <w:sz w:val="24"/>
          <w:szCs w:val="24"/>
        </w:rPr>
      </w:pPr>
    </w:p>
    <w:p w:rsidR="00F91198" w:rsidRDefault="00F91198" w:rsidP="00F91198">
      <w:pPr>
        <w:pStyle w:val="ab"/>
        <w:jc w:val="center"/>
        <w:rPr>
          <w:rFonts w:ascii="Times New Roman" w:hAnsi="Times New Roman" w:cs="Times New Roman"/>
          <w:sz w:val="24"/>
          <w:szCs w:val="24"/>
        </w:rPr>
      </w:pPr>
      <w:r>
        <w:rPr>
          <w:rFonts w:ascii="Times New Roman" w:hAnsi="Times New Roman" w:cs="Times New Roman"/>
          <w:sz w:val="24"/>
          <w:szCs w:val="24"/>
        </w:rPr>
        <w:t>Должность -  ПЕДАГОГ ОРГАНИЗАТОР</w:t>
      </w: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tbl>
      <w:tblPr>
        <w:tblStyle w:val="af0"/>
        <w:tblW w:w="10916" w:type="dxa"/>
        <w:tblInd w:w="-885" w:type="dxa"/>
        <w:tblLook w:val="04A0"/>
      </w:tblPr>
      <w:tblGrid>
        <w:gridCol w:w="851"/>
        <w:gridCol w:w="7797"/>
        <w:gridCol w:w="142"/>
        <w:gridCol w:w="2126"/>
      </w:tblGrid>
      <w:tr w:rsidR="00F91198" w:rsidTr="00F91198">
        <w:trPr>
          <w:trHeight w:val="322"/>
        </w:trPr>
        <w:tc>
          <w:tcPr>
            <w:tcW w:w="851"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w:t>
            </w:r>
          </w:p>
        </w:tc>
        <w:tc>
          <w:tcPr>
            <w:tcW w:w="7797" w:type="dxa"/>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Шкала оценивания</w:t>
            </w:r>
          </w:p>
        </w:tc>
      </w:tr>
      <w:tr w:rsidR="00F91198" w:rsidTr="00F9119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198" w:rsidRDefault="00F91198">
            <w:pPr>
              <w:rPr>
                <w:rFonts w:eastAsia="Calibri"/>
                <w:sz w:val="24"/>
                <w:szCs w:val="24"/>
                <w:lang w:eastAsia="en-US"/>
              </w:rPr>
            </w:pP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065" w:type="dxa"/>
            <w:gridSpan w:val="3"/>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 Результативность деятельности педагога-организатора по обеспечению качества предоставляемых услуг</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1.1.</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Сохранность контингента обучающихся в возрасте 5-18 лет в объединениях  дополнительного образования от первоначального набора в объединения дополнительного образования за отчётный период</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70%-74%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75%-79%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1,5</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1.2.</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Сохранность контингента обучающихся объединений дополнительного образования, состоящих на различных видах профилактического учёта, за отчётный период</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70%-79%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Соответствие дополнительных общеобразовательных программ, разработанных педагогами дополнительного образования, современным требованиям целевой </w:t>
            </w:r>
            <w:proofErr w:type="gramStart"/>
            <w:r>
              <w:rPr>
                <w:rFonts w:ascii="Times New Roman" w:hAnsi="Times New Roman" w:cs="Times New Roman"/>
                <w:sz w:val="24"/>
                <w:szCs w:val="24"/>
              </w:rPr>
              <w:t>модели развития региональных систем дополнительного образования детей</w:t>
            </w:r>
            <w:proofErr w:type="gramEnd"/>
            <w:r>
              <w:rPr>
                <w:rFonts w:ascii="Times New Roman" w:hAnsi="Times New Roman" w:cs="Times New Roman"/>
                <w:sz w:val="24"/>
                <w:szCs w:val="24"/>
              </w:rPr>
              <w:t xml:space="preserve">: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модульная дополнительная общеобразовательная программа;</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разноуровневая</w:t>
            </w:r>
            <w:proofErr w:type="spellEnd"/>
            <w:r>
              <w:rPr>
                <w:rFonts w:ascii="Times New Roman" w:hAnsi="Times New Roman" w:cs="Times New Roman"/>
                <w:sz w:val="24"/>
                <w:szCs w:val="24"/>
              </w:rPr>
              <w:t xml:space="preserve"> дополнительная общеобразовательная программа;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реализуемая в сетевой форме;</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реализуемая в дистанционном формате (или с применением дистанционных технологий);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программа, включающая элементы наставничества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(при разработке педагогом нескольких программ, баллы начисляются за каждую программу)</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 за каждый критерий</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1.4.</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Реализация педагогами дополнительного образования адаптированных дополнительных общеобразовательных программ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ОВЗ</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Результативность обеспечения повышения уровня физической подготовленности обучающихся по общефизической, специальной физической и  теоретической подготовке в соответствии с «Контрольными нормативами для  учащихся учреждений дополнительного образования  физкультурно-спортивной направленности Самарской области» (Главное управление образования Администрации Самарской области, ОСДЮСШОР.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Самара, 2000 г.) или контрольно-переводными нормативами, утверждёнными ОО (для обучающихся по дополнительным общеобразовательным  программам физкультурно-спортивной направленности)</w:t>
            </w:r>
            <w:proofErr w:type="gramEnd"/>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балл 3,0-3,5  - 0,5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балл 3,6-4,0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средний балл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4,1 и выше        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1.6.</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Результативность подготовки обучающихся к получению спортивных разрядов, спортивных званий, награждению знаками «Юный турист» за отчётный период (при наличии </w:t>
            </w:r>
            <w:proofErr w:type="gramStart"/>
            <w:r>
              <w:rPr>
                <w:rFonts w:ascii="Times New Roman" w:hAnsi="Times New Roman" w:cs="Times New Roman"/>
                <w:sz w:val="24"/>
                <w:szCs w:val="24"/>
              </w:rPr>
              <w:t>соответствующего</w:t>
            </w:r>
            <w:proofErr w:type="gramEnd"/>
            <w:r>
              <w:rPr>
                <w:rFonts w:ascii="Times New Roman" w:hAnsi="Times New Roman" w:cs="Times New Roman"/>
                <w:sz w:val="24"/>
                <w:szCs w:val="24"/>
              </w:rPr>
              <w:t xml:space="preserve"> НПА):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третий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второй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первый юношеский спортивный разряд;</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третий спортивный разряд (третий юношеский  разряд для игровых  видов спорта);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второй спортивный разряд (второй юношеский  разряд для игровых видов спорта);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первый спортивный разряд (первый юношеский  разряд для игровых видов спорта), КМС, МС, МСМК;</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знаки «Юный турист Самарской области»;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3 степени;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2 степени;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знак «Юный турист России» 1 степени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1.7.</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позитивных отзывов обучающихся объединений дополнительного образования и их родителей (законных представителей) о качестве организации образовательного процесса на сайте ОО, сайте «Навигатор дополнительного образования детей Самарской области», от общего количества отзывов обучающихся в объединениях дополнительного </w:t>
            </w:r>
            <w:r>
              <w:rPr>
                <w:rFonts w:ascii="Times New Roman" w:hAnsi="Times New Roman" w:cs="Times New Roman"/>
                <w:sz w:val="24"/>
                <w:szCs w:val="24"/>
              </w:rPr>
              <w:lastRenderedPageBreak/>
              <w:t>образования и их родителей (законных представителей)</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70%79%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80% и более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06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 Результативность деятельности по развитию талантов у детей, по сопровождению их профессионального самоопределения</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2.1.</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обучающихся объединений дополнительного образования, принявших участие в мероприятиях (конкурсах, соревнованиях, фестивалях, конференциях, олимпиадах и другое), в общей численности обучающихся объединения дополнительного  образования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от10% до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2.2.</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обучающихся объединений дополнительного образования – победителей и призёров мероприятий (конкурсов, соревнований,  </w:t>
            </w:r>
            <w:r>
              <w:rPr>
                <w:rFonts w:ascii="Times New Roman" w:hAnsi="Times New Roman" w:cs="Times New Roman"/>
                <w:sz w:val="24"/>
                <w:szCs w:val="24"/>
              </w:rPr>
              <w:lastRenderedPageBreak/>
              <w:t xml:space="preserve">фестивалей, конференций, олимпиад и другое), в общей численности обучающихся объединений дополнительного образования, принявших участие в мероприятиях, на уровне: ОО, муниципалитета, образовательного округа, региона, РФ, </w:t>
            </w:r>
            <w:proofErr w:type="gramStart"/>
            <w:r>
              <w:rPr>
                <w:rFonts w:ascii="Times New Roman" w:hAnsi="Times New Roman" w:cs="Times New Roman"/>
                <w:sz w:val="24"/>
                <w:szCs w:val="24"/>
              </w:rPr>
              <w:t>международном</w:t>
            </w:r>
            <w:proofErr w:type="gramEnd"/>
            <w:r>
              <w:rPr>
                <w:rFonts w:ascii="Times New Roman" w:hAnsi="Times New Roman" w:cs="Times New Roman"/>
                <w:sz w:val="24"/>
                <w:szCs w:val="24"/>
              </w:rPr>
              <w:t xml:space="preserve">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lastRenderedPageBreak/>
              <w:t>муницип</w:t>
            </w:r>
            <w:proofErr w:type="spellEnd"/>
            <w:r>
              <w:rPr>
                <w:rFonts w:ascii="Times New Roman" w:hAnsi="Times New Roman" w:cs="Times New Roman"/>
                <w:sz w:val="24"/>
                <w:szCs w:val="24"/>
              </w:rPr>
              <w:t>. (районный, окружной) 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 </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от10% до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15%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3,5</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2.3.</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обучающихся объединений дополнительного образования, принявших участие в социальных проектах, в общей численности обучающихся объединений дополнительного образования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 обучающихся:</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xml:space="preserve">. (районный, окружной) </w:t>
            </w:r>
            <w:r>
              <w:rPr>
                <w:rFonts w:ascii="Times New Roman" w:hAnsi="Times New Roman" w:cs="Times New Roman"/>
                <w:sz w:val="24"/>
                <w:szCs w:val="24"/>
              </w:rPr>
              <w:lastRenderedPageBreak/>
              <w:t>уровень – 0,5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от5% до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 </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свыше 10%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муницип</w:t>
            </w:r>
            <w:proofErr w:type="spellEnd"/>
            <w:r>
              <w:rPr>
                <w:rFonts w:ascii="Times New Roman" w:hAnsi="Times New Roman" w:cs="Times New Roman"/>
                <w:sz w:val="24"/>
                <w:szCs w:val="24"/>
              </w:rPr>
              <w:t>. (районный, окружной) уровень – 1,5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регион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федер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2,5</w:t>
            </w:r>
          </w:p>
          <w:p w:rsidR="00F91198" w:rsidRDefault="00F91198">
            <w:pPr>
              <w:pStyle w:val="ab"/>
              <w:rPr>
                <w:rFonts w:ascii="Times New Roman" w:hAnsi="Times New Roman" w:cs="Times New Roman"/>
                <w:sz w:val="24"/>
                <w:szCs w:val="24"/>
              </w:rPr>
            </w:pPr>
            <w:proofErr w:type="spellStart"/>
            <w:r>
              <w:rPr>
                <w:rFonts w:ascii="Times New Roman" w:hAnsi="Times New Roman" w:cs="Times New Roman"/>
                <w:sz w:val="24"/>
                <w:szCs w:val="24"/>
              </w:rPr>
              <w:t>междун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w:t>
            </w:r>
            <w:proofErr w:type="spellEnd"/>
            <w:r>
              <w:rPr>
                <w:rFonts w:ascii="Times New Roman" w:hAnsi="Times New Roman" w:cs="Times New Roman"/>
                <w:sz w:val="24"/>
                <w:szCs w:val="24"/>
              </w:rPr>
              <w:t xml:space="preserve"> – 3</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2.4. </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обучающихся объединений дополнительного образования, вовлечённых в добровольческую (волонтёрскую) деятельность, от общего количества обучающихся объединений дополнительного образования, за отчётный период</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30%-50%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2.5.</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Доля обучающихся объединений дополнительного образования, вовлечённых  в различные формы сопровождения и наставничества, в т.ч. с применением лучших практик обмена опытом между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от общего количества обучающихся объединения дополнительного образования, за отчётный период</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30%-50%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2.6.</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обучающихся и (или) коллективов в конкурсах на соискание премий по поддержке талантливой молодёжи за отчётный период (при наличии соответствующего НПА)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Участие в конкурсе на соучастие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Получение премии:</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Российский, </w:t>
            </w:r>
            <w:r>
              <w:rPr>
                <w:rFonts w:ascii="Times New Roman" w:hAnsi="Times New Roman" w:cs="Times New Roman"/>
                <w:sz w:val="24"/>
                <w:szCs w:val="24"/>
              </w:rPr>
              <w:lastRenderedPageBreak/>
              <w:t>международный уровень – 3</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2.7.</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коллективов объединений дополнительного образования в отборе на  соискание звания «Образцовый» коллектив за отчётный период (при наличии соответствующего НПА)</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За каждый коллектив, имеющий звание «Образцовый» - 1</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2.8.</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Получение грантов (индивидуальных и (или) коллективных),  направленных на развитие объединений дополнительного образования образовательной организации (структурного подразделения)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Получение гранта: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муниципальный, окружной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Российский, международный уровень - 3</w:t>
            </w: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06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 Результативность использования современных технологий (в т.ч. цифровых технологий) в образовательном процессе</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3.1.</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Доля обучающихся объединений дополнительного образования, для которых формируется  цифровой образовательный профиль и индивидуальный план с использованием  федеральной информационно-сервисной платформы  цифровой образовательной среды, в общем числе обучающихся  объединений дополнительного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более 5% - 1</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3.2.</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Продвижение деятельности объединений дополнительного образования  образовательной организации (структурного подразделения)  через освещение на сайте образовательной организации, на сайте «Навигатор дополнительного  образования детей Самарской области», в социальных сетях, в  средствах массовой информации (в зависимости от уровня) за отчётный период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федеральный 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уровень – 2</w:t>
            </w: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06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 Результативность организационно-методической деятельности педагога-организатора</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4.1.</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Результативность участия педагога-организатора в распространении  педагогического опыта в профессиональном сообществе (издание публикаций, выступления на педагогических советах, семинарах, конференциях, мастер-классах, заседаниях методических объединений и другое)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учрежденческий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окружной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- 3</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4.2.</w:t>
            </w:r>
          </w:p>
        </w:tc>
        <w:tc>
          <w:tcPr>
            <w:tcW w:w="7939" w:type="dxa"/>
            <w:gridSpan w:val="2"/>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Участие педагога-организатора в работе экспертных советов, конкурсных комиссий, творческих проектных групп, жюри конкурсов, организации и судействе спортивных соревнований  за отчётный период, (в зависимости от уровня);</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участие в работе краткосрочной целевой группы;  </w:t>
            </w: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 постоянной основе в течение календарного года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учрежденческий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окружной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региональный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3</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lastRenderedPageBreak/>
              <w:t>4.3.</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Реализация совместных с родителями (законными представителями) различных мероприятий и проектов за отчётный период</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4.4.</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Результаты участия педагога-организатора в конкурсах профессионального мастерства (победитель, призёр, лауреат, дипломант, обладатель   специального приза, благодарственного письмо, участник)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Участие:</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Наличие призового места:</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2</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–3</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4</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4.5.</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Реализация </w:t>
            </w:r>
            <w:proofErr w:type="spellStart"/>
            <w:r>
              <w:rPr>
                <w:rFonts w:ascii="Times New Roman" w:hAnsi="Times New Roman" w:cs="Times New Roman"/>
                <w:sz w:val="24"/>
                <w:szCs w:val="24"/>
              </w:rPr>
              <w:t>педагогом-органиазтором</w:t>
            </w:r>
            <w:proofErr w:type="spellEnd"/>
            <w:r>
              <w:rPr>
                <w:rFonts w:ascii="Times New Roman" w:hAnsi="Times New Roman" w:cs="Times New Roman"/>
                <w:sz w:val="24"/>
                <w:szCs w:val="24"/>
              </w:rPr>
              <w:t xml:space="preserve"> образовательных (воспитательных) проектов (профильные смены, учебно-тренировочные сборы, походы, выездные массовые мероприятия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 (в зависимости от уровня)  (баллы могут суммироваться)</w:t>
            </w:r>
          </w:p>
        </w:tc>
        <w:tc>
          <w:tcPr>
            <w:tcW w:w="2126"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Муниципальный </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уровень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Окружной – 1</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Региональный –1,5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Всероссийский, международный – 2</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4.6.</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наставляемым</w:t>
            </w:r>
            <w:proofErr w:type="gramEnd"/>
            <w:r>
              <w:rPr>
                <w:rFonts w:ascii="Times New Roman" w:hAnsi="Times New Roman" w:cs="Times New Roman"/>
                <w:sz w:val="24"/>
                <w:szCs w:val="24"/>
              </w:rPr>
              <w:t xml:space="preserve"> требуемой результативности при участии педагога-организатора в программе наставничества образовательной организации по модели педагог-педагог</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2</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10065" w:type="dxa"/>
            <w:gridSpan w:val="3"/>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 Обеспечение формирования навыков ЗОЖ и безопасности у детей</w:t>
            </w: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5.1.</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proofErr w:type="gramStart"/>
            <w:r>
              <w:rPr>
                <w:rFonts w:ascii="Times New Roman" w:hAnsi="Times New Roman" w:cs="Times New Roman"/>
                <w:sz w:val="24"/>
                <w:szCs w:val="24"/>
              </w:rPr>
              <w:t>Доля обучающихся объединений дополнительного образования, получивших знаки ВФСК ГТО, от выполнявших нормы ВФСК ГТО</w:t>
            </w:r>
            <w:proofErr w:type="gramEnd"/>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До 50% - 0,5</w:t>
            </w:r>
          </w:p>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свыше 50% - 1</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5.2.</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Отсутствие фактов травматизма среди обучающихся объединений дополнительного образования во время образовательного процесса</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5.3.</w:t>
            </w: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работу педагога-организатора со стороны участников образовательных отношений</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1</w:t>
            </w:r>
          </w:p>
          <w:p w:rsidR="00F91198" w:rsidRDefault="00F91198">
            <w:pPr>
              <w:pStyle w:val="ab"/>
              <w:rPr>
                <w:rFonts w:ascii="Times New Roman" w:hAnsi="Times New Roman" w:cs="Times New Roman"/>
                <w:sz w:val="24"/>
                <w:szCs w:val="24"/>
              </w:rPr>
            </w:pPr>
          </w:p>
        </w:tc>
      </w:tr>
      <w:tr w:rsidR="00F91198" w:rsidTr="00F91198">
        <w:tc>
          <w:tcPr>
            <w:tcW w:w="851"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F91198" w:rsidRDefault="00F91198">
            <w:pPr>
              <w:pStyle w:val="ab"/>
              <w:rPr>
                <w:rFonts w:ascii="Times New Roman" w:hAnsi="Times New Roman" w:cs="Times New Roman"/>
                <w:sz w:val="24"/>
                <w:szCs w:val="24"/>
              </w:rPr>
            </w:pPr>
            <w:r>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F91198" w:rsidRDefault="00F91198">
            <w:pPr>
              <w:pStyle w:val="ab"/>
              <w:rPr>
                <w:rFonts w:ascii="Times New Roman" w:hAnsi="Times New Roman" w:cs="Times New Roman"/>
                <w:sz w:val="24"/>
                <w:szCs w:val="24"/>
              </w:rPr>
            </w:pPr>
          </w:p>
        </w:tc>
      </w:tr>
    </w:tbl>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pStyle w:val="ab"/>
        <w:rPr>
          <w:rFonts w:ascii="Times New Roman" w:hAnsi="Times New Roman" w:cs="Times New Roman"/>
          <w:sz w:val="24"/>
          <w:szCs w:val="24"/>
        </w:rPr>
      </w:pPr>
    </w:p>
    <w:p w:rsidR="00F91198" w:rsidRDefault="00F91198" w:rsidP="00F91198">
      <w:pPr>
        <w:autoSpaceDE w:val="0"/>
        <w:autoSpaceDN w:val="0"/>
        <w:adjustRightInd w:val="0"/>
        <w:rPr>
          <w:color w:val="000000"/>
          <w:sz w:val="24"/>
          <w:szCs w:val="24"/>
        </w:rPr>
      </w:pPr>
    </w:p>
    <w:p w:rsidR="00F91198" w:rsidRDefault="00F91198" w:rsidP="00F91198">
      <w:pPr>
        <w:rPr>
          <w:sz w:val="24"/>
          <w:szCs w:val="24"/>
        </w:rPr>
      </w:pPr>
    </w:p>
    <w:p w:rsidR="00F91198" w:rsidRDefault="00F91198" w:rsidP="00F91198">
      <w:pPr>
        <w:rPr>
          <w:sz w:val="24"/>
          <w:szCs w:val="24"/>
        </w:rPr>
      </w:pPr>
    </w:p>
    <w:p w:rsidR="00F91198" w:rsidRDefault="00F91198" w:rsidP="00F91198">
      <w:pPr>
        <w:rPr>
          <w:sz w:val="24"/>
          <w:szCs w:val="24"/>
        </w:rPr>
      </w:pPr>
    </w:p>
    <w:p w:rsidR="00F91198" w:rsidRDefault="00F91198" w:rsidP="00F91198">
      <w:pPr>
        <w:ind w:right="140"/>
        <w:jc w:val="center"/>
        <w:rPr>
          <w:sz w:val="24"/>
          <w:szCs w:val="24"/>
        </w:rPr>
      </w:pPr>
      <w:r>
        <w:rPr>
          <w:sz w:val="24"/>
          <w:szCs w:val="24"/>
        </w:rPr>
        <w:lastRenderedPageBreak/>
        <w:t xml:space="preserve">                                                                                                                  Приложение №8</w:t>
      </w:r>
    </w:p>
    <w:p w:rsidR="00F91198" w:rsidRDefault="00F91198" w:rsidP="00F91198">
      <w:pPr>
        <w:jc w:val="right"/>
        <w:rPr>
          <w:sz w:val="24"/>
          <w:szCs w:val="24"/>
        </w:rPr>
      </w:pPr>
    </w:p>
    <w:p w:rsidR="00F91198" w:rsidRDefault="00F91198" w:rsidP="00F91198">
      <w:pPr>
        <w:jc w:val="right"/>
        <w:rPr>
          <w:sz w:val="24"/>
          <w:szCs w:val="24"/>
        </w:rPr>
      </w:pPr>
      <w:r>
        <w:rPr>
          <w:sz w:val="24"/>
          <w:szCs w:val="24"/>
        </w:rPr>
        <w:t>к  Положению об оплате…</w:t>
      </w:r>
    </w:p>
    <w:p w:rsidR="00F91198" w:rsidRDefault="00F91198" w:rsidP="00F91198">
      <w:pPr>
        <w:jc w:val="right"/>
        <w:rPr>
          <w:sz w:val="24"/>
          <w:szCs w:val="24"/>
        </w:rPr>
      </w:pPr>
    </w:p>
    <w:p w:rsidR="00F91198" w:rsidRDefault="00F91198" w:rsidP="00F91198">
      <w:pPr>
        <w:jc w:val="right"/>
        <w:rPr>
          <w:sz w:val="24"/>
          <w:szCs w:val="24"/>
        </w:rPr>
      </w:pPr>
    </w:p>
    <w:p w:rsidR="00F91198" w:rsidRDefault="00F91198" w:rsidP="00F91198">
      <w:pPr>
        <w:ind w:left="9543"/>
        <w:jc w:val="center"/>
      </w:pPr>
    </w:p>
    <w:p w:rsidR="00F91198" w:rsidRDefault="00F91198" w:rsidP="00F91198">
      <w:pPr>
        <w:pStyle w:val="4"/>
        <w:spacing w:before="0" w:after="0"/>
        <w:jc w:val="center"/>
        <w:textAlignment w:val="top"/>
      </w:pPr>
    </w:p>
    <w:p w:rsidR="00F91198" w:rsidRDefault="00F91198" w:rsidP="00F91198">
      <w:pPr>
        <w:pStyle w:val="4"/>
        <w:spacing w:before="0" w:after="0"/>
        <w:jc w:val="center"/>
        <w:textAlignment w:val="top"/>
        <w:rPr>
          <w:b w:val="0"/>
          <w:sz w:val="24"/>
          <w:szCs w:val="24"/>
        </w:rPr>
      </w:pPr>
      <w:r>
        <w:rPr>
          <w:b w:val="0"/>
          <w:sz w:val="24"/>
          <w:szCs w:val="24"/>
        </w:rPr>
        <w:t>Лист оценивания  эффективности (качества) работы</w:t>
      </w:r>
    </w:p>
    <w:p w:rsidR="00F91198" w:rsidRDefault="00F91198" w:rsidP="00F91198">
      <w:pPr>
        <w:jc w:val="center"/>
        <w:rPr>
          <w:bCs/>
          <w:sz w:val="24"/>
          <w:szCs w:val="24"/>
          <w:lang w:eastAsia="en-US"/>
        </w:rPr>
      </w:pPr>
      <w:r>
        <w:rPr>
          <w:sz w:val="24"/>
          <w:szCs w:val="24"/>
        </w:rPr>
        <w:t xml:space="preserve">руководителей </w:t>
      </w:r>
      <w:r>
        <w:rPr>
          <w:bCs/>
          <w:sz w:val="24"/>
          <w:szCs w:val="24"/>
          <w:lang w:eastAsia="en-US"/>
        </w:rPr>
        <w:t>структурных подразделений государственных образовательных учреждений, реализующих программы дополнительного образования детей</w:t>
      </w:r>
    </w:p>
    <w:p w:rsidR="00F91198" w:rsidRDefault="00F91198" w:rsidP="00F91198">
      <w:pPr>
        <w:jc w:val="center"/>
        <w:rPr>
          <w:b/>
          <w:bCs/>
          <w:sz w:val="24"/>
          <w:szCs w:val="24"/>
          <w:lang w:eastAsia="en-US"/>
        </w:rPr>
      </w:pPr>
    </w:p>
    <w:p w:rsidR="00F91198" w:rsidRDefault="00F91198" w:rsidP="00F91198">
      <w:pPr>
        <w:jc w:val="both"/>
        <w:rPr>
          <w:bCs/>
          <w:sz w:val="24"/>
          <w:szCs w:val="24"/>
        </w:rPr>
      </w:pPr>
      <w:r>
        <w:rPr>
          <w:bCs/>
          <w:sz w:val="24"/>
          <w:szCs w:val="24"/>
        </w:rPr>
        <w:t>Краткое наименование структурного подразделения общеобразовательного учреждения, реализующего программы дополнительного образования детей: СП «Калейдоскоп» ГБОУ СОШ им. М.К. Овсянникова с. Исаклы</w:t>
      </w:r>
    </w:p>
    <w:p w:rsidR="00F91198" w:rsidRDefault="00F91198" w:rsidP="00F91198">
      <w:pPr>
        <w:jc w:val="both"/>
        <w:rPr>
          <w:bCs/>
          <w:sz w:val="24"/>
          <w:szCs w:val="24"/>
        </w:rPr>
      </w:pPr>
      <w:r>
        <w:rPr>
          <w:bCs/>
          <w:sz w:val="24"/>
          <w:szCs w:val="24"/>
        </w:rPr>
        <w:t xml:space="preserve">Фамилия, Имя, Отчество руководителя СП: </w:t>
      </w:r>
    </w:p>
    <w:p w:rsidR="00F91198" w:rsidRDefault="00F91198" w:rsidP="00F91198">
      <w:pPr>
        <w:jc w:val="both"/>
        <w:rPr>
          <w:bCs/>
          <w:sz w:val="24"/>
          <w:szCs w:val="24"/>
          <w:u w:val="single"/>
        </w:rPr>
      </w:pPr>
      <w:r>
        <w:rPr>
          <w:bCs/>
          <w:sz w:val="24"/>
          <w:szCs w:val="24"/>
        </w:rPr>
        <w:t xml:space="preserve">Фамилия, имя отчество руководителя ГБОУ: </w:t>
      </w:r>
    </w:p>
    <w:p w:rsidR="00F91198" w:rsidRDefault="00F91198" w:rsidP="00F91198">
      <w:pPr>
        <w:jc w:val="both"/>
        <w:rPr>
          <w:bCs/>
          <w:sz w:val="24"/>
          <w:szCs w:val="24"/>
        </w:rPr>
      </w:pPr>
      <w:r>
        <w:rPr>
          <w:bCs/>
          <w:sz w:val="24"/>
          <w:szCs w:val="24"/>
        </w:rPr>
        <w:t xml:space="preserve">Дата заполнения: </w:t>
      </w:r>
    </w:p>
    <w:p w:rsidR="00F91198" w:rsidRDefault="00F91198" w:rsidP="00F91198">
      <w:pPr>
        <w:rPr>
          <w:bCs/>
          <w:sz w:val="24"/>
          <w:szCs w:val="24"/>
        </w:rPr>
      </w:pPr>
      <w:r>
        <w:rPr>
          <w:bCs/>
          <w:sz w:val="24"/>
          <w:szCs w:val="24"/>
        </w:rPr>
        <w:t xml:space="preserve">Общее количество полученных баллов: </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3549"/>
        <w:gridCol w:w="4252"/>
        <w:gridCol w:w="851"/>
        <w:gridCol w:w="992"/>
      </w:tblGrid>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Критерий оценивания</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Значение по  критерию</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Максимальное кол-во баллов</w:t>
            </w:r>
          </w:p>
        </w:tc>
        <w:tc>
          <w:tcPr>
            <w:tcW w:w="99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Количество набранных баллов</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w:t>
            </w:r>
          </w:p>
        </w:tc>
      </w:tr>
      <w:tr w:rsidR="00F91198" w:rsidTr="00F91198">
        <w:trPr>
          <w:trHeight w:val="281"/>
        </w:trPr>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644" w:type="dxa"/>
            <w:gridSpan w:val="4"/>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Эффективность образовательно-воспитательного процесса</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1.1.</w:t>
            </w:r>
          </w:p>
        </w:tc>
        <w:tc>
          <w:tcPr>
            <w:tcW w:w="3549"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both"/>
              <w:rPr>
                <w:sz w:val="24"/>
                <w:szCs w:val="24"/>
                <w:lang w:eastAsia="en-US"/>
              </w:rPr>
            </w:pPr>
            <w:r>
              <w:rPr>
                <w:sz w:val="24"/>
                <w:szCs w:val="24"/>
                <w:lang w:eastAsia="en-US"/>
              </w:rPr>
              <w:t>Результативность образовательно-воспитательного процесса в образовательной организации (структурном подразделении)</w:t>
            </w:r>
          </w:p>
          <w:p w:rsidR="00F91198" w:rsidRDefault="00F91198">
            <w:pPr>
              <w:spacing w:line="276" w:lineRule="auto"/>
              <w:jc w:val="both"/>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i/>
                <w:sz w:val="24"/>
                <w:szCs w:val="24"/>
                <w:lang w:eastAsia="en-US"/>
              </w:rPr>
            </w:pPr>
            <w:r>
              <w:rPr>
                <w:i/>
                <w:sz w:val="24"/>
                <w:szCs w:val="24"/>
                <w:lang w:eastAsia="en-US"/>
              </w:rPr>
              <w:t>пп.1.1. (</w:t>
            </w:r>
            <w:proofErr w:type="gramStart"/>
            <w:r>
              <w:rPr>
                <w:i/>
                <w:sz w:val="24"/>
                <w:szCs w:val="24"/>
                <w:lang w:eastAsia="en-US"/>
              </w:rPr>
              <w:t>а-ж</w:t>
            </w:r>
            <w:proofErr w:type="gramEnd"/>
            <w:r>
              <w:rPr>
                <w:i/>
                <w:sz w:val="24"/>
                <w:szCs w:val="24"/>
                <w:lang w:eastAsia="en-US"/>
              </w:rPr>
              <w:t>)</w:t>
            </w:r>
          </w:p>
          <w:p w:rsidR="00F91198" w:rsidRDefault="00F91198">
            <w:pPr>
              <w:spacing w:line="276" w:lineRule="auto"/>
              <w:jc w:val="center"/>
              <w:rPr>
                <w:i/>
                <w:sz w:val="24"/>
                <w:szCs w:val="24"/>
                <w:lang w:eastAsia="en-US"/>
              </w:rPr>
            </w:pPr>
            <w:r>
              <w:rPr>
                <w:i/>
                <w:sz w:val="24"/>
                <w:szCs w:val="24"/>
                <w:lang w:eastAsia="en-US"/>
              </w:rPr>
              <w:t>По всем пунктам данного критерия подтверждающими документами для расчета значений являются грамоты, дипломы, сертификаты, свидетельства, приказы и т.д. – документы, которые отражают результативность участия детей в мероприятиях различного уровня. При этом одного ребенка можно считать как участником мероприятия, так и призером</w:t>
            </w:r>
          </w:p>
        </w:tc>
        <w:tc>
          <w:tcPr>
            <w:tcW w:w="851"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а</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Доля обучающихся, принявших участие в мероприятиях (конкурсах, соревнованиях, фестивалях, конференциях, олимпиадах и др.), в общей численности обучающихся образовательной организации: </w:t>
            </w:r>
          </w:p>
          <w:p w:rsidR="00F91198" w:rsidRDefault="00F91198">
            <w:pPr>
              <w:spacing w:line="276" w:lineRule="auto"/>
              <w:jc w:val="both"/>
              <w:rPr>
                <w:sz w:val="24"/>
                <w:szCs w:val="24"/>
                <w:lang w:eastAsia="en-US"/>
              </w:rPr>
            </w:pPr>
            <w:r>
              <w:rPr>
                <w:sz w:val="24"/>
                <w:szCs w:val="24"/>
                <w:u w:val="single"/>
                <w:lang w:eastAsia="en-US"/>
              </w:rPr>
              <w:t>до  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lastRenderedPageBreak/>
              <w:t>региональный уровень – 0,5 балла</w:t>
            </w:r>
          </w:p>
          <w:p w:rsidR="00F91198" w:rsidRDefault="00F91198">
            <w:pPr>
              <w:spacing w:line="276" w:lineRule="auto"/>
              <w:jc w:val="both"/>
              <w:rPr>
                <w:sz w:val="24"/>
                <w:szCs w:val="24"/>
                <w:lang w:eastAsia="en-US"/>
              </w:rPr>
            </w:pPr>
            <w:r>
              <w:rPr>
                <w:sz w:val="24"/>
                <w:szCs w:val="24"/>
                <w:lang w:eastAsia="en-US"/>
              </w:rPr>
              <w:t>федеральный уровень – 1 балл</w:t>
            </w:r>
          </w:p>
          <w:p w:rsidR="00F91198" w:rsidRDefault="00F91198">
            <w:pPr>
              <w:spacing w:line="276" w:lineRule="auto"/>
              <w:jc w:val="both"/>
              <w:rPr>
                <w:sz w:val="24"/>
                <w:szCs w:val="24"/>
                <w:lang w:eastAsia="en-US"/>
              </w:rPr>
            </w:pPr>
            <w:r>
              <w:rPr>
                <w:sz w:val="24"/>
                <w:szCs w:val="24"/>
                <w:lang w:eastAsia="en-US"/>
              </w:rPr>
              <w:t>международный уровень – 1,5 балла</w:t>
            </w:r>
          </w:p>
          <w:p w:rsidR="00F91198" w:rsidRDefault="00F91198">
            <w:pPr>
              <w:spacing w:line="276" w:lineRule="auto"/>
              <w:jc w:val="both"/>
              <w:rPr>
                <w:sz w:val="24"/>
                <w:szCs w:val="24"/>
                <w:lang w:eastAsia="en-US"/>
              </w:rPr>
            </w:pPr>
            <w:r>
              <w:rPr>
                <w:sz w:val="24"/>
                <w:szCs w:val="24"/>
                <w:u w:val="single"/>
                <w:lang w:eastAsia="en-US"/>
              </w:rPr>
              <w:t>от 5% до 10%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0,5 балла</w:t>
            </w:r>
          </w:p>
          <w:p w:rsidR="00F91198" w:rsidRDefault="00F91198">
            <w:pPr>
              <w:spacing w:line="276" w:lineRule="auto"/>
              <w:jc w:val="both"/>
              <w:rPr>
                <w:sz w:val="24"/>
                <w:szCs w:val="24"/>
                <w:lang w:eastAsia="en-US"/>
              </w:rPr>
            </w:pPr>
            <w:r>
              <w:rPr>
                <w:sz w:val="24"/>
                <w:szCs w:val="24"/>
                <w:lang w:eastAsia="en-US"/>
              </w:rPr>
              <w:t>региональный уровень – 1 балл</w:t>
            </w:r>
          </w:p>
          <w:p w:rsidR="00F91198" w:rsidRDefault="00F91198">
            <w:pPr>
              <w:spacing w:line="276" w:lineRule="auto"/>
              <w:jc w:val="both"/>
              <w:rPr>
                <w:sz w:val="24"/>
                <w:szCs w:val="24"/>
                <w:lang w:eastAsia="en-US"/>
              </w:rPr>
            </w:pPr>
            <w:r>
              <w:rPr>
                <w:sz w:val="24"/>
                <w:szCs w:val="24"/>
                <w:lang w:eastAsia="en-US"/>
              </w:rPr>
              <w:t>федеральный уровень – 1,5 балла</w:t>
            </w:r>
          </w:p>
          <w:p w:rsidR="00F91198" w:rsidRDefault="00F91198">
            <w:pPr>
              <w:spacing w:line="276" w:lineRule="auto"/>
              <w:jc w:val="both"/>
              <w:rPr>
                <w:sz w:val="24"/>
                <w:szCs w:val="24"/>
                <w:lang w:eastAsia="en-US"/>
              </w:rPr>
            </w:pPr>
            <w:r>
              <w:rPr>
                <w:sz w:val="24"/>
                <w:szCs w:val="24"/>
                <w:lang w:eastAsia="en-US"/>
              </w:rPr>
              <w:t>международный уровень – 2 балла</w:t>
            </w:r>
          </w:p>
          <w:p w:rsidR="00F91198" w:rsidRDefault="00F91198">
            <w:pPr>
              <w:spacing w:line="276" w:lineRule="auto"/>
              <w:jc w:val="both"/>
              <w:rPr>
                <w:sz w:val="24"/>
                <w:szCs w:val="24"/>
                <w:lang w:eastAsia="en-US"/>
              </w:rPr>
            </w:pPr>
            <w:r>
              <w:rPr>
                <w:sz w:val="24"/>
                <w:szCs w:val="24"/>
                <w:u w:val="single"/>
                <w:lang w:eastAsia="en-US"/>
              </w:rPr>
              <w:t>от 10% до 15%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1 балл</w:t>
            </w:r>
          </w:p>
          <w:p w:rsidR="00F91198" w:rsidRDefault="00F91198">
            <w:pPr>
              <w:spacing w:line="276" w:lineRule="auto"/>
              <w:jc w:val="both"/>
              <w:rPr>
                <w:sz w:val="24"/>
                <w:szCs w:val="24"/>
                <w:lang w:eastAsia="en-US"/>
              </w:rPr>
            </w:pPr>
            <w:r>
              <w:rPr>
                <w:sz w:val="24"/>
                <w:szCs w:val="24"/>
                <w:lang w:eastAsia="en-US"/>
              </w:rPr>
              <w:t>региональный уровень – 1,5 балла</w:t>
            </w:r>
          </w:p>
          <w:p w:rsidR="00F91198" w:rsidRDefault="00F91198">
            <w:pPr>
              <w:spacing w:line="276" w:lineRule="auto"/>
              <w:jc w:val="both"/>
              <w:rPr>
                <w:sz w:val="24"/>
                <w:szCs w:val="24"/>
                <w:lang w:eastAsia="en-US"/>
              </w:rPr>
            </w:pPr>
            <w:r>
              <w:rPr>
                <w:sz w:val="24"/>
                <w:szCs w:val="24"/>
                <w:lang w:eastAsia="en-US"/>
              </w:rPr>
              <w:t>федеральный уровень – 2 балла</w:t>
            </w:r>
          </w:p>
          <w:p w:rsidR="00F91198" w:rsidRDefault="00F91198">
            <w:pPr>
              <w:spacing w:line="276" w:lineRule="auto"/>
              <w:jc w:val="both"/>
              <w:rPr>
                <w:sz w:val="24"/>
                <w:szCs w:val="24"/>
                <w:lang w:eastAsia="en-US"/>
              </w:rPr>
            </w:pPr>
            <w:r>
              <w:rPr>
                <w:sz w:val="24"/>
                <w:szCs w:val="24"/>
                <w:lang w:eastAsia="en-US"/>
              </w:rPr>
              <w:t>международный уровень – 2,5 балла</w:t>
            </w:r>
          </w:p>
          <w:p w:rsidR="00F91198" w:rsidRDefault="00F91198">
            <w:pPr>
              <w:spacing w:line="276" w:lineRule="auto"/>
              <w:jc w:val="both"/>
              <w:rPr>
                <w:sz w:val="24"/>
                <w:szCs w:val="24"/>
                <w:lang w:eastAsia="en-US"/>
              </w:rPr>
            </w:pPr>
            <w:r>
              <w:rPr>
                <w:sz w:val="24"/>
                <w:szCs w:val="24"/>
                <w:u w:val="single"/>
                <w:lang w:eastAsia="en-US"/>
              </w:rPr>
              <w:t>свыше 15%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1,5 балла</w:t>
            </w:r>
          </w:p>
          <w:p w:rsidR="00F91198" w:rsidRDefault="00F91198">
            <w:pPr>
              <w:spacing w:line="276" w:lineRule="auto"/>
              <w:jc w:val="both"/>
              <w:rPr>
                <w:sz w:val="24"/>
                <w:szCs w:val="24"/>
                <w:lang w:eastAsia="en-US"/>
              </w:rPr>
            </w:pPr>
            <w:r>
              <w:rPr>
                <w:sz w:val="24"/>
                <w:szCs w:val="24"/>
                <w:lang w:eastAsia="en-US"/>
              </w:rPr>
              <w:t>региональный уровень – 2 балла</w:t>
            </w:r>
          </w:p>
          <w:p w:rsidR="00F91198" w:rsidRDefault="00F91198">
            <w:pPr>
              <w:spacing w:line="276" w:lineRule="auto"/>
              <w:jc w:val="both"/>
              <w:rPr>
                <w:sz w:val="24"/>
                <w:szCs w:val="24"/>
                <w:lang w:eastAsia="en-US"/>
              </w:rPr>
            </w:pPr>
            <w:r>
              <w:rPr>
                <w:sz w:val="24"/>
                <w:szCs w:val="24"/>
                <w:lang w:eastAsia="en-US"/>
              </w:rPr>
              <w:t>федеральный уровень – 2,5 балла</w:t>
            </w:r>
          </w:p>
          <w:p w:rsidR="00F91198" w:rsidRDefault="00F91198">
            <w:pPr>
              <w:spacing w:line="276" w:lineRule="auto"/>
              <w:jc w:val="both"/>
              <w:rPr>
                <w:sz w:val="24"/>
                <w:szCs w:val="24"/>
                <w:lang w:eastAsia="en-US"/>
              </w:rPr>
            </w:pPr>
            <w:r>
              <w:rPr>
                <w:sz w:val="24"/>
                <w:szCs w:val="24"/>
                <w:lang w:eastAsia="en-US"/>
              </w:rPr>
              <w:t>международный уровень – 3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both"/>
              <w:rPr>
                <w:sz w:val="24"/>
                <w:szCs w:val="24"/>
                <w:u w:val="single"/>
                <w:lang w:eastAsia="en-US"/>
              </w:rPr>
            </w:pPr>
            <w:r>
              <w:rPr>
                <w:sz w:val="24"/>
                <w:szCs w:val="24"/>
                <w:u w:val="single"/>
                <w:lang w:eastAsia="en-US"/>
              </w:rPr>
              <w:lastRenderedPageBreak/>
              <w:t>За 20     г.</w:t>
            </w:r>
          </w:p>
          <w:p w:rsidR="00F91198" w:rsidRDefault="00F91198">
            <w:pPr>
              <w:spacing w:line="276" w:lineRule="auto"/>
              <w:jc w:val="both"/>
              <w:rPr>
                <w:sz w:val="24"/>
                <w:szCs w:val="24"/>
                <w:lang w:eastAsia="en-US"/>
              </w:rPr>
            </w:pPr>
            <w:r>
              <w:rPr>
                <w:sz w:val="24"/>
                <w:szCs w:val="24"/>
                <w:lang w:eastAsia="en-US"/>
              </w:rPr>
              <w:t xml:space="preserve">Общая численность </w:t>
            </w:r>
            <w:proofErr w:type="gramStart"/>
            <w:r>
              <w:rPr>
                <w:sz w:val="24"/>
                <w:szCs w:val="24"/>
                <w:lang w:eastAsia="en-US"/>
              </w:rPr>
              <w:t>обучающихся</w:t>
            </w:r>
            <w:proofErr w:type="gramEnd"/>
            <w:r>
              <w:rPr>
                <w:sz w:val="24"/>
                <w:szCs w:val="24"/>
                <w:lang w:eastAsia="en-US"/>
              </w:rPr>
              <w:t xml:space="preserve"> в образовательной организации:</w:t>
            </w:r>
          </w:p>
          <w:p w:rsidR="00F91198" w:rsidRDefault="00F91198">
            <w:pPr>
              <w:spacing w:line="276" w:lineRule="auto"/>
              <w:jc w:val="both"/>
              <w:rPr>
                <w:sz w:val="24"/>
                <w:szCs w:val="24"/>
                <w:lang w:eastAsia="en-US"/>
              </w:rPr>
            </w:pPr>
            <w:r>
              <w:rPr>
                <w:sz w:val="24"/>
                <w:szCs w:val="24"/>
                <w:lang w:eastAsia="en-US"/>
              </w:rPr>
              <w:t>___________.</w:t>
            </w:r>
          </w:p>
          <w:p w:rsidR="00F91198" w:rsidRDefault="00F91198">
            <w:pPr>
              <w:spacing w:line="276" w:lineRule="auto"/>
              <w:jc w:val="both"/>
              <w:rPr>
                <w:sz w:val="24"/>
                <w:szCs w:val="24"/>
                <w:lang w:eastAsia="en-US"/>
              </w:rPr>
            </w:pPr>
            <w:r>
              <w:rPr>
                <w:sz w:val="24"/>
                <w:szCs w:val="24"/>
                <w:lang w:eastAsia="en-US"/>
              </w:rPr>
              <w:t>Численность обучающихся, принявших участие в мероприятиях всех уровней:</w:t>
            </w:r>
          </w:p>
          <w:p w:rsidR="00F91198" w:rsidRDefault="00F91198">
            <w:pPr>
              <w:spacing w:line="276" w:lineRule="auto"/>
              <w:jc w:val="both"/>
              <w:rPr>
                <w:sz w:val="24"/>
                <w:szCs w:val="24"/>
                <w:lang w:eastAsia="en-US"/>
              </w:rPr>
            </w:pPr>
            <w:r>
              <w:rPr>
                <w:sz w:val="24"/>
                <w:szCs w:val="24"/>
                <w:u w:val="single"/>
                <w:lang w:eastAsia="en-US"/>
              </w:rPr>
              <w:t>___</w:t>
            </w:r>
            <w:r>
              <w:rPr>
                <w:sz w:val="24"/>
                <w:szCs w:val="24"/>
                <w:lang w:eastAsia="en-US"/>
              </w:rPr>
              <w:t>_______.</w:t>
            </w:r>
          </w:p>
          <w:p w:rsidR="00F91198" w:rsidRDefault="00F91198">
            <w:pPr>
              <w:spacing w:line="276" w:lineRule="auto"/>
              <w:jc w:val="both"/>
              <w:rPr>
                <w:sz w:val="24"/>
                <w:szCs w:val="24"/>
                <w:lang w:eastAsia="en-US"/>
              </w:rPr>
            </w:pPr>
            <w:r>
              <w:rPr>
                <w:sz w:val="24"/>
                <w:szCs w:val="24"/>
                <w:lang w:eastAsia="en-US"/>
              </w:rPr>
              <w:lastRenderedPageBreak/>
              <w:t xml:space="preserve">Доля всех обучающихся, принявших участие в мероприятиях, от общей </w:t>
            </w:r>
            <w:proofErr w:type="gramStart"/>
            <w:r>
              <w:rPr>
                <w:sz w:val="24"/>
                <w:szCs w:val="24"/>
                <w:lang w:eastAsia="en-US"/>
              </w:rPr>
              <w:t>численности</w:t>
            </w:r>
            <w:proofErr w:type="gramEnd"/>
            <w:r>
              <w:rPr>
                <w:sz w:val="24"/>
                <w:szCs w:val="24"/>
                <w:lang w:eastAsia="en-US"/>
              </w:rPr>
              <w:t xml:space="preserve"> обучающихся в образовательной организации:</w:t>
            </w:r>
          </w:p>
          <w:p w:rsidR="00F91198" w:rsidRDefault="00F91198">
            <w:pPr>
              <w:spacing w:line="276" w:lineRule="auto"/>
              <w:jc w:val="both"/>
              <w:rPr>
                <w:b/>
                <w:sz w:val="24"/>
                <w:szCs w:val="24"/>
                <w:lang w:eastAsia="en-US"/>
              </w:rPr>
            </w:pPr>
            <w:r>
              <w:rPr>
                <w:b/>
                <w:sz w:val="24"/>
                <w:szCs w:val="24"/>
                <w:u w:val="single"/>
                <w:lang w:eastAsia="en-US"/>
              </w:rPr>
              <w:t>________</w:t>
            </w:r>
            <w:r>
              <w:rPr>
                <w:b/>
                <w:sz w:val="24"/>
                <w:szCs w:val="24"/>
                <w:lang w:eastAsia="en-US"/>
              </w:rPr>
              <w:t>___________.</w:t>
            </w:r>
          </w:p>
          <w:p w:rsidR="00F91198" w:rsidRDefault="00F91198">
            <w:pPr>
              <w:spacing w:line="276" w:lineRule="auto"/>
              <w:jc w:val="both"/>
              <w:rPr>
                <w:sz w:val="24"/>
                <w:szCs w:val="24"/>
                <w:lang w:eastAsia="en-US"/>
              </w:rPr>
            </w:pPr>
          </w:p>
          <w:p w:rsidR="00F91198" w:rsidRDefault="00F91198">
            <w:pPr>
              <w:spacing w:line="276" w:lineRule="auto"/>
              <w:jc w:val="both"/>
              <w:rPr>
                <w:sz w:val="24"/>
                <w:szCs w:val="24"/>
                <w:lang w:eastAsia="en-US"/>
              </w:rPr>
            </w:pPr>
            <w:proofErr w:type="gramStart"/>
            <w:r>
              <w:rPr>
                <w:sz w:val="24"/>
                <w:szCs w:val="24"/>
                <w:lang w:eastAsia="en-US"/>
              </w:rPr>
              <w:t>Численность обучающихся, принявших участие в мероприятиях по уровням:</w:t>
            </w:r>
            <w:proofErr w:type="gramEnd"/>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уровень_______;</w:t>
            </w:r>
          </w:p>
          <w:p w:rsidR="00F91198" w:rsidRDefault="00F91198">
            <w:pPr>
              <w:spacing w:line="276" w:lineRule="auto"/>
              <w:jc w:val="both"/>
              <w:rPr>
                <w:sz w:val="24"/>
                <w:szCs w:val="24"/>
                <w:lang w:eastAsia="en-US"/>
              </w:rPr>
            </w:pPr>
            <w:r>
              <w:rPr>
                <w:color w:val="FF0000"/>
                <w:sz w:val="24"/>
                <w:szCs w:val="24"/>
                <w:lang w:eastAsia="en-US"/>
              </w:rPr>
              <w:t xml:space="preserve"> </w:t>
            </w:r>
            <w:r>
              <w:rPr>
                <w:sz w:val="24"/>
                <w:szCs w:val="24"/>
                <w:lang w:eastAsia="en-US"/>
              </w:rPr>
              <w:t>региональный уровень ______;</w:t>
            </w:r>
          </w:p>
          <w:p w:rsidR="00F91198" w:rsidRDefault="00F91198">
            <w:pPr>
              <w:spacing w:line="276" w:lineRule="auto"/>
              <w:jc w:val="both"/>
              <w:rPr>
                <w:sz w:val="24"/>
                <w:szCs w:val="24"/>
                <w:lang w:eastAsia="en-US"/>
              </w:rPr>
            </w:pPr>
            <w:r>
              <w:rPr>
                <w:sz w:val="24"/>
                <w:szCs w:val="24"/>
                <w:lang w:eastAsia="en-US"/>
              </w:rPr>
              <w:t>федеральный уровень ________;</w:t>
            </w:r>
          </w:p>
          <w:p w:rsidR="00F91198" w:rsidRDefault="00F91198">
            <w:pPr>
              <w:spacing w:line="276" w:lineRule="auto"/>
              <w:jc w:val="both"/>
              <w:rPr>
                <w:sz w:val="24"/>
                <w:szCs w:val="24"/>
                <w:lang w:eastAsia="en-US"/>
              </w:rPr>
            </w:pPr>
            <w:r>
              <w:rPr>
                <w:sz w:val="24"/>
                <w:szCs w:val="24"/>
                <w:lang w:eastAsia="en-US"/>
              </w:rPr>
              <w:t xml:space="preserve">международный уровень ______. </w:t>
            </w:r>
          </w:p>
          <w:p w:rsidR="00F91198" w:rsidRDefault="00F91198">
            <w:pPr>
              <w:spacing w:line="276" w:lineRule="auto"/>
              <w:jc w:val="both"/>
              <w:rPr>
                <w:sz w:val="24"/>
                <w:szCs w:val="24"/>
                <w:lang w:eastAsia="en-US"/>
              </w:rPr>
            </w:pPr>
          </w:p>
          <w:p w:rsidR="00F91198" w:rsidRDefault="00F91198">
            <w:pPr>
              <w:spacing w:line="276" w:lineRule="auto"/>
              <w:jc w:val="both"/>
              <w:rPr>
                <w:b/>
                <w:color w:val="FF0000"/>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заверенный руководителем ГБОУ список участников (</w:t>
            </w:r>
            <w:proofErr w:type="gramStart"/>
            <w:r>
              <w:rPr>
                <w:i/>
                <w:sz w:val="24"/>
                <w:szCs w:val="24"/>
                <w:lang w:eastAsia="en-US"/>
              </w:rPr>
              <w:t>обучающиеся</w:t>
            </w:r>
            <w:proofErr w:type="gramEnd"/>
            <w:r>
              <w:rPr>
                <w:i/>
                <w:sz w:val="24"/>
                <w:szCs w:val="24"/>
                <w:lang w:eastAsia="en-US"/>
              </w:rPr>
              <w:t xml:space="preserve"> указываются в алфавитном порядке; 1 обучающийся – участник одного конкурса). </w:t>
            </w:r>
          </w:p>
          <w:p w:rsidR="00F91198" w:rsidRDefault="00F91198">
            <w:pPr>
              <w:spacing w:line="276" w:lineRule="auto"/>
              <w:jc w:val="both"/>
              <w:rPr>
                <w:i/>
                <w:sz w:val="24"/>
                <w:szCs w:val="24"/>
                <w:lang w:eastAsia="en-US"/>
              </w:rPr>
            </w:pPr>
            <w:r>
              <w:rPr>
                <w:i/>
                <w:sz w:val="24"/>
                <w:szCs w:val="24"/>
                <w:lang w:eastAsia="en-US"/>
              </w:rPr>
              <w:t xml:space="preserve">Для указанной доли </w:t>
            </w:r>
            <w:proofErr w:type="gramStart"/>
            <w:r>
              <w:rPr>
                <w:i/>
                <w:sz w:val="24"/>
                <w:szCs w:val="24"/>
                <w:lang w:eastAsia="en-US"/>
              </w:rPr>
              <w:t>обучающихся</w:t>
            </w:r>
            <w:proofErr w:type="gramEnd"/>
            <w:r>
              <w:rPr>
                <w:i/>
                <w:sz w:val="24"/>
                <w:szCs w:val="24"/>
                <w:lang w:eastAsia="en-US"/>
              </w:rPr>
              <w:t xml:space="preserve"> баллы по всем уровням суммируются</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9</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б</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Доля обучающихся - победителей и призеров мероприятий (конкурсов, соревнований, фестивалей, конференций, олимпиад и др.), в общей численности обучающихся, принявших участие в мероприятиях:</w:t>
            </w:r>
          </w:p>
          <w:p w:rsidR="00F91198" w:rsidRDefault="00F91198">
            <w:pPr>
              <w:spacing w:line="276" w:lineRule="auto"/>
              <w:jc w:val="both"/>
              <w:rPr>
                <w:sz w:val="24"/>
                <w:szCs w:val="24"/>
                <w:lang w:eastAsia="en-US"/>
              </w:rPr>
            </w:pPr>
            <w:r>
              <w:rPr>
                <w:sz w:val="24"/>
                <w:szCs w:val="24"/>
                <w:u w:val="single"/>
                <w:lang w:eastAsia="en-US"/>
              </w:rPr>
              <w:t>до 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0,5 балла</w:t>
            </w:r>
          </w:p>
          <w:p w:rsidR="00F91198" w:rsidRDefault="00F91198">
            <w:pPr>
              <w:spacing w:line="276" w:lineRule="auto"/>
              <w:jc w:val="both"/>
              <w:rPr>
                <w:sz w:val="24"/>
                <w:szCs w:val="24"/>
                <w:lang w:eastAsia="en-US"/>
              </w:rPr>
            </w:pPr>
            <w:r>
              <w:rPr>
                <w:sz w:val="24"/>
                <w:szCs w:val="24"/>
                <w:lang w:eastAsia="en-US"/>
              </w:rPr>
              <w:t>региональный уровень – 1 балл</w:t>
            </w:r>
          </w:p>
          <w:p w:rsidR="00F91198" w:rsidRDefault="00F91198">
            <w:pPr>
              <w:spacing w:line="276" w:lineRule="auto"/>
              <w:jc w:val="both"/>
              <w:rPr>
                <w:sz w:val="24"/>
                <w:szCs w:val="24"/>
                <w:lang w:eastAsia="en-US"/>
              </w:rPr>
            </w:pPr>
            <w:r>
              <w:rPr>
                <w:sz w:val="24"/>
                <w:szCs w:val="24"/>
                <w:lang w:eastAsia="en-US"/>
              </w:rPr>
              <w:t>федеральный уровень – 1,5 балла</w:t>
            </w:r>
          </w:p>
          <w:p w:rsidR="00F91198" w:rsidRDefault="00F91198">
            <w:pPr>
              <w:spacing w:line="276" w:lineRule="auto"/>
              <w:jc w:val="both"/>
              <w:rPr>
                <w:sz w:val="24"/>
                <w:szCs w:val="24"/>
                <w:lang w:eastAsia="en-US"/>
              </w:rPr>
            </w:pPr>
            <w:r>
              <w:rPr>
                <w:sz w:val="24"/>
                <w:szCs w:val="24"/>
                <w:lang w:eastAsia="en-US"/>
              </w:rPr>
              <w:t>международный уровень – 2 балла</w:t>
            </w:r>
          </w:p>
          <w:p w:rsidR="00F91198" w:rsidRDefault="00F91198">
            <w:pPr>
              <w:spacing w:line="276" w:lineRule="auto"/>
              <w:jc w:val="both"/>
              <w:rPr>
                <w:sz w:val="24"/>
                <w:szCs w:val="24"/>
                <w:lang w:eastAsia="en-US"/>
              </w:rPr>
            </w:pPr>
            <w:r>
              <w:rPr>
                <w:sz w:val="24"/>
                <w:szCs w:val="24"/>
                <w:u w:val="single"/>
                <w:lang w:eastAsia="en-US"/>
              </w:rPr>
              <w:lastRenderedPageBreak/>
              <w:t>от 5 до 10%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1 балл</w:t>
            </w:r>
          </w:p>
          <w:p w:rsidR="00F91198" w:rsidRDefault="00F91198">
            <w:pPr>
              <w:spacing w:line="276" w:lineRule="auto"/>
              <w:jc w:val="both"/>
              <w:rPr>
                <w:sz w:val="24"/>
                <w:szCs w:val="24"/>
                <w:lang w:eastAsia="en-US"/>
              </w:rPr>
            </w:pPr>
            <w:r>
              <w:rPr>
                <w:sz w:val="24"/>
                <w:szCs w:val="24"/>
                <w:lang w:eastAsia="en-US"/>
              </w:rPr>
              <w:t>региональный уровень – 1,5 балла</w:t>
            </w:r>
          </w:p>
          <w:p w:rsidR="00F91198" w:rsidRDefault="00F91198">
            <w:pPr>
              <w:spacing w:line="276" w:lineRule="auto"/>
              <w:jc w:val="both"/>
              <w:rPr>
                <w:sz w:val="24"/>
                <w:szCs w:val="24"/>
                <w:lang w:eastAsia="en-US"/>
              </w:rPr>
            </w:pPr>
            <w:r>
              <w:rPr>
                <w:sz w:val="24"/>
                <w:szCs w:val="24"/>
                <w:lang w:eastAsia="en-US"/>
              </w:rPr>
              <w:t>федеральный уровень – 2 балла</w:t>
            </w:r>
          </w:p>
          <w:p w:rsidR="00F91198" w:rsidRDefault="00F91198">
            <w:pPr>
              <w:spacing w:line="276" w:lineRule="auto"/>
              <w:jc w:val="both"/>
              <w:rPr>
                <w:sz w:val="24"/>
                <w:szCs w:val="24"/>
                <w:lang w:eastAsia="en-US"/>
              </w:rPr>
            </w:pPr>
            <w:r>
              <w:rPr>
                <w:sz w:val="24"/>
                <w:szCs w:val="24"/>
                <w:lang w:eastAsia="en-US"/>
              </w:rPr>
              <w:t>международный уровень – 2,5 балла</w:t>
            </w:r>
          </w:p>
          <w:p w:rsidR="00F91198" w:rsidRDefault="00F91198">
            <w:pPr>
              <w:spacing w:line="276" w:lineRule="auto"/>
              <w:jc w:val="both"/>
              <w:rPr>
                <w:sz w:val="24"/>
                <w:szCs w:val="24"/>
                <w:lang w:eastAsia="en-US"/>
              </w:rPr>
            </w:pPr>
            <w:r>
              <w:rPr>
                <w:sz w:val="24"/>
                <w:szCs w:val="24"/>
                <w:u w:val="single"/>
                <w:lang w:eastAsia="en-US"/>
              </w:rPr>
              <w:t>от 10 до 15%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1,5 балла</w:t>
            </w:r>
          </w:p>
          <w:p w:rsidR="00F91198" w:rsidRDefault="00F91198">
            <w:pPr>
              <w:spacing w:line="276" w:lineRule="auto"/>
              <w:jc w:val="both"/>
              <w:rPr>
                <w:sz w:val="24"/>
                <w:szCs w:val="24"/>
                <w:lang w:eastAsia="en-US"/>
              </w:rPr>
            </w:pPr>
            <w:r>
              <w:rPr>
                <w:sz w:val="24"/>
                <w:szCs w:val="24"/>
                <w:lang w:eastAsia="en-US"/>
              </w:rPr>
              <w:t>региональный уровень – 2 балла</w:t>
            </w:r>
          </w:p>
          <w:p w:rsidR="00F91198" w:rsidRDefault="00F91198">
            <w:pPr>
              <w:spacing w:line="276" w:lineRule="auto"/>
              <w:jc w:val="both"/>
              <w:rPr>
                <w:sz w:val="24"/>
                <w:szCs w:val="24"/>
                <w:lang w:eastAsia="en-US"/>
              </w:rPr>
            </w:pPr>
            <w:r>
              <w:rPr>
                <w:sz w:val="24"/>
                <w:szCs w:val="24"/>
                <w:lang w:eastAsia="en-US"/>
              </w:rPr>
              <w:t>федеральный уровень – 2,5 балла</w:t>
            </w:r>
          </w:p>
          <w:p w:rsidR="00F91198" w:rsidRDefault="00F91198">
            <w:pPr>
              <w:spacing w:line="276" w:lineRule="auto"/>
              <w:jc w:val="both"/>
              <w:rPr>
                <w:sz w:val="24"/>
                <w:szCs w:val="24"/>
                <w:lang w:eastAsia="en-US"/>
              </w:rPr>
            </w:pPr>
            <w:r>
              <w:rPr>
                <w:sz w:val="24"/>
                <w:szCs w:val="24"/>
                <w:lang w:eastAsia="en-US"/>
              </w:rPr>
              <w:t>международный уровень – 3 балла</w:t>
            </w:r>
          </w:p>
          <w:p w:rsidR="00F91198" w:rsidRDefault="00F91198">
            <w:pPr>
              <w:spacing w:line="276" w:lineRule="auto"/>
              <w:jc w:val="both"/>
              <w:rPr>
                <w:sz w:val="24"/>
                <w:szCs w:val="24"/>
                <w:lang w:eastAsia="en-US"/>
              </w:rPr>
            </w:pPr>
            <w:r>
              <w:rPr>
                <w:sz w:val="24"/>
                <w:szCs w:val="24"/>
                <w:u w:val="single"/>
                <w:lang w:eastAsia="en-US"/>
              </w:rPr>
              <w:t>свыше 15%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2 балла</w:t>
            </w:r>
          </w:p>
          <w:p w:rsidR="00F91198" w:rsidRDefault="00F91198">
            <w:pPr>
              <w:spacing w:line="276" w:lineRule="auto"/>
              <w:jc w:val="both"/>
              <w:rPr>
                <w:sz w:val="24"/>
                <w:szCs w:val="24"/>
                <w:lang w:eastAsia="en-US"/>
              </w:rPr>
            </w:pPr>
            <w:r>
              <w:rPr>
                <w:sz w:val="24"/>
                <w:szCs w:val="24"/>
                <w:lang w:eastAsia="en-US"/>
              </w:rPr>
              <w:t>региональный уровень – 2,5 балла</w:t>
            </w:r>
          </w:p>
          <w:p w:rsidR="00F91198" w:rsidRDefault="00F91198">
            <w:pPr>
              <w:spacing w:line="276" w:lineRule="auto"/>
              <w:jc w:val="both"/>
              <w:rPr>
                <w:sz w:val="24"/>
                <w:szCs w:val="24"/>
                <w:lang w:eastAsia="en-US"/>
              </w:rPr>
            </w:pPr>
            <w:r>
              <w:rPr>
                <w:sz w:val="24"/>
                <w:szCs w:val="24"/>
                <w:lang w:eastAsia="en-US"/>
              </w:rPr>
              <w:t>федеральный уровень – 3 балла</w:t>
            </w:r>
          </w:p>
          <w:p w:rsidR="00F91198" w:rsidRDefault="00F91198">
            <w:pPr>
              <w:spacing w:line="276" w:lineRule="auto"/>
              <w:jc w:val="both"/>
              <w:rPr>
                <w:sz w:val="24"/>
                <w:szCs w:val="24"/>
                <w:lang w:eastAsia="en-US"/>
              </w:rPr>
            </w:pPr>
            <w:r>
              <w:rPr>
                <w:sz w:val="24"/>
                <w:szCs w:val="24"/>
                <w:lang w:eastAsia="en-US"/>
              </w:rPr>
              <w:t>международный уровень – 3,5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both"/>
              <w:rPr>
                <w:sz w:val="24"/>
                <w:szCs w:val="24"/>
                <w:u w:val="single"/>
                <w:lang w:eastAsia="en-US"/>
              </w:rPr>
            </w:pPr>
            <w:r>
              <w:rPr>
                <w:sz w:val="24"/>
                <w:szCs w:val="24"/>
                <w:u w:val="single"/>
                <w:lang w:eastAsia="en-US"/>
              </w:rPr>
              <w:lastRenderedPageBreak/>
              <w:t>За 20     г.</w:t>
            </w:r>
          </w:p>
          <w:p w:rsidR="00F91198" w:rsidRDefault="00F91198">
            <w:pPr>
              <w:spacing w:line="276" w:lineRule="auto"/>
              <w:jc w:val="both"/>
              <w:rPr>
                <w:sz w:val="24"/>
                <w:szCs w:val="24"/>
                <w:lang w:eastAsia="en-US"/>
              </w:rPr>
            </w:pPr>
            <w:r>
              <w:rPr>
                <w:sz w:val="24"/>
                <w:szCs w:val="24"/>
                <w:lang w:eastAsia="en-US"/>
              </w:rPr>
              <w:t>Численность обучающихся,  принявших участие в мероприятиях всех уровней (из п. 1.1.а):</w:t>
            </w:r>
          </w:p>
          <w:p w:rsidR="00F91198" w:rsidRDefault="00F91198">
            <w:pPr>
              <w:spacing w:line="276" w:lineRule="auto"/>
              <w:jc w:val="both"/>
              <w:rPr>
                <w:sz w:val="24"/>
                <w:szCs w:val="24"/>
                <w:lang w:eastAsia="en-US"/>
              </w:rPr>
            </w:pPr>
            <w:r>
              <w:rPr>
                <w:sz w:val="24"/>
                <w:szCs w:val="24"/>
                <w:lang w:eastAsia="en-US"/>
              </w:rPr>
              <w:t>_____</w:t>
            </w:r>
            <w:r>
              <w:rPr>
                <w:sz w:val="24"/>
                <w:szCs w:val="24"/>
                <w:u w:val="single"/>
                <w:lang w:eastAsia="en-US"/>
              </w:rPr>
              <w:t>_______.</w:t>
            </w:r>
          </w:p>
          <w:p w:rsidR="00F91198" w:rsidRDefault="00F91198">
            <w:pPr>
              <w:spacing w:line="276" w:lineRule="auto"/>
              <w:jc w:val="both"/>
              <w:rPr>
                <w:sz w:val="24"/>
                <w:szCs w:val="24"/>
                <w:lang w:eastAsia="en-US"/>
              </w:rPr>
            </w:pPr>
            <w:r>
              <w:rPr>
                <w:sz w:val="24"/>
                <w:szCs w:val="24"/>
                <w:lang w:eastAsia="en-US"/>
              </w:rPr>
              <w:t>Численность обучающихся – победителей и призеров мероприятий всех уровней:</w:t>
            </w:r>
          </w:p>
          <w:p w:rsidR="00F91198" w:rsidRDefault="00F91198">
            <w:pPr>
              <w:spacing w:line="276" w:lineRule="auto"/>
              <w:jc w:val="both"/>
              <w:rPr>
                <w:sz w:val="24"/>
                <w:szCs w:val="24"/>
                <w:lang w:eastAsia="en-US"/>
              </w:rPr>
            </w:pPr>
            <w:r>
              <w:rPr>
                <w:sz w:val="24"/>
                <w:szCs w:val="24"/>
                <w:lang w:eastAsia="en-US"/>
              </w:rPr>
              <w:t>____________.</w:t>
            </w:r>
          </w:p>
          <w:p w:rsidR="00F91198" w:rsidRDefault="00F91198">
            <w:pPr>
              <w:spacing w:line="276" w:lineRule="auto"/>
              <w:jc w:val="both"/>
              <w:rPr>
                <w:sz w:val="24"/>
                <w:szCs w:val="24"/>
                <w:lang w:eastAsia="en-US"/>
              </w:rPr>
            </w:pPr>
            <w:r>
              <w:rPr>
                <w:sz w:val="24"/>
                <w:szCs w:val="24"/>
                <w:lang w:eastAsia="en-US"/>
              </w:rPr>
              <w:t>Доля обучающихся – победителей и призеров мероприятий всех уровней, от численности обучающихся, принявших участие в мероприятиях:</w:t>
            </w:r>
          </w:p>
          <w:p w:rsidR="00F91198" w:rsidRDefault="00F91198">
            <w:pPr>
              <w:spacing w:line="276" w:lineRule="auto"/>
              <w:jc w:val="both"/>
              <w:rPr>
                <w:b/>
                <w:sz w:val="24"/>
                <w:szCs w:val="24"/>
                <w:lang w:eastAsia="en-US"/>
              </w:rPr>
            </w:pPr>
            <w:r>
              <w:rPr>
                <w:b/>
                <w:sz w:val="24"/>
                <w:szCs w:val="24"/>
                <w:lang w:eastAsia="en-US"/>
              </w:rPr>
              <w:t>_______________.</w:t>
            </w:r>
          </w:p>
          <w:p w:rsidR="00F91198" w:rsidRDefault="00F91198">
            <w:pPr>
              <w:spacing w:line="276" w:lineRule="auto"/>
              <w:jc w:val="both"/>
              <w:rPr>
                <w:b/>
                <w:sz w:val="24"/>
                <w:szCs w:val="24"/>
                <w:lang w:eastAsia="en-US"/>
              </w:rPr>
            </w:pPr>
          </w:p>
          <w:p w:rsidR="00F91198" w:rsidRDefault="00F91198">
            <w:pPr>
              <w:spacing w:line="276" w:lineRule="auto"/>
              <w:jc w:val="both"/>
              <w:rPr>
                <w:sz w:val="24"/>
                <w:szCs w:val="24"/>
                <w:lang w:eastAsia="en-US"/>
              </w:rPr>
            </w:pPr>
            <w:r>
              <w:rPr>
                <w:sz w:val="24"/>
                <w:szCs w:val="24"/>
                <w:lang w:eastAsia="en-US"/>
              </w:rPr>
              <w:t xml:space="preserve">Численность обучающихся – </w:t>
            </w:r>
            <w:r>
              <w:rPr>
                <w:sz w:val="24"/>
                <w:szCs w:val="24"/>
                <w:lang w:eastAsia="en-US"/>
              </w:rPr>
              <w:lastRenderedPageBreak/>
              <w:t xml:space="preserve">победителей и призеров мероприятий по уровням: </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уровень________;</w:t>
            </w:r>
          </w:p>
          <w:p w:rsidR="00F91198" w:rsidRDefault="00F91198">
            <w:pPr>
              <w:spacing w:line="276" w:lineRule="auto"/>
              <w:jc w:val="both"/>
              <w:rPr>
                <w:sz w:val="24"/>
                <w:szCs w:val="24"/>
                <w:lang w:eastAsia="en-US"/>
              </w:rPr>
            </w:pPr>
            <w:r>
              <w:rPr>
                <w:sz w:val="24"/>
                <w:szCs w:val="24"/>
                <w:lang w:eastAsia="en-US"/>
              </w:rPr>
              <w:t xml:space="preserve"> региональный уровень ______;</w:t>
            </w:r>
          </w:p>
          <w:p w:rsidR="00F91198" w:rsidRDefault="00F91198">
            <w:pPr>
              <w:spacing w:line="276" w:lineRule="auto"/>
              <w:jc w:val="both"/>
              <w:rPr>
                <w:sz w:val="24"/>
                <w:szCs w:val="24"/>
                <w:lang w:eastAsia="en-US"/>
              </w:rPr>
            </w:pPr>
            <w:r>
              <w:rPr>
                <w:sz w:val="24"/>
                <w:szCs w:val="24"/>
                <w:lang w:eastAsia="en-US"/>
              </w:rPr>
              <w:t>федеральный уровень _________;</w:t>
            </w:r>
          </w:p>
          <w:p w:rsidR="00F91198" w:rsidRDefault="00F91198">
            <w:pPr>
              <w:spacing w:line="276" w:lineRule="auto"/>
              <w:jc w:val="both"/>
              <w:rPr>
                <w:sz w:val="24"/>
                <w:szCs w:val="24"/>
                <w:lang w:eastAsia="en-US"/>
              </w:rPr>
            </w:pPr>
            <w:r>
              <w:rPr>
                <w:sz w:val="24"/>
                <w:szCs w:val="24"/>
                <w:lang w:eastAsia="en-US"/>
              </w:rPr>
              <w:t xml:space="preserve">международный уровень _____. </w:t>
            </w:r>
          </w:p>
          <w:p w:rsidR="00F91198" w:rsidRDefault="00F91198">
            <w:pPr>
              <w:spacing w:line="276" w:lineRule="auto"/>
              <w:jc w:val="both"/>
              <w:rPr>
                <w:sz w:val="24"/>
                <w:szCs w:val="24"/>
                <w:lang w:eastAsia="en-US"/>
              </w:rPr>
            </w:pPr>
          </w:p>
          <w:p w:rsidR="00F91198" w:rsidRDefault="00F91198">
            <w:pPr>
              <w:spacing w:line="276" w:lineRule="auto"/>
              <w:jc w:val="both"/>
              <w:rPr>
                <w:color w:val="FF0000"/>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заверенный руководителем ГБОУ список обучающихся и копии подтверждающих документов.</w:t>
            </w:r>
          </w:p>
          <w:p w:rsidR="00F91198" w:rsidRDefault="00F91198">
            <w:pPr>
              <w:spacing w:line="276" w:lineRule="auto"/>
              <w:jc w:val="both"/>
              <w:rPr>
                <w:i/>
                <w:sz w:val="24"/>
                <w:szCs w:val="24"/>
                <w:u w:val="single"/>
                <w:lang w:eastAsia="en-US"/>
              </w:rPr>
            </w:pPr>
            <w:r>
              <w:rPr>
                <w:i/>
                <w:sz w:val="24"/>
                <w:szCs w:val="24"/>
                <w:lang w:eastAsia="en-US"/>
              </w:rPr>
              <w:t xml:space="preserve">Для указанной доли </w:t>
            </w:r>
            <w:proofErr w:type="gramStart"/>
            <w:r>
              <w:rPr>
                <w:i/>
                <w:sz w:val="24"/>
                <w:szCs w:val="24"/>
                <w:lang w:eastAsia="en-US"/>
              </w:rPr>
              <w:t>обучающихся</w:t>
            </w:r>
            <w:proofErr w:type="gramEnd"/>
            <w:r>
              <w:rPr>
                <w:i/>
                <w:sz w:val="24"/>
                <w:szCs w:val="24"/>
                <w:lang w:eastAsia="en-US"/>
              </w:rPr>
              <w:t xml:space="preserve">  баллы по всем уровням суммируются</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в</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Доля обучающихся, принявших участие в мероприятиях, включенных в Перечень (конкурсах, соревнованиях, фестивалях, конференциях, олимпиадах и др.), в общей численности обучающихся образовательной организации:</w:t>
            </w:r>
          </w:p>
          <w:p w:rsidR="00F91198" w:rsidRDefault="00F91198">
            <w:pPr>
              <w:spacing w:line="276" w:lineRule="auto"/>
              <w:jc w:val="both"/>
              <w:rPr>
                <w:sz w:val="24"/>
                <w:szCs w:val="24"/>
                <w:lang w:eastAsia="en-US"/>
              </w:rPr>
            </w:pPr>
            <w:r>
              <w:rPr>
                <w:sz w:val="24"/>
                <w:szCs w:val="24"/>
                <w:lang w:eastAsia="en-US"/>
              </w:rPr>
              <w:t xml:space="preserve"> </w:t>
            </w:r>
            <w:r>
              <w:rPr>
                <w:sz w:val="24"/>
                <w:szCs w:val="24"/>
                <w:u w:val="single"/>
                <w:lang w:eastAsia="en-US"/>
              </w:rPr>
              <w:t>до 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региональный уровень – 1 балл</w:t>
            </w:r>
          </w:p>
          <w:p w:rsidR="00F91198" w:rsidRDefault="00F91198">
            <w:pPr>
              <w:spacing w:line="276" w:lineRule="auto"/>
              <w:jc w:val="both"/>
              <w:rPr>
                <w:sz w:val="24"/>
                <w:szCs w:val="24"/>
                <w:lang w:eastAsia="en-US"/>
              </w:rPr>
            </w:pPr>
            <w:r>
              <w:rPr>
                <w:sz w:val="24"/>
                <w:szCs w:val="24"/>
                <w:lang w:eastAsia="en-US"/>
              </w:rPr>
              <w:t>федеральный уровень – 1,5 балла</w:t>
            </w:r>
          </w:p>
          <w:p w:rsidR="00F91198" w:rsidRDefault="00F91198">
            <w:pPr>
              <w:spacing w:line="276" w:lineRule="auto"/>
              <w:jc w:val="both"/>
              <w:rPr>
                <w:sz w:val="24"/>
                <w:szCs w:val="24"/>
                <w:lang w:eastAsia="en-US"/>
              </w:rPr>
            </w:pPr>
            <w:r>
              <w:rPr>
                <w:sz w:val="24"/>
                <w:szCs w:val="24"/>
                <w:lang w:eastAsia="en-US"/>
              </w:rPr>
              <w:t>международный уровень – 2 балла</w:t>
            </w:r>
          </w:p>
          <w:p w:rsidR="00F91198" w:rsidRDefault="00F91198">
            <w:pPr>
              <w:spacing w:line="276" w:lineRule="auto"/>
              <w:jc w:val="both"/>
              <w:rPr>
                <w:sz w:val="24"/>
                <w:szCs w:val="24"/>
                <w:lang w:eastAsia="en-US"/>
              </w:rPr>
            </w:pPr>
            <w:r>
              <w:rPr>
                <w:sz w:val="24"/>
                <w:szCs w:val="24"/>
                <w:u w:val="single"/>
                <w:lang w:eastAsia="en-US"/>
              </w:rPr>
              <w:t>свыше 5% обучающихся</w:t>
            </w:r>
            <w:r>
              <w:rPr>
                <w:sz w:val="24"/>
                <w:szCs w:val="24"/>
                <w:lang w:eastAsia="en-US"/>
              </w:rPr>
              <w:t>:</w:t>
            </w:r>
          </w:p>
          <w:p w:rsidR="00F91198" w:rsidRDefault="00F91198">
            <w:pPr>
              <w:spacing w:line="276" w:lineRule="auto"/>
              <w:jc w:val="both"/>
              <w:rPr>
                <w:sz w:val="24"/>
                <w:szCs w:val="24"/>
                <w:lang w:eastAsia="en-US"/>
              </w:rPr>
            </w:pPr>
            <w:r>
              <w:rPr>
                <w:sz w:val="24"/>
                <w:szCs w:val="24"/>
                <w:lang w:eastAsia="en-US"/>
              </w:rPr>
              <w:t>региональный уровень – 1,5 балл</w:t>
            </w:r>
          </w:p>
          <w:p w:rsidR="00F91198" w:rsidRDefault="00F91198">
            <w:pPr>
              <w:spacing w:line="276" w:lineRule="auto"/>
              <w:jc w:val="both"/>
              <w:rPr>
                <w:sz w:val="24"/>
                <w:szCs w:val="24"/>
                <w:lang w:eastAsia="en-US"/>
              </w:rPr>
            </w:pPr>
            <w:r>
              <w:rPr>
                <w:sz w:val="24"/>
                <w:szCs w:val="24"/>
                <w:lang w:eastAsia="en-US"/>
              </w:rPr>
              <w:t>федеральный уровень – 2 балла</w:t>
            </w:r>
          </w:p>
          <w:p w:rsidR="00F91198" w:rsidRDefault="00F91198">
            <w:pPr>
              <w:spacing w:line="276" w:lineRule="auto"/>
              <w:jc w:val="both"/>
              <w:rPr>
                <w:sz w:val="24"/>
                <w:szCs w:val="24"/>
                <w:lang w:eastAsia="en-US"/>
              </w:rPr>
            </w:pPr>
            <w:r>
              <w:rPr>
                <w:sz w:val="24"/>
                <w:szCs w:val="24"/>
                <w:lang w:eastAsia="en-US"/>
              </w:rPr>
              <w:t>международный уровень – 2,5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rPr>
                <w:sz w:val="24"/>
                <w:szCs w:val="24"/>
                <w:lang w:eastAsia="en-US"/>
              </w:rPr>
            </w:pPr>
            <w:r>
              <w:rPr>
                <w:sz w:val="24"/>
                <w:szCs w:val="24"/>
                <w:lang w:eastAsia="en-US"/>
              </w:rPr>
              <w:t xml:space="preserve">Общая численность </w:t>
            </w:r>
            <w:proofErr w:type="gramStart"/>
            <w:r>
              <w:rPr>
                <w:sz w:val="24"/>
                <w:szCs w:val="24"/>
                <w:lang w:eastAsia="en-US"/>
              </w:rPr>
              <w:t>обучающихся</w:t>
            </w:r>
            <w:proofErr w:type="gramEnd"/>
            <w:r>
              <w:rPr>
                <w:sz w:val="24"/>
                <w:szCs w:val="24"/>
                <w:lang w:eastAsia="en-US"/>
              </w:rPr>
              <w:t xml:space="preserve"> в образовательной организации:</w:t>
            </w:r>
          </w:p>
          <w:p w:rsidR="00F91198" w:rsidRDefault="00F91198">
            <w:pPr>
              <w:spacing w:line="276" w:lineRule="auto"/>
              <w:rPr>
                <w:sz w:val="24"/>
                <w:szCs w:val="24"/>
                <w:lang w:eastAsia="en-US"/>
              </w:rPr>
            </w:pPr>
            <w:r>
              <w:rPr>
                <w:sz w:val="24"/>
                <w:szCs w:val="24"/>
                <w:lang w:eastAsia="en-US"/>
              </w:rPr>
              <w:t>_____________.</w:t>
            </w:r>
          </w:p>
          <w:p w:rsidR="00F91198" w:rsidRDefault="00F91198">
            <w:pPr>
              <w:spacing w:line="276" w:lineRule="auto"/>
              <w:rPr>
                <w:sz w:val="24"/>
                <w:szCs w:val="24"/>
                <w:lang w:eastAsia="en-US"/>
              </w:rPr>
            </w:pPr>
            <w:r>
              <w:rPr>
                <w:sz w:val="24"/>
                <w:szCs w:val="24"/>
                <w:lang w:eastAsia="en-US"/>
              </w:rPr>
              <w:t>Численность обучающихся, принявших участие в мероприятиях, включенных в Перечень мероприятий:</w:t>
            </w:r>
          </w:p>
          <w:p w:rsidR="00F91198" w:rsidRDefault="00F91198">
            <w:pPr>
              <w:spacing w:line="276" w:lineRule="auto"/>
              <w:rPr>
                <w:sz w:val="24"/>
                <w:szCs w:val="24"/>
                <w:lang w:eastAsia="en-US"/>
              </w:rPr>
            </w:pPr>
            <w:r>
              <w:rPr>
                <w:sz w:val="24"/>
                <w:szCs w:val="24"/>
                <w:lang w:eastAsia="en-US"/>
              </w:rPr>
              <w:t>_____________.</w:t>
            </w:r>
          </w:p>
          <w:p w:rsidR="00F91198" w:rsidRDefault="00F91198">
            <w:pPr>
              <w:spacing w:line="276" w:lineRule="auto"/>
              <w:rPr>
                <w:sz w:val="24"/>
                <w:szCs w:val="24"/>
                <w:lang w:eastAsia="en-US"/>
              </w:rPr>
            </w:pPr>
            <w:proofErr w:type="gramStart"/>
            <w:r>
              <w:rPr>
                <w:sz w:val="24"/>
                <w:szCs w:val="24"/>
                <w:lang w:eastAsia="en-US"/>
              </w:rPr>
              <w:t>Доля обучающихся, принявших участие в мероприятиях Перечня, от общей численности обучающихся:</w:t>
            </w:r>
            <w:proofErr w:type="gramEnd"/>
          </w:p>
          <w:p w:rsidR="00F91198" w:rsidRDefault="00F91198">
            <w:pPr>
              <w:spacing w:line="276" w:lineRule="auto"/>
              <w:rPr>
                <w:sz w:val="24"/>
                <w:szCs w:val="24"/>
                <w:lang w:eastAsia="en-US"/>
              </w:rPr>
            </w:pPr>
            <w:r>
              <w:rPr>
                <w:sz w:val="24"/>
                <w:szCs w:val="24"/>
                <w:lang w:eastAsia="en-US"/>
              </w:rPr>
              <w:t>______________.</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r>
              <w:rPr>
                <w:sz w:val="24"/>
                <w:szCs w:val="24"/>
                <w:lang w:eastAsia="en-US"/>
              </w:rPr>
              <w:t>Численность обучающихся, принявших участие в мероприятиях, включенных в Перечень мероприятий, по уровням:</w:t>
            </w:r>
          </w:p>
          <w:p w:rsidR="00F91198" w:rsidRDefault="00F91198">
            <w:pPr>
              <w:spacing w:line="276" w:lineRule="auto"/>
              <w:rPr>
                <w:sz w:val="24"/>
                <w:szCs w:val="24"/>
                <w:lang w:eastAsia="en-US"/>
              </w:rPr>
            </w:pPr>
            <w:r>
              <w:rPr>
                <w:sz w:val="24"/>
                <w:szCs w:val="24"/>
                <w:lang w:eastAsia="en-US"/>
              </w:rPr>
              <w:t>региональный уровень ________;</w:t>
            </w:r>
          </w:p>
          <w:p w:rsidR="00F91198" w:rsidRDefault="00F91198">
            <w:pPr>
              <w:spacing w:line="276" w:lineRule="auto"/>
              <w:rPr>
                <w:sz w:val="24"/>
                <w:szCs w:val="24"/>
                <w:lang w:eastAsia="en-US"/>
              </w:rPr>
            </w:pPr>
            <w:r>
              <w:rPr>
                <w:sz w:val="24"/>
                <w:szCs w:val="24"/>
                <w:lang w:eastAsia="en-US"/>
              </w:rPr>
              <w:t>федеральный уровень _________;</w:t>
            </w:r>
          </w:p>
          <w:p w:rsidR="00F91198" w:rsidRDefault="00F91198">
            <w:pPr>
              <w:spacing w:line="276" w:lineRule="auto"/>
              <w:rPr>
                <w:sz w:val="24"/>
                <w:szCs w:val="24"/>
                <w:lang w:eastAsia="en-US"/>
              </w:rPr>
            </w:pPr>
            <w:r>
              <w:rPr>
                <w:sz w:val="24"/>
                <w:szCs w:val="24"/>
                <w:lang w:eastAsia="en-US"/>
              </w:rPr>
              <w:t xml:space="preserve">международный уровень _______. </w:t>
            </w:r>
          </w:p>
          <w:p w:rsidR="00F91198" w:rsidRDefault="00F91198">
            <w:pPr>
              <w:spacing w:line="276" w:lineRule="auto"/>
              <w:rPr>
                <w:sz w:val="24"/>
                <w:szCs w:val="24"/>
                <w:lang w:eastAsia="en-US"/>
              </w:rPr>
            </w:pP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u w:val="single"/>
                <w:lang w:eastAsia="en-US"/>
              </w:rPr>
            </w:pPr>
            <w:r>
              <w:rPr>
                <w:i/>
                <w:sz w:val="24"/>
                <w:szCs w:val="24"/>
                <w:lang w:eastAsia="en-US"/>
              </w:rPr>
              <w:t>Приложить список обучающихся и копии  подтверждающих документов</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4,5</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г</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Доля обучающихся - победителей и призеров мероприятий, включенных в Перечень (конкурсов, соревнований, фестивалей, конференций, олимпиад и др.), в общей численности обучающихся, принявших участие в мероприятиях</w:t>
            </w:r>
          </w:p>
          <w:p w:rsidR="00F91198" w:rsidRDefault="00F91198">
            <w:pPr>
              <w:spacing w:line="276" w:lineRule="auto"/>
              <w:jc w:val="both"/>
              <w:rPr>
                <w:sz w:val="24"/>
                <w:szCs w:val="24"/>
                <w:lang w:eastAsia="en-US"/>
              </w:rPr>
            </w:pPr>
            <w:r>
              <w:rPr>
                <w:sz w:val="24"/>
                <w:szCs w:val="24"/>
                <w:lang w:eastAsia="en-US"/>
              </w:rPr>
              <w:t>до 5% обучающихся:</w:t>
            </w:r>
          </w:p>
          <w:p w:rsidR="00F91198" w:rsidRDefault="00F91198">
            <w:pPr>
              <w:spacing w:line="276" w:lineRule="auto"/>
              <w:jc w:val="both"/>
              <w:rPr>
                <w:sz w:val="24"/>
                <w:szCs w:val="24"/>
                <w:lang w:eastAsia="en-US"/>
              </w:rPr>
            </w:pPr>
            <w:r>
              <w:rPr>
                <w:sz w:val="24"/>
                <w:szCs w:val="24"/>
                <w:lang w:eastAsia="en-US"/>
              </w:rPr>
              <w:t>региональный уровень – 1 балл</w:t>
            </w:r>
          </w:p>
          <w:p w:rsidR="00F91198" w:rsidRDefault="00F91198">
            <w:pPr>
              <w:spacing w:line="276" w:lineRule="auto"/>
              <w:jc w:val="both"/>
              <w:rPr>
                <w:sz w:val="24"/>
                <w:szCs w:val="24"/>
                <w:lang w:eastAsia="en-US"/>
              </w:rPr>
            </w:pPr>
            <w:r>
              <w:rPr>
                <w:sz w:val="24"/>
                <w:szCs w:val="24"/>
                <w:lang w:eastAsia="en-US"/>
              </w:rPr>
              <w:t>федеральный уровень – 1,5 балла</w:t>
            </w:r>
          </w:p>
          <w:p w:rsidR="00F91198" w:rsidRDefault="00F91198">
            <w:pPr>
              <w:spacing w:line="276" w:lineRule="auto"/>
              <w:jc w:val="both"/>
              <w:rPr>
                <w:sz w:val="24"/>
                <w:szCs w:val="24"/>
                <w:lang w:eastAsia="en-US"/>
              </w:rPr>
            </w:pPr>
            <w:r>
              <w:rPr>
                <w:sz w:val="24"/>
                <w:szCs w:val="24"/>
                <w:lang w:eastAsia="en-US"/>
              </w:rPr>
              <w:t>международный уровень – 2 балла</w:t>
            </w:r>
          </w:p>
          <w:p w:rsidR="00F91198" w:rsidRDefault="00F91198">
            <w:pPr>
              <w:spacing w:line="276" w:lineRule="auto"/>
              <w:jc w:val="both"/>
              <w:rPr>
                <w:sz w:val="24"/>
                <w:szCs w:val="24"/>
                <w:lang w:eastAsia="en-US"/>
              </w:rPr>
            </w:pPr>
            <w:r>
              <w:rPr>
                <w:sz w:val="24"/>
                <w:szCs w:val="24"/>
                <w:lang w:eastAsia="en-US"/>
              </w:rPr>
              <w:t>свыше 5% обучающихся:</w:t>
            </w:r>
          </w:p>
          <w:p w:rsidR="00F91198" w:rsidRDefault="00F91198">
            <w:pPr>
              <w:spacing w:line="276" w:lineRule="auto"/>
              <w:jc w:val="both"/>
              <w:rPr>
                <w:sz w:val="24"/>
                <w:szCs w:val="24"/>
                <w:lang w:eastAsia="en-US"/>
              </w:rPr>
            </w:pPr>
            <w:r>
              <w:rPr>
                <w:sz w:val="24"/>
                <w:szCs w:val="24"/>
                <w:lang w:eastAsia="en-US"/>
              </w:rPr>
              <w:t>региональный уровень – 2 балла</w:t>
            </w:r>
          </w:p>
          <w:p w:rsidR="00F91198" w:rsidRDefault="00F91198">
            <w:pPr>
              <w:spacing w:line="276" w:lineRule="auto"/>
              <w:jc w:val="both"/>
              <w:rPr>
                <w:sz w:val="24"/>
                <w:szCs w:val="24"/>
                <w:lang w:eastAsia="en-US"/>
              </w:rPr>
            </w:pPr>
            <w:r>
              <w:rPr>
                <w:sz w:val="24"/>
                <w:szCs w:val="24"/>
                <w:lang w:eastAsia="en-US"/>
              </w:rPr>
              <w:t>федеральный уровень – 2,5 балла</w:t>
            </w:r>
          </w:p>
          <w:p w:rsidR="00F91198" w:rsidRDefault="00F91198">
            <w:pPr>
              <w:spacing w:line="276" w:lineRule="auto"/>
              <w:jc w:val="both"/>
              <w:rPr>
                <w:sz w:val="24"/>
                <w:szCs w:val="24"/>
                <w:lang w:eastAsia="en-US"/>
              </w:rPr>
            </w:pPr>
            <w:r>
              <w:rPr>
                <w:sz w:val="24"/>
                <w:szCs w:val="24"/>
                <w:lang w:eastAsia="en-US"/>
              </w:rPr>
              <w:t>международный уровень – 3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rPr>
                <w:sz w:val="24"/>
                <w:szCs w:val="24"/>
                <w:lang w:eastAsia="en-US"/>
              </w:rPr>
            </w:pPr>
            <w:r>
              <w:rPr>
                <w:sz w:val="24"/>
                <w:szCs w:val="24"/>
                <w:lang w:eastAsia="en-US"/>
              </w:rPr>
              <w:t>Численность обучающихся, принявших участие в мероприятиях, включенных в Перечень мероприятий (см. п. 1.1.в):</w:t>
            </w:r>
          </w:p>
          <w:p w:rsidR="00F91198" w:rsidRDefault="00F91198">
            <w:pPr>
              <w:spacing w:line="276" w:lineRule="auto"/>
              <w:rPr>
                <w:sz w:val="24"/>
                <w:szCs w:val="24"/>
                <w:lang w:eastAsia="en-US"/>
              </w:rPr>
            </w:pPr>
            <w:r>
              <w:rPr>
                <w:sz w:val="24"/>
                <w:szCs w:val="24"/>
                <w:lang w:eastAsia="en-US"/>
              </w:rPr>
              <w:t>_____________.</w:t>
            </w:r>
          </w:p>
          <w:p w:rsidR="00F91198" w:rsidRDefault="00F91198">
            <w:pPr>
              <w:spacing w:line="276" w:lineRule="auto"/>
              <w:rPr>
                <w:sz w:val="24"/>
                <w:szCs w:val="24"/>
                <w:lang w:eastAsia="en-US"/>
              </w:rPr>
            </w:pPr>
            <w:r>
              <w:rPr>
                <w:sz w:val="24"/>
                <w:szCs w:val="24"/>
                <w:lang w:eastAsia="en-US"/>
              </w:rPr>
              <w:t>Численность обучающихся – победителей и призеров в  мероприятиях, включенных в  Перечень:</w:t>
            </w:r>
          </w:p>
          <w:p w:rsidR="00F91198" w:rsidRDefault="00F91198">
            <w:pPr>
              <w:spacing w:line="276" w:lineRule="auto"/>
              <w:rPr>
                <w:sz w:val="24"/>
                <w:szCs w:val="24"/>
                <w:lang w:eastAsia="en-US"/>
              </w:rPr>
            </w:pPr>
            <w:r>
              <w:rPr>
                <w:sz w:val="24"/>
                <w:szCs w:val="24"/>
                <w:lang w:eastAsia="en-US"/>
              </w:rPr>
              <w:t>____________.</w:t>
            </w:r>
          </w:p>
          <w:p w:rsidR="00F91198" w:rsidRDefault="00F91198">
            <w:pPr>
              <w:spacing w:line="276" w:lineRule="auto"/>
              <w:rPr>
                <w:sz w:val="24"/>
                <w:szCs w:val="24"/>
                <w:lang w:eastAsia="en-US"/>
              </w:rPr>
            </w:pPr>
            <w:r>
              <w:rPr>
                <w:sz w:val="24"/>
                <w:szCs w:val="24"/>
                <w:lang w:eastAsia="en-US"/>
              </w:rPr>
              <w:t>Доля обучающихся – победителей и призеров мероприятий, включенных в  Перечень, от общей численности обучающихся, принявших участие в мероприятиях Перечня:</w:t>
            </w:r>
          </w:p>
          <w:p w:rsidR="00F91198" w:rsidRDefault="00F91198">
            <w:pPr>
              <w:spacing w:line="276" w:lineRule="auto"/>
              <w:rPr>
                <w:sz w:val="24"/>
                <w:szCs w:val="24"/>
                <w:lang w:eastAsia="en-US"/>
              </w:rPr>
            </w:pPr>
            <w:r>
              <w:rPr>
                <w:sz w:val="24"/>
                <w:szCs w:val="24"/>
                <w:lang w:eastAsia="en-US"/>
              </w:rPr>
              <w:t>____________.</w:t>
            </w:r>
          </w:p>
          <w:p w:rsidR="00F91198" w:rsidRDefault="00F91198">
            <w:pPr>
              <w:spacing w:line="276" w:lineRule="auto"/>
              <w:rPr>
                <w:sz w:val="24"/>
                <w:szCs w:val="24"/>
                <w:lang w:eastAsia="en-US"/>
              </w:rPr>
            </w:pPr>
            <w:r>
              <w:rPr>
                <w:sz w:val="24"/>
                <w:szCs w:val="24"/>
                <w:lang w:eastAsia="en-US"/>
              </w:rPr>
              <w:t xml:space="preserve"> Численность обучающихся – победителей и призеров в  мероприятиях, включенных в  Перечень мероприятий, по уровням: </w:t>
            </w:r>
          </w:p>
          <w:p w:rsidR="00F91198" w:rsidRDefault="00F91198">
            <w:pPr>
              <w:spacing w:line="276" w:lineRule="auto"/>
              <w:rPr>
                <w:sz w:val="24"/>
                <w:szCs w:val="24"/>
                <w:lang w:eastAsia="en-US"/>
              </w:rPr>
            </w:pPr>
            <w:r>
              <w:rPr>
                <w:color w:val="FF0000"/>
                <w:sz w:val="24"/>
                <w:szCs w:val="24"/>
                <w:lang w:eastAsia="en-US"/>
              </w:rPr>
              <w:t xml:space="preserve"> </w:t>
            </w:r>
            <w:r>
              <w:rPr>
                <w:sz w:val="24"/>
                <w:szCs w:val="24"/>
                <w:lang w:eastAsia="en-US"/>
              </w:rPr>
              <w:t>региональный уровень ________;</w:t>
            </w:r>
          </w:p>
          <w:p w:rsidR="00F91198" w:rsidRDefault="00F91198">
            <w:pPr>
              <w:spacing w:line="276" w:lineRule="auto"/>
              <w:rPr>
                <w:sz w:val="24"/>
                <w:szCs w:val="24"/>
                <w:lang w:eastAsia="en-US"/>
              </w:rPr>
            </w:pPr>
            <w:r>
              <w:rPr>
                <w:sz w:val="24"/>
                <w:szCs w:val="24"/>
                <w:lang w:eastAsia="en-US"/>
              </w:rPr>
              <w:t>федеральный уровень _________;</w:t>
            </w:r>
          </w:p>
          <w:p w:rsidR="00F91198" w:rsidRDefault="00F91198">
            <w:pPr>
              <w:spacing w:line="276" w:lineRule="auto"/>
              <w:rPr>
                <w:sz w:val="24"/>
                <w:szCs w:val="24"/>
                <w:lang w:eastAsia="en-US"/>
              </w:rPr>
            </w:pPr>
            <w:r>
              <w:rPr>
                <w:sz w:val="24"/>
                <w:szCs w:val="24"/>
                <w:lang w:eastAsia="en-US"/>
              </w:rPr>
              <w:t>международный уровень _______.</w:t>
            </w:r>
          </w:p>
          <w:p w:rsidR="00F91198" w:rsidRDefault="00F91198">
            <w:pPr>
              <w:spacing w:line="276" w:lineRule="auto"/>
              <w:rPr>
                <w:color w:val="FF0000"/>
                <w:sz w:val="24"/>
                <w:szCs w:val="24"/>
                <w:lang w:eastAsia="en-US"/>
              </w:rPr>
            </w:pPr>
          </w:p>
          <w:p w:rsidR="00F91198" w:rsidRDefault="00F91198">
            <w:pPr>
              <w:spacing w:line="276" w:lineRule="auto"/>
              <w:jc w:val="both"/>
              <w:rPr>
                <w:sz w:val="24"/>
                <w:szCs w:val="24"/>
                <w:u w:val="single"/>
                <w:lang w:eastAsia="en-US"/>
              </w:rPr>
            </w:pPr>
            <w:r>
              <w:rPr>
                <w:i/>
                <w:sz w:val="24"/>
                <w:szCs w:val="24"/>
                <w:lang w:eastAsia="en-US"/>
              </w:rPr>
              <w:t>Приложить список обучающихся и копии подтверждающих документов</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д</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Доля обучающихся, участвующих в социальных проектах, в общей численности обучающихся образовательной организации</w:t>
            </w:r>
          </w:p>
          <w:p w:rsidR="00F91198" w:rsidRDefault="00F91198">
            <w:pPr>
              <w:spacing w:line="276" w:lineRule="auto"/>
              <w:jc w:val="both"/>
              <w:rPr>
                <w:sz w:val="24"/>
                <w:szCs w:val="24"/>
                <w:lang w:eastAsia="en-US"/>
              </w:rPr>
            </w:pPr>
            <w:r>
              <w:rPr>
                <w:sz w:val="24"/>
                <w:szCs w:val="24"/>
                <w:lang w:eastAsia="en-US"/>
              </w:rPr>
              <w:t>до 5% обучающихся:</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0,5 балла</w:t>
            </w:r>
          </w:p>
          <w:p w:rsidR="00F91198" w:rsidRDefault="00F91198">
            <w:pPr>
              <w:spacing w:line="276" w:lineRule="auto"/>
              <w:jc w:val="both"/>
              <w:rPr>
                <w:sz w:val="24"/>
                <w:szCs w:val="24"/>
                <w:lang w:eastAsia="en-US"/>
              </w:rPr>
            </w:pPr>
            <w:r>
              <w:rPr>
                <w:sz w:val="24"/>
                <w:szCs w:val="24"/>
                <w:lang w:eastAsia="en-US"/>
              </w:rPr>
              <w:t>региональный уровень – 1 балл</w:t>
            </w:r>
          </w:p>
          <w:p w:rsidR="00F91198" w:rsidRDefault="00F91198">
            <w:pPr>
              <w:spacing w:line="276" w:lineRule="auto"/>
              <w:jc w:val="both"/>
              <w:rPr>
                <w:sz w:val="24"/>
                <w:szCs w:val="24"/>
                <w:lang w:eastAsia="en-US"/>
              </w:rPr>
            </w:pPr>
            <w:r>
              <w:rPr>
                <w:sz w:val="24"/>
                <w:szCs w:val="24"/>
                <w:lang w:eastAsia="en-US"/>
              </w:rPr>
              <w:t>федеральный уровень – 1,5 балла</w:t>
            </w:r>
          </w:p>
          <w:p w:rsidR="00F91198" w:rsidRDefault="00F91198">
            <w:pPr>
              <w:spacing w:line="276" w:lineRule="auto"/>
              <w:jc w:val="both"/>
              <w:rPr>
                <w:sz w:val="24"/>
                <w:szCs w:val="24"/>
                <w:lang w:eastAsia="en-US"/>
              </w:rPr>
            </w:pPr>
            <w:r>
              <w:rPr>
                <w:sz w:val="24"/>
                <w:szCs w:val="24"/>
                <w:lang w:eastAsia="en-US"/>
              </w:rPr>
              <w:t>международный уровень – 2 балла</w:t>
            </w:r>
          </w:p>
          <w:p w:rsidR="00F91198" w:rsidRDefault="00F91198">
            <w:pPr>
              <w:spacing w:line="276" w:lineRule="auto"/>
              <w:jc w:val="both"/>
              <w:rPr>
                <w:sz w:val="24"/>
                <w:szCs w:val="24"/>
                <w:lang w:eastAsia="en-US"/>
              </w:rPr>
            </w:pPr>
            <w:r>
              <w:rPr>
                <w:sz w:val="24"/>
                <w:szCs w:val="24"/>
                <w:lang w:eastAsia="en-US"/>
              </w:rPr>
              <w:t>от 5% до 10% обучающихся:</w:t>
            </w:r>
          </w:p>
          <w:p w:rsidR="00F91198" w:rsidRDefault="00F91198">
            <w:pPr>
              <w:spacing w:line="276" w:lineRule="auto"/>
              <w:jc w:val="both"/>
              <w:rPr>
                <w:sz w:val="24"/>
                <w:szCs w:val="24"/>
                <w:lang w:eastAsia="en-US"/>
              </w:rPr>
            </w:pPr>
            <w:r>
              <w:rPr>
                <w:sz w:val="24"/>
                <w:szCs w:val="24"/>
                <w:lang w:eastAsia="en-US"/>
              </w:rPr>
              <w:t xml:space="preserve">муниципальный (районный, </w:t>
            </w:r>
            <w:r>
              <w:rPr>
                <w:sz w:val="24"/>
                <w:szCs w:val="24"/>
                <w:lang w:eastAsia="en-US"/>
              </w:rPr>
              <w:lastRenderedPageBreak/>
              <w:t>окружной) уровень – 1 балл</w:t>
            </w:r>
          </w:p>
          <w:p w:rsidR="00F91198" w:rsidRDefault="00F91198">
            <w:pPr>
              <w:spacing w:line="276" w:lineRule="auto"/>
              <w:jc w:val="both"/>
              <w:rPr>
                <w:sz w:val="24"/>
                <w:szCs w:val="24"/>
                <w:lang w:eastAsia="en-US"/>
              </w:rPr>
            </w:pPr>
            <w:r>
              <w:rPr>
                <w:sz w:val="24"/>
                <w:szCs w:val="24"/>
                <w:lang w:eastAsia="en-US"/>
              </w:rPr>
              <w:t>региональный уровень – 1,5 балла</w:t>
            </w:r>
          </w:p>
          <w:p w:rsidR="00F91198" w:rsidRDefault="00F91198">
            <w:pPr>
              <w:spacing w:line="276" w:lineRule="auto"/>
              <w:jc w:val="both"/>
              <w:rPr>
                <w:sz w:val="24"/>
                <w:szCs w:val="24"/>
                <w:lang w:eastAsia="en-US"/>
              </w:rPr>
            </w:pPr>
            <w:r>
              <w:rPr>
                <w:sz w:val="24"/>
                <w:szCs w:val="24"/>
                <w:lang w:eastAsia="en-US"/>
              </w:rPr>
              <w:t>федеральный уровень – 2 балла</w:t>
            </w:r>
          </w:p>
          <w:p w:rsidR="00F91198" w:rsidRDefault="00F91198">
            <w:pPr>
              <w:spacing w:line="276" w:lineRule="auto"/>
              <w:jc w:val="both"/>
              <w:rPr>
                <w:sz w:val="24"/>
                <w:szCs w:val="24"/>
                <w:lang w:eastAsia="en-US"/>
              </w:rPr>
            </w:pPr>
            <w:r>
              <w:rPr>
                <w:sz w:val="24"/>
                <w:szCs w:val="24"/>
                <w:lang w:eastAsia="en-US"/>
              </w:rPr>
              <w:t>международный уровень – 2,5 балла</w:t>
            </w:r>
          </w:p>
          <w:p w:rsidR="00F91198" w:rsidRDefault="00F91198">
            <w:pPr>
              <w:spacing w:line="276" w:lineRule="auto"/>
              <w:jc w:val="both"/>
              <w:rPr>
                <w:sz w:val="24"/>
                <w:szCs w:val="24"/>
                <w:lang w:eastAsia="en-US"/>
              </w:rPr>
            </w:pPr>
            <w:r>
              <w:rPr>
                <w:sz w:val="24"/>
                <w:szCs w:val="24"/>
                <w:lang w:eastAsia="en-US"/>
              </w:rPr>
              <w:t>свыше 10% обучающихся:</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1,5 балла</w:t>
            </w:r>
          </w:p>
          <w:p w:rsidR="00F91198" w:rsidRDefault="00F91198">
            <w:pPr>
              <w:spacing w:line="276" w:lineRule="auto"/>
              <w:jc w:val="both"/>
              <w:rPr>
                <w:sz w:val="24"/>
                <w:szCs w:val="24"/>
                <w:lang w:eastAsia="en-US"/>
              </w:rPr>
            </w:pPr>
            <w:r>
              <w:rPr>
                <w:sz w:val="24"/>
                <w:szCs w:val="24"/>
                <w:lang w:eastAsia="en-US"/>
              </w:rPr>
              <w:t>региональный уровень – 2 балла</w:t>
            </w:r>
          </w:p>
          <w:p w:rsidR="00F91198" w:rsidRDefault="00F91198">
            <w:pPr>
              <w:spacing w:line="276" w:lineRule="auto"/>
              <w:jc w:val="both"/>
              <w:rPr>
                <w:sz w:val="24"/>
                <w:szCs w:val="24"/>
                <w:lang w:eastAsia="en-US"/>
              </w:rPr>
            </w:pPr>
            <w:r>
              <w:rPr>
                <w:sz w:val="24"/>
                <w:szCs w:val="24"/>
                <w:lang w:eastAsia="en-US"/>
              </w:rPr>
              <w:t>федеральный уровень – 2,5 балла</w:t>
            </w:r>
          </w:p>
          <w:p w:rsidR="00F91198" w:rsidRDefault="00F91198">
            <w:pPr>
              <w:spacing w:line="276" w:lineRule="auto"/>
              <w:jc w:val="both"/>
              <w:rPr>
                <w:sz w:val="24"/>
                <w:szCs w:val="24"/>
                <w:lang w:eastAsia="en-US"/>
              </w:rPr>
            </w:pPr>
            <w:r>
              <w:rPr>
                <w:sz w:val="24"/>
                <w:szCs w:val="24"/>
                <w:lang w:eastAsia="en-US"/>
              </w:rPr>
              <w:t>международный уровень – 3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lastRenderedPageBreak/>
              <w:t>За 20     г.</w:t>
            </w:r>
          </w:p>
          <w:p w:rsidR="00F91198" w:rsidRDefault="00F91198">
            <w:pPr>
              <w:spacing w:line="276" w:lineRule="auto"/>
              <w:rPr>
                <w:sz w:val="24"/>
                <w:szCs w:val="24"/>
                <w:lang w:eastAsia="en-US"/>
              </w:rPr>
            </w:pPr>
            <w:r>
              <w:rPr>
                <w:sz w:val="24"/>
                <w:szCs w:val="24"/>
                <w:lang w:eastAsia="en-US"/>
              </w:rPr>
              <w:t xml:space="preserve">Общая численность </w:t>
            </w:r>
            <w:proofErr w:type="gramStart"/>
            <w:r>
              <w:rPr>
                <w:sz w:val="24"/>
                <w:szCs w:val="24"/>
                <w:lang w:eastAsia="en-US"/>
              </w:rPr>
              <w:t>обучающихся</w:t>
            </w:r>
            <w:proofErr w:type="gramEnd"/>
            <w:r>
              <w:rPr>
                <w:sz w:val="24"/>
                <w:szCs w:val="24"/>
                <w:lang w:eastAsia="en-US"/>
              </w:rPr>
              <w:t xml:space="preserve"> в образовательной организации:</w:t>
            </w:r>
          </w:p>
          <w:p w:rsidR="00F91198" w:rsidRDefault="00F91198">
            <w:pPr>
              <w:spacing w:line="276" w:lineRule="auto"/>
              <w:rPr>
                <w:sz w:val="24"/>
                <w:szCs w:val="24"/>
                <w:lang w:eastAsia="en-US"/>
              </w:rPr>
            </w:pPr>
            <w:r>
              <w:rPr>
                <w:sz w:val="24"/>
                <w:szCs w:val="24"/>
                <w:lang w:eastAsia="en-US"/>
              </w:rPr>
              <w:t>_____________.</w:t>
            </w:r>
          </w:p>
          <w:p w:rsidR="00F91198" w:rsidRDefault="00F91198">
            <w:pPr>
              <w:spacing w:line="276" w:lineRule="auto"/>
              <w:rPr>
                <w:sz w:val="24"/>
                <w:szCs w:val="24"/>
                <w:lang w:eastAsia="en-US"/>
              </w:rPr>
            </w:pPr>
            <w:proofErr w:type="gramStart"/>
            <w:r>
              <w:rPr>
                <w:sz w:val="24"/>
                <w:szCs w:val="24"/>
                <w:lang w:eastAsia="en-US"/>
              </w:rPr>
              <w:t>Численность обучающихся, принявших участие в социальных проектах:</w:t>
            </w:r>
            <w:proofErr w:type="gramEnd"/>
          </w:p>
          <w:p w:rsidR="00F91198" w:rsidRDefault="00F91198">
            <w:pPr>
              <w:spacing w:line="276" w:lineRule="auto"/>
              <w:rPr>
                <w:sz w:val="24"/>
                <w:szCs w:val="24"/>
                <w:lang w:eastAsia="en-US"/>
              </w:rPr>
            </w:pPr>
            <w:r>
              <w:rPr>
                <w:sz w:val="24"/>
                <w:szCs w:val="24"/>
                <w:lang w:eastAsia="en-US"/>
              </w:rPr>
              <w:t>____________.</w:t>
            </w:r>
          </w:p>
          <w:p w:rsidR="00F91198" w:rsidRDefault="00F91198">
            <w:pPr>
              <w:spacing w:line="276" w:lineRule="auto"/>
              <w:rPr>
                <w:sz w:val="24"/>
                <w:szCs w:val="24"/>
                <w:lang w:eastAsia="en-US"/>
              </w:rPr>
            </w:pPr>
            <w:proofErr w:type="gramStart"/>
            <w:r>
              <w:rPr>
                <w:sz w:val="24"/>
                <w:szCs w:val="24"/>
                <w:lang w:eastAsia="en-US"/>
              </w:rPr>
              <w:t>Доля обучающихся, принявших участие в социальных проектах, от общей численности обучающихся:</w:t>
            </w:r>
            <w:proofErr w:type="gramEnd"/>
          </w:p>
          <w:p w:rsidR="00F91198" w:rsidRDefault="00F91198">
            <w:pPr>
              <w:spacing w:line="276" w:lineRule="auto"/>
              <w:rPr>
                <w:sz w:val="24"/>
                <w:szCs w:val="24"/>
                <w:lang w:eastAsia="en-US"/>
              </w:rPr>
            </w:pPr>
            <w:r>
              <w:rPr>
                <w:sz w:val="24"/>
                <w:szCs w:val="24"/>
                <w:lang w:eastAsia="en-US"/>
              </w:rPr>
              <w:t>______</w:t>
            </w:r>
            <w:r>
              <w:rPr>
                <w:sz w:val="24"/>
                <w:szCs w:val="24"/>
                <w:u w:val="single"/>
                <w:lang w:eastAsia="en-US"/>
              </w:rPr>
              <w:t>_____.</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proofErr w:type="gramStart"/>
            <w:r>
              <w:rPr>
                <w:sz w:val="24"/>
                <w:szCs w:val="24"/>
                <w:lang w:eastAsia="en-US"/>
              </w:rPr>
              <w:t xml:space="preserve">Численность обучающихся, принявших участие в социальных </w:t>
            </w:r>
            <w:r>
              <w:rPr>
                <w:sz w:val="24"/>
                <w:szCs w:val="24"/>
                <w:lang w:eastAsia="en-US"/>
              </w:rPr>
              <w:lastRenderedPageBreak/>
              <w:t>проектах, по уровням:</w:t>
            </w:r>
            <w:proofErr w:type="gramEnd"/>
          </w:p>
          <w:p w:rsidR="00F91198" w:rsidRDefault="00F91198">
            <w:pPr>
              <w:spacing w:line="276" w:lineRule="auto"/>
              <w:rPr>
                <w:sz w:val="24"/>
                <w:szCs w:val="24"/>
                <w:lang w:eastAsia="en-US"/>
              </w:rPr>
            </w:pPr>
            <w:r>
              <w:rPr>
                <w:sz w:val="24"/>
                <w:szCs w:val="24"/>
                <w:lang w:eastAsia="en-US"/>
              </w:rPr>
              <w:t>муниципальный (районный, окружной) уровень____33_____;</w:t>
            </w:r>
          </w:p>
          <w:p w:rsidR="00F91198" w:rsidRDefault="00F91198">
            <w:pPr>
              <w:spacing w:line="276" w:lineRule="auto"/>
              <w:rPr>
                <w:sz w:val="24"/>
                <w:szCs w:val="24"/>
                <w:lang w:eastAsia="en-US"/>
              </w:rPr>
            </w:pPr>
            <w:r>
              <w:rPr>
                <w:color w:val="FF0000"/>
                <w:sz w:val="24"/>
                <w:szCs w:val="24"/>
                <w:lang w:eastAsia="en-US"/>
              </w:rPr>
              <w:t xml:space="preserve"> </w:t>
            </w:r>
            <w:r>
              <w:rPr>
                <w:sz w:val="24"/>
                <w:szCs w:val="24"/>
                <w:lang w:eastAsia="en-US"/>
              </w:rPr>
              <w:t>региональный уровень ___3_____;</w:t>
            </w:r>
          </w:p>
          <w:p w:rsidR="00F91198" w:rsidRDefault="00F91198">
            <w:pPr>
              <w:spacing w:line="276" w:lineRule="auto"/>
              <w:rPr>
                <w:sz w:val="24"/>
                <w:szCs w:val="24"/>
                <w:lang w:eastAsia="en-US"/>
              </w:rPr>
            </w:pPr>
            <w:r>
              <w:rPr>
                <w:sz w:val="24"/>
                <w:szCs w:val="24"/>
                <w:lang w:eastAsia="en-US"/>
              </w:rPr>
              <w:t>федеральный уровень ____15_____;</w:t>
            </w:r>
          </w:p>
          <w:p w:rsidR="00F91198" w:rsidRDefault="00F91198">
            <w:pPr>
              <w:spacing w:line="276" w:lineRule="auto"/>
              <w:rPr>
                <w:sz w:val="24"/>
                <w:szCs w:val="24"/>
                <w:lang w:eastAsia="en-US"/>
              </w:rPr>
            </w:pPr>
            <w:r>
              <w:rPr>
                <w:sz w:val="24"/>
                <w:szCs w:val="24"/>
                <w:lang w:eastAsia="en-US"/>
              </w:rPr>
              <w:t xml:space="preserve">международный уровень ___0____. </w:t>
            </w:r>
          </w:p>
          <w:p w:rsidR="00F91198" w:rsidRDefault="00F91198">
            <w:pPr>
              <w:spacing w:line="276" w:lineRule="auto"/>
              <w:rPr>
                <w:sz w:val="24"/>
                <w:szCs w:val="24"/>
                <w:lang w:eastAsia="en-US"/>
              </w:rPr>
            </w:pPr>
          </w:p>
          <w:p w:rsidR="00F91198" w:rsidRDefault="00F91198">
            <w:pPr>
              <w:spacing w:line="276" w:lineRule="auto"/>
              <w:rPr>
                <w:color w:val="FF0000"/>
                <w:sz w:val="24"/>
                <w:szCs w:val="24"/>
                <w:lang w:eastAsia="en-US"/>
              </w:rPr>
            </w:pPr>
          </w:p>
          <w:p w:rsidR="00F91198" w:rsidRDefault="00F91198">
            <w:pPr>
              <w:spacing w:line="276" w:lineRule="auto"/>
              <w:jc w:val="both"/>
              <w:rPr>
                <w:sz w:val="24"/>
                <w:szCs w:val="24"/>
                <w:u w:val="single"/>
                <w:lang w:eastAsia="en-US"/>
              </w:rPr>
            </w:pPr>
            <w:r>
              <w:rPr>
                <w:i/>
                <w:sz w:val="24"/>
                <w:szCs w:val="24"/>
                <w:lang w:eastAsia="en-US"/>
              </w:rPr>
              <w:t>Приложить список обучающихся и копии  подтверждающих документов</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7,5</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е</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Наличие коллективов (обучающихся), награждённых премией за отчётный период (при наличии </w:t>
            </w:r>
            <w:proofErr w:type="gramStart"/>
            <w:r>
              <w:rPr>
                <w:sz w:val="24"/>
                <w:szCs w:val="24"/>
                <w:lang w:eastAsia="en-US"/>
              </w:rPr>
              <w:t>соответствующего</w:t>
            </w:r>
            <w:proofErr w:type="gramEnd"/>
            <w:r>
              <w:rPr>
                <w:sz w:val="24"/>
                <w:szCs w:val="24"/>
                <w:lang w:eastAsia="en-US"/>
              </w:rPr>
              <w:t xml:space="preserve"> НПА):</w:t>
            </w:r>
          </w:p>
          <w:p w:rsidR="00F91198" w:rsidRDefault="00F91198">
            <w:pPr>
              <w:spacing w:line="276" w:lineRule="auto"/>
              <w:jc w:val="both"/>
              <w:rPr>
                <w:sz w:val="24"/>
                <w:szCs w:val="24"/>
                <w:lang w:eastAsia="en-US"/>
              </w:rPr>
            </w:pPr>
            <w:r>
              <w:rPr>
                <w:sz w:val="24"/>
                <w:szCs w:val="24"/>
                <w:lang w:eastAsia="en-US"/>
              </w:rPr>
              <w:t>муниципальный (районный, окружной) уровень - Премия Главы муниципального образования – 1 балл;</w:t>
            </w:r>
          </w:p>
          <w:p w:rsidR="00F91198" w:rsidRDefault="00F91198">
            <w:pPr>
              <w:spacing w:line="276" w:lineRule="auto"/>
              <w:jc w:val="both"/>
              <w:rPr>
                <w:sz w:val="24"/>
                <w:szCs w:val="24"/>
                <w:lang w:eastAsia="en-US"/>
              </w:rPr>
            </w:pPr>
            <w:r>
              <w:rPr>
                <w:sz w:val="24"/>
                <w:szCs w:val="24"/>
                <w:lang w:eastAsia="en-US"/>
              </w:rPr>
              <w:t>региональный уровень – Премия Губернатора Самарской области – 2 балла:</w:t>
            </w:r>
          </w:p>
          <w:p w:rsidR="00F91198" w:rsidRDefault="00F91198">
            <w:pPr>
              <w:spacing w:line="276" w:lineRule="auto"/>
              <w:jc w:val="both"/>
              <w:rPr>
                <w:sz w:val="24"/>
                <w:szCs w:val="24"/>
                <w:lang w:eastAsia="en-US"/>
              </w:rPr>
            </w:pPr>
            <w:r>
              <w:rPr>
                <w:sz w:val="24"/>
                <w:szCs w:val="24"/>
                <w:lang w:eastAsia="en-US"/>
              </w:rPr>
              <w:t>федеральный уровень – Премия Президента Российской Федерации – 3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jc w:val="center"/>
              <w:rPr>
                <w:sz w:val="24"/>
                <w:szCs w:val="24"/>
                <w:u w:val="single"/>
                <w:lang w:eastAsia="en-US"/>
              </w:rPr>
            </w:pPr>
          </w:p>
          <w:p w:rsidR="00F91198" w:rsidRDefault="00F91198">
            <w:pPr>
              <w:spacing w:line="276" w:lineRule="auto"/>
              <w:jc w:val="center"/>
              <w:rPr>
                <w:sz w:val="24"/>
                <w:szCs w:val="24"/>
                <w:u w:val="single"/>
                <w:lang w:eastAsia="en-US"/>
              </w:rPr>
            </w:pPr>
            <w:r>
              <w:rPr>
                <w:sz w:val="24"/>
                <w:szCs w:val="24"/>
                <w:u w:val="single"/>
                <w:lang w:eastAsia="en-US"/>
              </w:rPr>
              <w:t>Да/нет</w:t>
            </w:r>
          </w:p>
          <w:p w:rsidR="00F91198" w:rsidRDefault="00F91198">
            <w:pPr>
              <w:spacing w:line="276" w:lineRule="auto"/>
              <w:jc w:val="center"/>
              <w:rPr>
                <w:sz w:val="24"/>
                <w:szCs w:val="24"/>
                <w:u w:val="single"/>
                <w:lang w:eastAsia="en-US"/>
              </w:rPr>
            </w:pPr>
          </w:p>
          <w:p w:rsidR="00F91198" w:rsidRDefault="00F91198">
            <w:pPr>
              <w:spacing w:line="276" w:lineRule="auto"/>
              <w:jc w:val="center"/>
              <w:rPr>
                <w:sz w:val="24"/>
                <w:szCs w:val="24"/>
                <w:lang w:eastAsia="en-US"/>
              </w:rPr>
            </w:pPr>
            <w:r>
              <w:rPr>
                <w:sz w:val="24"/>
                <w:szCs w:val="24"/>
                <w:lang w:eastAsia="en-US"/>
              </w:rPr>
              <w:t>Название коллектива (</w:t>
            </w:r>
            <w:proofErr w:type="gramStart"/>
            <w:r>
              <w:rPr>
                <w:sz w:val="24"/>
                <w:szCs w:val="24"/>
                <w:lang w:eastAsia="en-US"/>
              </w:rPr>
              <w:t>обучающихся</w:t>
            </w:r>
            <w:proofErr w:type="gramEnd"/>
            <w:r>
              <w:rPr>
                <w:sz w:val="24"/>
                <w:szCs w:val="24"/>
                <w:lang w:eastAsia="en-US"/>
              </w:rPr>
              <w:t>) и наименование премии наивысшего уровня:</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копию подтверждающего документа</w:t>
            </w:r>
          </w:p>
          <w:p w:rsidR="00F91198" w:rsidRDefault="00F91198">
            <w:pPr>
              <w:spacing w:line="276" w:lineRule="auto"/>
              <w:jc w:val="center"/>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ж</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Наличие у коллективов звания «Образцовый», наличие обучающихся, имеющих спортивные разряды и (или) спортивные звания – 2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jc w:val="center"/>
              <w:rPr>
                <w:sz w:val="24"/>
                <w:szCs w:val="24"/>
                <w:u w:val="single"/>
                <w:lang w:eastAsia="en-US"/>
              </w:rPr>
            </w:pPr>
          </w:p>
          <w:p w:rsidR="00F91198" w:rsidRDefault="00F91198">
            <w:pPr>
              <w:spacing w:line="276" w:lineRule="auto"/>
              <w:jc w:val="center"/>
              <w:rPr>
                <w:sz w:val="24"/>
                <w:szCs w:val="24"/>
                <w:u w:val="single"/>
                <w:lang w:eastAsia="en-US"/>
              </w:rPr>
            </w:pPr>
            <w:r>
              <w:rPr>
                <w:sz w:val="24"/>
                <w:szCs w:val="24"/>
                <w:u w:val="single"/>
                <w:lang w:eastAsia="en-US"/>
              </w:rPr>
              <w:t>Да/нет</w:t>
            </w:r>
          </w:p>
          <w:p w:rsidR="00F91198" w:rsidRDefault="00F91198">
            <w:pPr>
              <w:spacing w:line="276" w:lineRule="auto"/>
              <w:jc w:val="center"/>
              <w:rPr>
                <w:i/>
                <w:sz w:val="24"/>
                <w:szCs w:val="24"/>
                <w:lang w:eastAsia="en-US"/>
              </w:rPr>
            </w:pPr>
          </w:p>
          <w:p w:rsidR="00F91198" w:rsidRDefault="00F91198">
            <w:pPr>
              <w:spacing w:line="276" w:lineRule="auto"/>
              <w:jc w:val="both"/>
              <w:rPr>
                <w:sz w:val="24"/>
                <w:szCs w:val="24"/>
                <w:u w:val="single"/>
                <w:lang w:eastAsia="en-US"/>
              </w:rPr>
            </w:pPr>
            <w:r>
              <w:rPr>
                <w:i/>
                <w:sz w:val="24"/>
                <w:szCs w:val="24"/>
                <w:lang w:eastAsia="en-US"/>
              </w:rPr>
              <w:t xml:space="preserve">Приложить список </w:t>
            </w:r>
            <w:proofErr w:type="gramStart"/>
            <w:r>
              <w:rPr>
                <w:i/>
                <w:sz w:val="24"/>
                <w:szCs w:val="24"/>
                <w:lang w:eastAsia="en-US"/>
              </w:rPr>
              <w:t>обучающихся</w:t>
            </w:r>
            <w:proofErr w:type="gramEnd"/>
            <w:r>
              <w:rPr>
                <w:i/>
                <w:sz w:val="24"/>
                <w:szCs w:val="24"/>
                <w:lang w:eastAsia="en-US"/>
              </w:rPr>
              <w:t>, имеющих спортивные разряды и (или) спортивные звания</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1.2.</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Охват детей в возрасте от 5 до 18 лет по программам дополнительного образования, финансируемым </w:t>
            </w:r>
            <w:proofErr w:type="spellStart"/>
            <w:r>
              <w:rPr>
                <w:sz w:val="24"/>
                <w:szCs w:val="24"/>
                <w:lang w:eastAsia="en-US"/>
              </w:rPr>
              <w:t>МОиНСО</w:t>
            </w:r>
            <w:proofErr w:type="spellEnd"/>
            <w:r>
              <w:rPr>
                <w:sz w:val="24"/>
                <w:szCs w:val="24"/>
                <w:lang w:eastAsia="en-US"/>
              </w:rPr>
              <w:t>:</w:t>
            </w:r>
          </w:p>
          <w:p w:rsidR="00F91198" w:rsidRDefault="00F91198">
            <w:pPr>
              <w:spacing w:line="276" w:lineRule="auto"/>
              <w:jc w:val="both"/>
              <w:rPr>
                <w:sz w:val="24"/>
                <w:szCs w:val="24"/>
                <w:lang w:eastAsia="en-US"/>
              </w:rPr>
            </w:pPr>
            <w:r>
              <w:rPr>
                <w:sz w:val="24"/>
                <w:szCs w:val="24"/>
                <w:lang w:eastAsia="en-US"/>
              </w:rPr>
              <w:t xml:space="preserve">на уровне целевого значения показателя ОО   – 0,5 балла, </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r>
              <w:rPr>
                <w:sz w:val="24"/>
                <w:szCs w:val="24"/>
                <w:lang w:eastAsia="en-US"/>
              </w:rPr>
              <w:t>Целевое значение показателя_______</w:t>
            </w:r>
          </w:p>
          <w:p w:rsidR="00F91198" w:rsidRDefault="00F91198">
            <w:pPr>
              <w:spacing w:line="276" w:lineRule="auto"/>
              <w:rPr>
                <w:sz w:val="24"/>
                <w:szCs w:val="24"/>
                <w:lang w:eastAsia="en-US"/>
              </w:rPr>
            </w:pPr>
            <w:r>
              <w:rPr>
                <w:sz w:val="24"/>
                <w:szCs w:val="24"/>
                <w:lang w:eastAsia="en-US"/>
              </w:rPr>
              <w:t>Значение показателя в образовательной организации______</w:t>
            </w:r>
          </w:p>
          <w:p w:rsidR="00F91198" w:rsidRDefault="00F91198">
            <w:pPr>
              <w:spacing w:line="276" w:lineRule="auto"/>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Проверяется по данным АСУ РСО</w:t>
            </w:r>
          </w:p>
          <w:p w:rsidR="00F91198" w:rsidRDefault="00F91198">
            <w:pPr>
              <w:spacing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1.3.</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proofErr w:type="gramStart"/>
            <w:r>
              <w:rPr>
                <w:sz w:val="24"/>
                <w:szCs w:val="24"/>
                <w:lang w:eastAsia="en-US"/>
              </w:rPr>
              <w:t xml:space="preserve">Доля детей в возрасте от 5 до 18 </w:t>
            </w:r>
            <w:r>
              <w:rPr>
                <w:sz w:val="24"/>
                <w:szCs w:val="24"/>
                <w:lang w:eastAsia="en-US"/>
              </w:rPr>
              <w:lastRenderedPageBreak/>
              <w:t>лет, занимающихся в объединениях технической и естественнонаучной направленностей, в общей численности детей в возрасте от 5 до 18 лет, занимающихся по дополнительным общеобразовательным программам:</w:t>
            </w:r>
            <w:proofErr w:type="gramEnd"/>
          </w:p>
          <w:p w:rsidR="00F91198" w:rsidRDefault="00F91198">
            <w:pPr>
              <w:spacing w:line="276" w:lineRule="auto"/>
              <w:jc w:val="both"/>
              <w:rPr>
                <w:sz w:val="24"/>
                <w:szCs w:val="24"/>
                <w:lang w:eastAsia="en-US"/>
              </w:rPr>
            </w:pPr>
            <w:r>
              <w:rPr>
                <w:sz w:val="24"/>
                <w:szCs w:val="24"/>
                <w:lang w:eastAsia="en-US"/>
              </w:rPr>
              <w:t xml:space="preserve">на уровне целевого показателя ОО – 0,5 балла, </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lastRenderedPageBreak/>
              <w:t>За 20      г.</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r>
              <w:rPr>
                <w:sz w:val="24"/>
                <w:szCs w:val="24"/>
                <w:lang w:eastAsia="en-US"/>
              </w:rPr>
              <w:t>Целевое значение показателя_____</w:t>
            </w:r>
          </w:p>
          <w:p w:rsidR="00F91198" w:rsidRDefault="00F91198">
            <w:pPr>
              <w:spacing w:line="276" w:lineRule="auto"/>
              <w:rPr>
                <w:sz w:val="24"/>
                <w:szCs w:val="24"/>
                <w:lang w:eastAsia="en-US"/>
              </w:rPr>
            </w:pPr>
            <w:r>
              <w:rPr>
                <w:sz w:val="24"/>
                <w:szCs w:val="24"/>
                <w:lang w:eastAsia="en-US"/>
              </w:rPr>
              <w:t>Значение показателя в образовательной организации_____</w:t>
            </w:r>
          </w:p>
          <w:p w:rsidR="00F91198" w:rsidRDefault="00F91198">
            <w:pPr>
              <w:spacing w:line="276" w:lineRule="auto"/>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Проверяется по данным АСУ РСО</w:t>
            </w:r>
          </w:p>
          <w:p w:rsidR="00F91198" w:rsidRDefault="00F91198">
            <w:pPr>
              <w:spacing w:line="276" w:lineRule="auto"/>
              <w:jc w:val="both"/>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1.4.</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Доля детей в возрасте от 5 до 18 лет, вовлеченных в систему ПФДО:</w:t>
            </w:r>
            <w:r>
              <w:rPr>
                <w:lang w:eastAsia="en-US"/>
              </w:rPr>
              <w:t xml:space="preserve"> </w:t>
            </w:r>
            <w:r>
              <w:rPr>
                <w:sz w:val="24"/>
                <w:szCs w:val="24"/>
                <w:lang w:eastAsia="en-US"/>
              </w:rPr>
              <w:t>на уровне целевого показателя ОО – 0,5 балла,</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r>
              <w:rPr>
                <w:sz w:val="24"/>
                <w:szCs w:val="24"/>
                <w:lang w:eastAsia="en-US"/>
              </w:rPr>
              <w:t>Целевое значение показателя______</w:t>
            </w:r>
          </w:p>
          <w:p w:rsidR="00F91198" w:rsidRDefault="00F91198">
            <w:pPr>
              <w:spacing w:line="276" w:lineRule="auto"/>
              <w:rPr>
                <w:sz w:val="24"/>
                <w:szCs w:val="24"/>
                <w:lang w:eastAsia="en-US"/>
              </w:rPr>
            </w:pPr>
            <w:r>
              <w:rPr>
                <w:sz w:val="24"/>
                <w:szCs w:val="24"/>
                <w:lang w:eastAsia="en-US"/>
              </w:rPr>
              <w:t>Значение показателя в образовательной организации______</w:t>
            </w:r>
          </w:p>
          <w:p w:rsidR="00F91198" w:rsidRDefault="00F91198">
            <w:pPr>
              <w:spacing w:line="276" w:lineRule="auto"/>
              <w:rPr>
                <w:sz w:val="24"/>
                <w:szCs w:val="24"/>
                <w:lang w:eastAsia="en-US"/>
              </w:rPr>
            </w:pPr>
          </w:p>
          <w:p w:rsidR="00F91198" w:rsidRDefault="00F91198">
            <w:pPr>
              <w:spacing w:line="276" w:lineRule="auto"/>
              <w:jc w:val="both"/>
              <w:rPr>
                <w:sz w:val="24"/>
                <w:szCs w:val="24"/>
                <w:u w:val="single"/>
                <w:lang w:eastAsia="en-US"/>
              </w:rPr>
            </w:pPr>
            <w:r>
              <w:rPr>
                <w:i/>
                <w:sz w:val="24"/>
                <w:szCs w:val="24"/>
                <w:lang w:eastAsia="en-US"/>
              </w:rPr>
              <w:t>Проверяется по данным АСУ РСО</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1.5.</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Наличие в образовательном учреждении паспортизированного военно-патриотического объединения (ВПК) – 1 балл </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Да/нет</w:t>
            </w:r>
          </w:p>
          <w:p w:rsidR="00F91198" w:rsidRDefault="00F91198">
            <w:pPr>
              <w:spacing w:line="276" w:lineRule="auto"/>
              <w:jc w:val="center"/>
              <w:rPr>
                <w:sz w:val="24"/>
                <w:szCs w:val="24"/>
                <w:lang w:eastAsia="en-US"/>
              </w:rPr>
            </w:pPr>
            <w:r>
              <w:rPr>
                <w:sz w:val="24"/>
                <w:szCs w:val="24"/>
                <w:lang w:eastAsia="en-US"/>
              </w:rPr>
              <w:t>Наименование военно-патриотического объединения (ВПК), год регистрации</w:t>
            </w:r>
          </w:p>
          <w:p w:rsidR="00F91198" w:rsidRDefault="00F91198">
            <w:pPr>
              <w:spacing w:line="276" w:lineRule="auto"/>
              <w:jc w:val="both"/>
              <w:rPr>
                <w:sz w:val="24"/>
                <w:szCs w:val="24"/>
                <w:lang w:eastAsia="en-US"/>
              </w:rPr>
            </w:pPr>
            <w:r>
              <w:rPr>
                <w:i/>
                <w:sz w:val="24"/>
                <w:szCs w:val="24"/>
                <w:lang w:eastAsia="en-US"/>
              </w:rPr>
              <w:t>Приложить копию Свидетельства о регистрации</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1.6.</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Доля </w:t>
            </w:r>
            <w:proofErr w:type="gramStart"/>
            <w:r>
              <w:rPr>
                <w:sz w:val="24"/>
                <w:szCs w:val="24"/>
                <w:lang w:eastAsia="en-US"/>
              </w:rPr>
              <w:t>обучающихся</w:t>
            </w:r>
            <w:proofErr w:type="gramEnd"/>
            <w:r>
              <w:rPr>
                <w:sz w:val="24"/>
                <w:szCs w:val="24"/>
                <w:lang w:eastAsia="en-US"/>
              </w:rPr>
              <w:t xml:space="preserve">, вовлеченных   в добровольческую деятельность на базе образовательной организации (структурного подразделения): </w:t>
            </w:r>
          </w:p>
          <w:p w:rsidR="00F91198" w:rsidRDefault="00F91198">
            <w:pPr>
              <w:spacing w:line="276" w:lineRule="auto"/>
              <w:jc w:val="both"/>
              <w:rPr>
                <w:sz w:val="24"/>
                <w:szCs w:val="24"/>
                <w:lang w:eastAsia="en-US"/>
              </w:rPr>
            </w:pPr>
            <w:r>
              <w:rPr>
                <w:sz w:val="24"/>
                <w:szCs w:val="24"/>
                <w:lang w:eastAsia="en-US"/>
              </w:rPr>
              <w:t xml:space="preserve">на уровне целевого показателя ОО – 0,5 балла, </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rPr>
                <w:sz w:val="24"/>
                <w:szCs w:val="24"/>
                <w:lang w:eastAsia="en-US"/>
              </w:rPr>
            </w:pPr>
            <w:r>
              <w:rPr>
                <w:sz w:val="24"/>
                <w:szCs w:val="24"/>
                <w:lang w:eastAsia="en-US"/>
              </w:rPr>
              <w:t xml:space="preserve">Общая численность </w:t>
            </w:r>
            <w:proofErr w:type="gramStart"/>
            <w:r>
              <w:rPr>
                <w:sz w:val="24"/>
                <w:szCs w:val="24"/>
                <w:lang w:eastAsia="en-US"/>
              </w:rPr>
              <w:t>обучающихся</w:t>
            </w:r>
            <w:proofErr w:type="gramEnd"/>
            <w:r>
              <w:rPr>
                <w:sz w:val="24"/>
                <w:szCs w:val="24"/>
                <w:lang w:eastAsia="en-US"/>
              </w:rPr>
              <w:t xml:space="preserve"> в образовательной организации:</w:t>
            </w:r>
          </w:p>
          <w:p w:rsidR="00F91198" w:rsidRDefault="00F91198">
            <w:pPr>
              <w:spacing w:line="276" w:lineRule="auto"/>
              <w:rPr>
                <w:sz w:val="24"/>
                <w:szCs w:val="24"/>
                <w:lang w:eastAsia="en-US"/>
              </w:rPr>
            </w:pPr>
            <w:r>
              <w:rPr>
                <w:sz w:val="24"/>
                <w:szCs w:val="24"/>
                <w:lang w:eastAsia="en-US"/>
              </w:rPr>
              <w:t>________________.</w:t>
            </w:r>
          </w:p>
          <w:p w:rsidR="00F91198" w:rsidRDefault="00F91198">
            <w:pPr>
              <w:spacing w:line="276" w:lineRule="auto"/>
              <w:rPr>
                <w:sz w:val="24"/>
                <w:szCs w:val="24"/>
                <w:lang w:eastAsia="en-US"/>
              </w:rPr>
            </w:pPr>
            <w:r>
              <w:rPr>
                <w:sz w:val="24"/>
                <w:szCs w:val="24"/>
                <w:lang w:eastAsia="en-US"/>
              </w:rPr>
              <w:t xml:space="preserve">Численность </w:t>
            </w:r>
            <w:proofErr w:type="gramStart"/>
            <w:r>
              <w:rPr>
                <w:sz w:val="24"/>
                <w:szCs w:val="24"/>
                <w:lang w:eastAsia="en-US"/>
              </w:rPr>
              <w:t>обучающихся</w:t>
            </w:r>
            <w:proofErr w:type="gramEnd"/>
            <w:r>
              <w:rPr>
                <w:sz w:val="24"/>
                <w:szCs w:val="24"/>
                <w:lang w:eastAsia="en-US"/>
              </w:rPr>
              <w:t>, вовлеченных   в добровольческую деятельность:</w:t>
            </w:r>
          </w:p>
          <w:p w:rsidR="00F91198" w:rsidRDefault="00F91198">
            <w:pPr>
              <w:spacing w:line="276" w:lineRule="auto"/>
              <w:rPr>
                <w:sz w:val="24"/>
                <w:szCs w:val="24"/>
                <w:lang w:eastAsia="en-US"/>
              </w:rPr>
            </w:pPr>
            <w:r>
              <w:rPr>
                <w:sz w:val="24"/>
                <w:szCs w:val="24"/>
                <w:lang w:eastAsia="en-US"/>
              </w:rPr>
              <w:t>________________.</w:t>
            </w:r>
          </w:p>
          <w:p w:rsidR="00F91198" w:rsidRDefault="00F91198">
            <w:pPr>
              <w:spacing w:line="276" w:lineRule="auto"/>
              <w:rPr>
                <w:sz w:val="24"/>
                <w:szCs w:val="24"/>
                <w:lang w:eastAsia="en-US"/>
              </w:rPr>
            </w:pPr>
            <w:r>
              <w:rPr>
                <w:sz w:val="24"/>
                <w:szCs w:val="24"/>
                <w:lang w:eastAsia="en-US"/>
              </w:rPr>
              <w:t xml:space="preserve">Доля </w:t>
            </w:r>
            <w:proofErr w:type="gramStart"/>
            <w:r>
              <w:rPr>
                <w:sz w:val="24"/>
                <w:szCs w:val="24"/>
                <w:lang w:eastAsia="en-US"/>
              </w:rPr>
              <w:t>обучающихся</w:t>
            </w:r>
            <w:proofErr w:type="gramEnd"/>
            <w:r>
              <w:rPr>
                <w:sz w:val="24"/>
                <w:szCs w:val="24"/>
                <w:lang w:eastAsia="en-US"/>
              </w:rPr>
              <w:t>, вовлеченных   в добровольческую деятельность:</w:t>
            </w:r>
          </w:p>
          <w:p w:rsidR="00F91198" w:rsidRDefault="00F91198">
            <w:pPr>
              <w:spacing w:line="276" w:lineRule="auto"/>
              <w:rPr>
                <w:sz w:val="24"/>
                <w:szCs w:val="24"/>
                <w:lang w:eastAsia="en-US"/>
              </w:rPr>
            </w:pPr>
            <w:r>
              <w:rPr>
                <w:sz w:val="24"/>
                <w:szCs w:val="24"/>
                <w:lang w:eastAsia="en-US"/>
              </w:rPr>
              <w:t>________________.</w:t>
            </w:r>
          </w:p>
          <w:p w:rsidR="00F91198" w:rsidRDefault="00F91198">
            <w:pPr>
              <w:spacing w:line="276" w:lineRule="auto"/>
              <w:rPr>
                <w:sz w:val="24"/>
                <w:szCs w:val="24"/>
                <w:lang w:eastAsia="en-US"/>
              </w:rPr>
            </w:pPr>
            <w:r>
              <w:rPr>
                <w:sz w:val="24"/>
                <w:szCs w:val="24"/>
                <w:lang w:eastAsia="en-US"/>
              </w:rPr>
              <w:t>Целевое значение показателя______.</w:t>
            </w:r>
          </w:p>
          <w:p w:rsidR="00F91198" w:rsidRDefault="00F91198">
            <w:pPr>
              <w:spacing w:line="276" w:lineRule="auto"/>
              <w:jc w:val="center"/>
              <w:rPr>
                <w:i/>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план работы с отметкой об исполнении;</w:t>
            </w:r>
          </w:p>
          <w:p w:rsidR="00F91198" w:rsidRDefault="00F91198">
            <w:pPr>
              <w:spacing w:line="276" w:lineRule="auto"/>
              <w:jc w:val="both"/>
              <w:rPr>
                <w:sz w:val="24"/>
                <w:szCs w:val="24"/>
                <w:lang w:eastAsia="en-US"/>
              </w:rPr>
            </w:pPr>
            <w:r>
              <w:rPr>
                <w:i/>
                <w:sz w:val="24"/>
                <w:szCs w:val="24"/>
                <w:lang w:eastAsia="en-US"/>
              </w:rPr>
              <w:t xml:space="preserve">Указать ссылку на социальные сети, где освещалась деятельность добровольцев </w:t>
            </w:r>
          </w:p>
          <w:p w:rsidR="00F91198" w:rsidRDefault="00F91198">
            <w:pPr>
              <w:spacing w:line="276" w:lineRule="auto"/>
              <w:rPr>
                <w:sz w:val="24"/>
                <w:szCs w:val="24"/>
                <w:lang w:eastAsia="en-US"/>
              </w:rPr>
            </w:pPr>
          </w:p>
          <w:p w:rsidR="00F91198" w:rsidRDefault="00F91198">
            <w:pPr>
              <w:spacing w:line="276" w:lineRule="auto"/>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1.7.</w:t>
            </w:r>
          </w:p>
        </w:tc>
        <w:tc>
          <w:tcPr>
            <w:tcW w:w="3549"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both"/>
              <w:rPr>
                <w:sz w:val="24"/>
                <w:szCs w:val="24"/>
                <w:lang w:eastAsia="en-US"/>
              </w:rPr>
            </w:pPr>
            <w:r>
              <w:rPr>
                <w:sz w:val="24"/>
                <w:szCs w:val="24"/>
                <w:lang w:eastAsia="en-US"/>
              </w:rPr>
              <w:t xml:space="preserve">Доля </w:t>
            </w:r>
            <w:proofErr w:type="gramStart"/>
            <w:r>
              <w:rPr>
                <w:sz w:val="24"/>
                <w:szCs w:val="24"/>
                <w:lang w:eastAsia="en-US"/>
              </w:rPr>
              <w:t>обучающихся</w:t>
            </w:r>
            <w:proofErr w:type="gramEnd"/>
            <w:r>
              <w:rPr>
                <w:sz w:val="24"/>
                <w:szCs w:val="24"/>
                <w:lang w:eastAsia="en-US"/>
              </w:rPr>
              <w:t xml:space="preserve">, выполнивших нормативы и имеющих знак ВФСК ГТО, от общего количества обучающихся в организации: </w:t>
            </w:r>
          </w:p>
          <w:p w:rsidR="00F91198" w:rsidRDefault="00F91198">
            <w:pPr>
              <w:spacing w:line="276" w:lineRule="auto"/>
              <w:jc w:val="both"/>
              <w:rPr>
                <w:sz w:val="24"/>
                <w:szCs w:val="24"/>
                <w:lang w:eastAsia="en-US"/>
              </w:rPr>
            </w:pPr>
            <w:r>
              <w:rPr>
                <w:sz w:val="24"/>
                <w:szCs w:val="24"/>
                <w:lang w:eastAsia="en-US"/>
              </w:rPr>
              <w:t xml:space="preserve">до 50% – 0,5 балла, </w:t>
            </w:r>
          </w:p>
          <w:p w:rsidR="00F91198" w:rsidRDefault="00F91198">
            <w:pPr>
              <w:spacing w:line="276" w:lineRule="auto"/>
              <w:jc w:val="both"/>
              <w:rPr>
                <w:sz w:val="24"/>
                <w:szCs w:val="24"/>
                <w:lang w:eastAsia="en-US"/>
              </w:rPr>
            </w:pPr>
            <w:r>
              <w:rPr>
                <w:sz w:val="24"/>
                <w:szCs w:val="24"/>
                <w:lang w:eastAsia="en-US"/>
              </w:rPr>
              <w:t>свыше 50% – 1 балл</w:t>
            </w:r>
          </w:p>
          <w:p w:rsidR="00F91198" w:rsidRDefault="00F91198">
            <w:pPr>
              <w:spacing w:line="276" w:lineRule="auto"/>
              <w:jc w:val="both"/>
              <w:rPr>
                <w:sz w:val="24"/>
                <w:szCs w:val="24"/>
                <w:lang w:eastAsia="en-US"/>
              </w:rPr>
            </w:pPr>
          </w:p>
          <w:p w:rsidR="00F91198" w:rsidRDefault="00F91198">
            <w:pPr>
              <w:spacing w:line="276" w:lineRule="auto"/>
              <w:jc w:val="both"/>
              <w:rPr>
                <w:i/>
                <w:sz w:val="24"/>
                <w:szCs w:val="24"/>
                <w:lang w:eastAsia="en-US"/>
              </w:rPr>
            </w:pPr>
            <w:r>
              <w:rPr>
                <w:i/>
                <w:sz w:val="24"/>
                <w:szCs w:val="24"/>
                <w:lang w:eastAsia="en-US"/>
              </w:rPr>
              <w:t>На достижение результатов направлена деятельность всех ОО Самарской области, в т.ч. детских садов и УДО</w:t>
            </w:r>
            <w:proofErr w:type="gramStart"/>
            <w:r>
              <w:rPr>
                <w:i/>
                <w:sz w:val="24"/>
                <w:szCs w:val="24"/>
                <w:lang w:eastAsia="en-US"/>
              </w:rPr>
              <w:t>.У</w:t>
            </w:r>
            <w:proofErr w:type="gramEnd"/>
            <w:r>
              <w:rPr>
                <w:i/>
                <w:sz w:val="24"/>
                <w:szCs w:val="24"/>
                <w:lang w:eastAsia="en-US"/>
              </w:rPr>
              <w:t>ДО необходимо вести учет количества воспитанников, выполнивших нормативы ГТО, осуществлять работу, направленную на популяризацию ВФСК ГТО. При наличии спортивных объединений – организовать вовлечение детей в данное движение.</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rPr>
                <w:sz w:val="24"/>
                <w:szCs w:val="24"/>
                <w:lang w:eastAsia="en-US"/>
              </w:rPr>
            </w:pPr>
            <w:r>
              <w:rPr>
                <w:sz w:val="24"/>
                <w:szCs w:val="24"/>
                <w:lang w:eastAsia="en-US"/>
              </w:rPr>
              <w:t xml:space="preserve">Общая численность </w:t>
            </w:r>
            <w:proofErr w:type="gramStart"/>
            <w:r>
              <w:rPr>
                <w:sz w:val="24"/>
                <w:szCs w:val="24"/>
                <w:lang w:eastAsia="en-US"/>
              </w:rPr>
              <w:t>обучающихся</w:t>
            </w:r>
            <w:proofErr w:type="gramEnd"/>
            <w:r>
              <w:rPr>
                <w:sz w:val="24"/>
                <w:szCs w:val="24"/>
                <w:lang w:eastAsia="en-US"/>
              </w:rPr>
              <w:t xml:space="preserve"> в образовательной организации:</w:t>
            </w:r>
          </w:p>
          <w:p w:rsidR="00F91198" w:rsidRDefault="00F91198">
            <w:pPr>
              <w:spacing w:line="276" w:lineRule="auto"/>
              <w:rPr>
                <w:sz w:val="24"/>
                <w:szCs w:val="24"/>
                <w:lang w:eastAsia="en-US"/>
              </w:rPr>
            </w:pPr>
            <w:r>
              <w:rPr>
                <w:sz w:val="24"/>
                <w:szCs w:val="24"/>
                <w:lang w:eastAsia="en-US"/>
              </w:rPr>
              <w:t>_______________.</w:t>
            </w:r>
          </w:p>
          <w:p w:rsidR="00F91198" w:rsidRDefault="00F91198">
            <w:pPr>
              <w:spacing w:line="276" w:lineRule="auto"/>
              <w:rPr>
                <w:sz w:val="24"/>
                <w:szCs w:val="24"/>
                <w:lang w:eastAsia="en-US"/>
              </w:rPr>
            </w:pPr>
            <w:r>
              <w:rPr>
                <w:sz w:val="24"/>
                <w:szCs w:val="24"/>
                <w:lang w:eastAsia="en-US"/>
              </w:rPr>
              <w:t xml:space="preserve">Численность </w:t>
            </w:r>
            <w:proofErr w:type="gramStart"/>
            <w:r>
              <w:rPr>
                <w:sz w:val="24"/>
                <w:szCs w:val="24"/>
                <w:lang w:eastAsia="en-US"/>
              </w:rPr>
              <w:t>обучающихся</w:t>
            </w:r>
            <w:proofErr w:type="gramEnd"/>
            <w:r>
              <w:rPr>
                <w:sz w:val="24"/>
                <w:szCs w:val="24"/>
                <w:lang w:eastAsia="en-US"/>
              </w:rPr>
              <w:t>, выполнивших нормативы и имеющих знак ВФСК ГТО:</w:t>
            </w:r>
          </w:p>
          <w:p w:rsidR="00F91198" w:rsidRDefault="00F91198">
            <w:pPr>
              <w:spacing w:line="276" w:lineRule="auto"/>
              <w:rPr>
                <w:sz w:val="24"/>
                <w:szCs w:val="24"/>
                <w:lang w:eastAsia="en-US"/>
              </w:rPr>
            </w:pPr>
            <w:r>
              <w:rPr>
                <w:sz w:val="24"/>
                <w:szCs w:val="24"/>
                <w:lang w:eastAsia="en-US"/>
              </w:rPr>
              <w:t>______________.</w:t>
            </w:r>
          </w:p>
          <w:p w:rsidR="00F91198" w:rsidRDefault="00F91198">
            <w:pPr>
              <w:spacing w:line="276" w:lineRule="auto"/>
              <w:rPr>
                <w:sz w:val="24"/>
                <w:szCs w:val="24"/>
                <w:lang w:eastAsia="en-US"/>
              </w:rPr>
            </w:pPr>
            <w:r>
              <w:rPr>
                <w:sz w:val="24"/>
                <w:szCs w:val="24"/>
                <w:lang w:eastAsia="en-US"/>
              </w:rPr>
              <w:t xml:space="preserve">Доля </w:t>
            </w:r>
            <w:proofErr w:type="gramStart"/>
            <w:r>
              <w:rPr>
                <w:sz w:val="24"/>
                <w:szCs w:val="24"/>
                <w:lang w:eastAsia="en-US"/>
              </w:rPr>
              <w:t>обучающихся</w:t>
            </w:r>
            <w:proofErr w:type="gramEnd"/>
            <w:r>
              <w:rPr>
                <w:sz w:val="24"/>
                <w:szCs w:val="24"/>
                <w:lang w:eastAsia="en-US"/>
              </w:rPr>
              <w:t>, выполнивших нормативы и имеющих знак ВФСК ГТО, от общего количества обучающихся в организации</w:t>
            </w:r>
          </w:p>
          <w:p w:rsidR="00F91198" w:rsidRDefault="00F91198">
            <w:pPr>
              <w:spacing w:line="276" w:lineRule="auto"/>
              <w:rPr>
                <w:sz w:val="24"/>
                <w:szCs w:val="24"/>
                <w:lang w:eastAsia="en-US"/>
              </w:rPr>
            </w:pPr>
            <w:r>
              <w:rPr>
                <w:sz w:val="24"/>
                <w:szCs w:val="24"/>
                <w:lang w:eastAsia="en-US"/>
              </w:rPr>
              <w:t>______________.</w:t>
            </w:r>
          </w:p>
          <w:p w:rsidR="00F91198" w:rsidRDefault="00F91198">
            <w:pPr>
              <w:spacing w:line="276" w:lineRule="auto"/>
              <w:jc w:val="both"/>
              <w:rPr>
                <w:i/>
                <w:sz w:val="24"/>
                <w:szCs w:val="24"/>
                <w:lang w:eastAsia="en-US"/>
              </w:rPr>
            </w:pPr>
            <w:r>
              <w:rPr>
                <w:i/>
                <w:sz w:val="24"/>
                <w:szCs w:val="24"/>
                <w:lang w:eastAsia="en-US"/>
              </w:rPr>
              <w:t>Приложить списки обучающихся и копии подтверждающих документов</w:t>
            </w:r>
          </w:p>
          <w:p w:rsidR="00F91198" w:rsidRDefault="00F91198">
            <w:pPr>
              <w:spacing w:line="276" w:lineRule="auto"/>
              <w:jc w:val="center"/>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1.8</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Наличие образовательных программ, реализуемых в сетевой форме с образовательными учреждениями, в том числе с учреждениями СПО, ВПО:</w:t>
            </w:r>
          </w:p>
          <w:p w:rsidR="00F91198" w:rsidRDefault="00F91198">
            <w:pPr>
              <w:spacing w:line="276" w:lineRule="auto"/>
              <w:jc w:val="both"/>
              <w:rPr>
                <w:sz w:val="24"/>
                <w:szCs w:val="24"/>
                <w:lang w:eastAsia="en-US"/>
              </w:rPr>
            </w:pPr>
            <w:r>
              <w:rPr>
                <w:sz w:val="24"/>
                <w:szCs w:val="24"/>
                <w:lang w:eastAsia="en-US"/>
              </w:rPr>
              <w:t xml:space="preserve"> за каждую программу 0,5 балла, но не более 2-х баллов</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Да/нет</w:t>
            </w:r>
          </w:p>
          <w:p w:rsidR="00F91198" w:rsidRDefault="00F91198">
            <w:pPr>
              <w:spacing w:line="276" w:lineRule="auto"/>
              <w:jc w:val="center"/>
              <w:rPr>
                <w:sz w:val="24"/>
                <w:szCs w:val="24"/>
                <w:lang w:eastAsia="en-US"/>
              </w:rPr>
            </w:pPr>
            <w:r>
              <w:rPr>
                <w:sz w:val="24"/>
                <w:szCs w:val="24"/>
                <w:lang w:eastAsia="en-US"/>
              </w:rPr>
              <w:t>Количество программ, реализуемых в сетевой форме________________</w:t>
            </w:r>
          </w:p>
          <w:p w:rsidR="00F91198" w:rsidRDefault="00F91198">
            <w:pPr>
              <w:spacing w:line="276" w:lineRule="auto"/>
              <w:jc w:val="both"/>
              <w:rPr>
                <w:i/>
                <w:sz w:val="24"/>
                <w:szCs w:val="24"/>
                <w:lang w:eastAsia="en-US"/>
              </w:rPr>
            </w:pPr>
            <w:r>
              <w:rPr>
                <w:i/>
                <w:sz w:val="24"/>
                <w:szCs w:val="24"/>
                <w:lang w:eastAsia="en-US"/>
              </w:rPr>
              <w:t>Приложить:</w:t>
            </w:r>
          </w:p>
          <w:p w:rsidR="00F91198" w:rsidRDefault="00F91198">
            <w:pPr>
              <w:spacing w:line="276" w:lineRule="auto"/>
              <w:jc w:val="both"/>
              <w:rPr>
                <w:i/>
                <w:sz w:val="24"/>
                <w:szCs w:val="24"/>
                <w:lang w:eastAsia="en-US"/>
              </w:rPr>
            </w:pPr>
            <w:r>
              <w:rPr>
                <w:i/>
                <w:sz w:val="24"/>
                <w:szCs w:val="24"/>
                <w:lang w:eastAsia="en-US"/>
              </w:rPr>
              <w:t>- копии договоров;</w:t>
            </w:r>
          </w:p>
          <w:p w:rsidR="00F91198" w:rsidRDefault="00F91198">
            <w:pPr>
              <w:spacing w:line="276" w:lineRule="auto"/>
              <w:jc w:val="both"/>
              <w:rPr>
                <w:i/>
                <w:sz w:val="24"/>
                <w:szCs w:val="24"/>
                <w:lang w:eastAsia="en-US"/>
              </w:rPr>
            </w:pPr>
            <w:r>
              <w:rPr>
                <w:i/>
                <w:sz w:val="24"/>
                <w:szCs w:val="24"/>
                <w:lang w:eastAsia="en-US"/>
              </w:rPr>
              <w:t>- план взаимодействия с отметкой о выполнении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1.9</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color w:val="000000"/>
                <w:sz w:val="24"/>
                <w:szCs w:val="24"/>
                <w:lang w:eastAsia="en-US"/>
              </w:rPr>
            </w:pPr>
            <w:r>
              <w:rPr>
                <w:color w:val="000000"/>
                <w:sz w:val="24"/>
                <w:szCs w:val="24"/>
                <w:lang w:eastAsia="en-US"/>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p w:rsidR="00F91198" w:rsidRDefault="00F91198">
            <w:pPr>
              <w:spacing w:line="276" w:lineRule="auto"/>
              <w:jc w:val="both"/>
              <w:rPr>
                <w:sz w:val="24"/>
                <w:szCs w:val="24"/>
                <w:lang w:eastAsia="en-US"/>
              </w:rPr>
            </w:pPr>
            <w:r>
              <w:rPr>
                <w:sz w:val="24"/>
                <w:szCs w:val="24"/>
                <w:lang w:eastAsia="en-US"/>
              </w:rPr>
              <w:t>на уровне целевого показателя ОО – 0,5 балла,</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rPr>
                <w:color w:val="000000"/>
                <w:sz w:val="24"/>
                <w:szCs w:val="24"/>
                <w:lang w:eastAsia="en-US"/>
              </w:rPr>
            </w:pPr>
            <w:r>
              <w:rPr>
                <w:sz w:val="24"/>
                <w:szCs w:val="24"/>
                <w:lang w:eastAsia="en-US"/>
              </w:rPr>
              <w:t xml:space="preserve">Доля детей </w:t>
            </w:r>
            <w:r>
              <w:rPr>
                <w:color w:val="000000"/>
                <w:sz w:val="24"/>
                <w:szCs w:val="24"/>
                <w:lang w:eastAsia="en-US"/>
              </w:rPr>
              <w:t>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___________.</w:t>
            </w:r>
          </w:p>
          <w:p w:rsidR="00F91198" w:rsidRDefault="00F91198">
            <w:pPr>
              <w:spacing w:line="276" w:lineRule="auto"/>
              <w:rPr>
                <w:color w:val="000000"/>
                <w:sz w:val="24"/>
                <w:szCs w:val="24"/>
                <w:lang w:eastAsia="en-US"/>
              </w:rPr>
            </w:pPr>
            <w:r>
              <w:rPr>
                <w:color w:val="000000"/>
                <w:sz w:val="24"/>
                <w:szCs w:val="24"/>
                <w:lang w:eastAsia="en-US"/>
              </w:rPr>
              <w:t>Целевое значение показателя ________</w:t>
            </w:r>
          </w:p>
          <w:p w:rsidR="00F91198" w:rsidRDefault="00F91198">
            <w:pPr>
              <w:spacing w:line="276" w:lineRule="auto"/>
              <w:rPr>
                <w:color w:val="000000"/>
                <w:sz w:val="24"/>
                <w:szCs w:val="24"/>
                <w:lang w:eastAsia="en-US"/>
              </w:rPr>
            </w:pPr>
          </w:p>
          <w:p w:rsidR="00F91198" w:rsidRDefault="00F91198">
            <w:pPr>
              <w:spacing w:line="276" w:lineRule="auto"/>
              <w:rPr>
                <w:i/>
                <w:sz w:val="24"/>
                <w:szCs w:val="24"/>
                <w:u w:val="single"/>
                <w:lang w:eastAsia="en-US"/>
              </w:rPr>
            </w:pPr>
            <w:r>
              <w:rPr>
                <w:i/>
                <w:color w:val="000000"/>
                <w:sz w:val="24"/>
                <w:szCs w:val="24"/>
                <w:lang w:eastAsia="en-US"/>
              </w:rPr>
              <w:t>Приложить информацию из отчета 1ДО</w:t>
            </w:r>
          </w:p>
          <w:p w:rsidR="00F91198" w:rsidRDefault="00F91198">
            <w:pPr>
              <w:spacing w:line="276" w:lineRule="auto"/>
              <w:jc w:val="center"/>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1.10.</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proofErr w:type="gramStart"/>
            <w:r>
              <w:rPr>
                <w:sz w:val="24"/>
                <w:szCs w:val="24"/>
                <w:lang w:eastAsia="en-US"/>
              </w:rPr>
              <w:t xml:space="preserve">100% сохранность контингента обучающихся по дополнительным </w:t>
            </w:r>
            <w:r>
              <w:rPr>
                <w:sz w:val="24"/>
                <w:szCs w:val="24"/>
                <w:lang w:eastAsia="en-US"/>
              </w:rPr>
              <w:lastRenderedPageBreak/>
              <w:t xml:space="preserve">общеобразовательным программам, состоящих на различных видах профилактического учета, за отчетный период (предыдущий календарный год) – 2 балла; </w:t>
            </w:r>
            <w:proofErr w:type="gramEnd"/>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lastRenderedPageBreak/>
              <w:t>За 20     г.</w:t>
            </w:r>
          </w:p>
          <w:p w:rsidR="00F91198" w:rsidRDefault="00F91198">
            <w:pPr>
              <w:spacing w:line="276" w:lineRule="auto"/>
              <w:jc w:val="center"/>
              <w:rPr>
                <w:sz w:val="24"/>
                <w:szCs w:val="24"/>
                <w:lang w:eastAsia="en-US"/>
              </w:rPr>
            </w:pPr>
            <w:r>
              <w:rPr>
                <w:sz w:val="24"/>
                <w:szCs w:val="24"/>
                <w:lang w:eastAsia="en-US"/>
              </w:rPr>
              <w:t>Да</w:t>
            </w:r>
          </w:p>
          <w:p w:rsidR="00F91198" w:rsidRDefault="00F91198">
            <w:pPr>
              <w:spacing w:line="276" w:lineRule="auto"/>
              <w:jc w:val="center"/>
              <w:rPr>
                <w:sz w:val="24"/>
                <w:szCs w:val="24"/>
                <w:u w:val="single"/>
                <w:lang w:eastAsia="en-US"/>
              </w:rPr>
            </w:pPr>
          </w:p>
          <w:p w:rsidR="00F91198" w:rsidRDefault="00F91198">
            <w:pPr>
              <w:spacing w:line="276" w:lineRule="auto"/>
              <w:jc w:val="both"/>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1.11.</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Доля обучающихся, вовлеченных в различные формы сопровождения и наставничества, в том числе с применением лучших практик обмена опытом между </w:t>
            </w:r>
            <w:proofErr w:type="gramStart"/>
            <w:r>
              <w:rPr>
                <w:sz w:val="24"/>
                <w:szCs w:val="24"/>
                <w:lang w:eastAsia="en-US"/>
              </w:rPr>
              <w:t>обучающимися</w:t>
            </w:r>
            <w:proofErr w:type="gramEnd"/>
            <w:r>
              <w:rPr>
                <w:sz w:val="24"/>
                <w:szCs w:val="24"/>
                <w:lang w:eastAsia="en-US"/>
              </w:rPr>
              <w:t xml:space="preserve"> на уровне:</w:t>
            </w:r>
          </w:p>
          <w:p w:rsidR="00F91198" w:rsidRDefault="00F91198">
            <w:pPr>
              <w:spacing w:line="276" w:lineRule="auto"/>
              <w:jc w:val="both"/>
              <w:rPr>
                <w:sz w:val="24"/>
                <w:szCs w:val="24"/>
                <w:lang w:eastAsia="en-US"/>
              </w:rPr>
            </w:pPr>
            <w:r>
              <w:rPr>
                <w:sz w:val="24"/>
                <w:szCs w:val="24"/>
                <w:lang w:eastAsia="en-US"/>
              </w:rPr>
              <w:t xml:space="preserve">целевого значения показателя ОО, утвержденного распоряжением </w:t>
            </w:r>
            <w:proofErr w:type="spellStart"/>
            <w:r>
              <w:rPr>
                <w:sz w:val="24"/>
                <w:szCs w:val="24"/>
                <w:lang w:eastAsia="en-US"/>
              </w:rPr>
              <w:t>МОиНСО</w:t>
            </w:r>
            <w:proofErr w:type="spellEnd"/>
            <w:r>
              <w:rPr>
                <w:sz w:val="24"/>
                <w:szCs w:val="24"/>
                <w:lang w:eastAsia="en-US"/>
              </w:rPr>
              <w:t xml:space="preserve"> на текущий период - 1 балл, выше - 2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jc w:val="both"/>
              <w:rPr>
                <w:sz w:val="24"/>
                <w:szCs w:val="24"/>
                <w:lang w:eastAsia="en-US"/>
              </w:rPr>
            </w:pPr>
            <w:r>
              <w:rPr>
                <w:sz w:val="24"/>
                <w:szCs w:val="24"/>
                <w:lang w:eastAsia="en-US"/>
              </w:rPr>
              <w:t>Значение показателя по ОО ________</w:t>
            </w:r>
          </w:p>
          <w:p w:rsidR="00F91198" w:rsidRDefault="00F91198">
            <w:pPr>
              <w:spacing w:line="276" w:lineRule="auto"/>
              <w:jc w:val="both"/>
              <w:rPr>
                <w:color w:val="000000"/>
                <w:sz w:val="24"/>
                <w:szCs w:val="24"/>
                <w:lang w:eastAsia="en-US"/>
              </w:rPr>
            </w:pPr>
            <w:r>
              <w:rPr>
                <w:color w:val="000000"/>
                <w:sz w:val="24"/>
                <w:szCs w:val="24"/>
                <w:lang w:eastAsia="en-US"/>
              </w:rPr>
              <w:t>Целевое значение показателя _______.</w:t>
            </w:r>
          </w:p>
          <w:p w:rsidR="00F91198" w:rsidRDefault="00F91198">
            <w:pPr>
              <w:spacing w:line="276" w:lineRule="auto"/>
              <w:jc w:val="both"/>
              <w:rPr>
                <w:color w:val="000000"/>
                <w:sz w:val="24"/>
                <w:szCs w:val="24"/>
                <w:lang w:eastAsia="en-US"/>
              </w:rPr>
            </w:pPr>
          </w:p>
          <w:p w:rsidR="00F91198" w:rsidRDefault="00F91198">
            <w:pPr>
              <w:spacing w:line="276" w:lineRule="auto"/>
              <w:jc w:val="both"/>
              <w:rPr>
                <w:i/>
                <w:sz w:val="24"/>
                <w:szCs w:val="24"/>
                <w:u w:val="single"/>
                <w:lang w:eastAsia="en-US"/>
              </w:rPr>
            </w:pPr>
            <w:r>
              <w:rPr>
                <w:i/>
                <w:color w:val="000000"/>
                <w:sz w:val="24"/>
                <w:szCs w:val="24"/>
                <w:lang w:eastAsia="en-US"/>
              </w:rPr>
              <w:t xml:space="preserve">Приложить информацию о численности обучающихся и формах сопровождения и наставничества, о практиках обмена  опытом между </w:t>
            </w:r>
            <w:proofErr w:type="gramStart"/>
            <w:r>
              <w:rPr>
                <w:i/>
                <w:color w:val="000000"/>
                <w:sz w:val="24"/>
                <w:szCs w:val="24"/>
                <w:lang w:eastAsia="en-US"/>
              </w:rPr>
              <w:t>обучающимися</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1.12.</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Организация деятельности в учреждении телестудии – 2 балла;</w:t>
            </w:r>
          </w:p>
          <w:p w:rsidR="00F91198" w:rsidRDefault="00F91198">
            <w:pPr>
              <w:spacing w:line="276" w:lineRule="auto"/>
              <w:jc w:val="both"/>
              <w:rPr>
                <w:i/>
                <w:sz w:val="24"/>
                <w:szCs w:val="24"/>
                <w:lang w:eastAsia="en-US"/>
              </w:rPr>
            </w:pPr>
            <w:r>
              <w:rPr>
                <w:sz w:val="24"/>
                <w:szCs w:val="24"/>
                <w:lang w:eastAsia="en-US"/>
              </w:rPr>
              <w:t xml:space="preserve">наличие газеты (тиражируемой не менее 30 экз.), выходящей не реже 1 раза в квартал – 1 балл. </w:t>
            </w:r>
            <w:r>
              <w:rPr>
                <w:i/>
                <w:sz w:val="24"/>
                <w:szCs w:val="24"/>
                <w:lang w:eastAsia="en-US"/>
              </w:rPr>
              <w:t>Баллы могут суммироваться</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 xml:space="preserve">Деятельность телестудии:      </w:t>
            </w:r>
          </w:p>
          <w:p w:rsidR="00F91198" w:rsidRDefault="00F91198">
            <w:pPr>
              <w:spacing w:line="276" w:lineRule="auto"/>
              <w:jc w:val="center"/>
              <w:rPr>
                <w:sz w:val="24"/>
                <w:szCs w:val="24"/>
                <w:u w:val="single"/>
                <w:lang w:eastAsia="en-US"/>
              </w:rPr>
            </w:pPr>
            <w:r>
              <w:rPr>
                <w:sz w:val="24"/>
                <w:szCs w:val="24"/>
                <w:lang w:eastAsia="en-US"/>
              </w:rPr>
              <w:t>Газета «         »</w:t>
            </w:r>
            <w:r>
              <w:rPr>
                <w:sz w:val="24"/>
                <w:szCs w:val="24"/>
                <w:u w:val="single"/>
                <w:lang w:eastAsia="en-US"/>
              </w:rPr>
              <w:t xml:space="preserve"> </w:t>
            </w:r>
          </w:p>
          <w:p w:rsidR="00F91198" w:rsidRDefault="00F91198">
            <w:pPr>
              <w:spacing w:line="276" w:lineRule="auto"/>
              <w:jc w:val="both"/>
              <w:rPr>
                <w:i/>
                <w:sz w:val="24"/>
                <w:szCs w:val="24"/>
                <w:lang w:eastAsia="en-US"/>
              </w:rPr>
            </w:pPr>
            <w:r>
              <w:rPr>
                <w:i/>
                <w:sz w:val="24"/>
                <w:szCs w:val="24"/>
                <w:lang w:eastAsia="en-US"/>
              </w:rPr>
              <w:t>Приложить подтверждающие материалы</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Итого по блоку 1:</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58</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ind w:left="-90" w:right="-81"/>
              <w:jc w:val="center"/>
              <w:rPr>
                <w:b/>
                <w:sz w:val="24"/>
                <w:szCs w:val="24"/>
                <w:lang w:eastAsia="en-US"/>
              </w:rPr>
            </w:pPr>
            <w:r>
              <w:rPr>
                <w:b/>
                <w:sz w:val="24"/>
                <w:szCs w:val="24"/>
                <w:lang w:eastAsia="en-US"/>
              </w:rPr>
              <w:t>2.</w:t>
            </w:r>
          </w:p>
        </w:tc>
        <w:tc>
          <w:tcPr>
            <w:tcW w:w="9644" w:type="dxa"/>
            <w:gridSpan w:val="4"/>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b/>
                <w:sz w:val="24"/>
                <w:szCs w:val="24"/>
                <w:lang w:eastAsia="en-US"/>
              </w:rPr>
              <w:t>Эффективность использования современных технологий в образовательном процессе и деятельности учреждения</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2.1.</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widowControl w:val="0"/>
              <w:autoSpaceDE w:val="0"/>
              <w:autoSpaceDN w:val="0"/>
              <w:adjustRightInd w:val="0"/>
              <w:spacing w:line="276" w:lineRule="auto"/>
              <w:jc w:val="both"/>
              <w:rPr>
                <w:sz w:val="24"/>
                <w:szCs w:val="24"/>
                <w:lang w:eastAsia="en-US"/>
              </w:rPr>
            </w:pPr>
            <w:r>
              <w:rPr>
                <w:sz w:val="24"/>
                <w:szCs w:val="24"/>
                <w:lang w:eastAsia="en-US"/>
              </w:rPr>
              <w:t>Распространение педагогического опыта учреждения в профессиональном сообществе через проведение семинаров, конференций, организованных самим образовательным учреждением (структурным подразделением):</w:t>
            </w:r>
          </w:p>
          <w:p w:rsidR="00F91198" w:rsidRDefault="00F91198">
            <w:pPr>
              <w:spacing w:line="276" w:lineRule="auto"/>
              <w:jc w:val="both"/>
              <w:rPr>
                <w:sz w:val="24"/>
                <w:szCs w:val="24"/>
                <w:lang w:eastAsia="en-US"/>
              </w:rPr>
            </w:pPr>
            <w:r>
              <w:rPr>
                <w:sz w:val="24"/>
                <w:szCs w:val="24"/>
                <w:lang w:eastAsia="en-US"/>
              </w:rPr>
              <w:t xml:space="preserve"> на муниципальном уровне или на уровне "образовательного округа" – 0,5 балла;</w:t>
            </w:r>
          </w:p>
          <w:p w:rsidR="00F91198" w:rsidRDefault="00F91198">
            <w:pPr>
              <w:spacing w:line="276" w:lineRule="auto"/>
              <w:jc w:val="both"/>
              <w:rPr>
                <w:sz w:val="24"/>
                <w:szCs w:val="24"/>
                <w:lang w:eastAsia="en-US"/>
              </w:rPr>
            </w:pPr>
            <w:r>
              <w:rPr>
                <w:sz w:val="24"/>
                <w:szCs w:val="24"/>
                <w:lang w:eastAsia="en-US"/>
              </w:rPr>
              <w:t>на областном уровне - 1,5 балла;</w:t>
            </w:r>
          </w:p>
          <w:p w:rsidR="00F91198" w:rsidRDefault="00F91198">
            <w:pPr>
              <w:spacing w:line="276" w:lineRule="auto"/>
              <w:jc w:val="both"/>
              <w:rPr>
                <w:sz w:val="24"/>
                <w:szCs w:val="24"/>
                <w:lang w:eastAsia="en-US"/>
              </w:rPr>
            </w:pPr>
            <w:r>
              <w:rPr>
                <w:sz w:val="24"/>
                <w:szCs w:val="24"/>
                <w:lang w:eastAsia="en-US"/>
              </w:rPr>
              <w:t xml:space="preserve"> на российском или международном уровнях – 2 балла</w:t>
            </w:r>
          </w:p>
          <w:p w:rsidR="00F91198" w:rsidRDefault="00F91198">
            <w:pPr>
              <w:spacing w:line="276" w:lineRule="auto"/>
              <w:jc w:val="both"/>
              <w:rPr>
                <w:i/>
                <w:sz w:val="24"/>
                <w:szCs w:val="24"/>
                <w:lang w:eastAsia="en-US"/>
              </w:rPr>
            </w:pPr>
            <w:r>
              <w:rPr>
                <w:i/>
                <w:sz w:val="24"/>
                <w:szCs w:val="24"/>
                <w:lang w:eastAsia="en-US"/>
              </w:rPr>
              <w:lastRenderedPageBreak/>
              <w:t>Баллы могут суммироваться</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r>
              <w:rPr>
                <w:sz w:val="24"/>
                <w:szCs w:val="24"/>
                <w:u w:val="single"/>
                <w:lang w:eastAsia="en-US"/>
              </w:rPr>
              <w:lastRenderedPageBreak/>
              <w:t>В 20       г</w:t>
            </w:r>
            <w:r>
              <w:rPr>
                <w:sz w:val="24"/>
                <w:szCs w:val="24"/>
                <w:lang w:eastAsia="en-US"/>
              </w:rPr>
              <w:t>.</w:t>
            </w:r>
          </w:p>
          <w:p w:rsidR="00F91198" w:rsidRDefault="00F91198">
            <w:pPr>
              <w:spacing w:line="276" w:lineRule="auto"/>
              <w:jc w:val="center"/>
              <w:rPr>
                <w:sz w:val="24"/>
                <w:szCs w:val="24"/>
                <w:lang w:eastAsia="en-US"/>
              </w:rPr>
            </w:pPr>
            <w:r>
              <w:rPr>
                <w:sz w:val="24"/>
                <w:szCs w:val="24"/>
                <w:lang w:eastAsia="en-US"/>
              </w:rPr>
              <w:t>Да/нет</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копию приказа с программой, информацию (при наличии) о семинаре, опубликованную в СМИ или соц. сетях</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2.2.</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widowControl w:val="0"/>
              <w:autoSpaceDE w:val="0"/>
              <w:autoSpaceDN w:val="0"/>
              <w:adjustRightInd w:val="0"/>
              <w:spacing w:line="276" w:lineRule="auto"/>
              <w:jc w:val="both"/>
              <w:rPr>
                <w:sz w:val="24"/>
                <w:szCs w:val="24"/>
                <w:lang w:eastAsia="en-US"/>
              </w:rPr>
            </w:pPr>
            <w:r>
              <w:rPr>
                <w:sz w:val="24"/>
                <w:szCs w:val="24"/>
                <w:lang w:eastAsia="en-US"/>
              </w:rPr>
              <w:t xml:space="preserve">Получение грантов (индивидуальных и/или коллективных), направленных на развитие образовательной организации (структурного подразделения): </w:t>
            </w:r>
          </w:p>
          <w:p w:rsidR="00F91198" w:rsidRDefault="00F91198">
            <w:pPr>
              <w:spacing w:line="276" w:lineRule="auto"/>
              <w:jc w:val="both"/>
              <w:rPr>
                <w:sz w:val="24"/>
                <w:szCs w:val="24"/>
                <w:lang w:eastAsia="en-US"/>
              </w:rPr>
            </w:pPr>
            <w:r>
              <w:rPr>
                <w:sz w:val="24"/>
                <w:szCs w:val="24"/>
                <w:lang w:eastAsia="en-US"/>
              </w:rPr>
              <w:t>на муниципальном уровне или на уровне образовательного округа – 1 балл; на областном уровне – 2 балла; на российском или международном уровнях – 3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Указать полученный грант</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копию подтверждающего документа</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2.3.</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Продвижение деятельности образовательной организации (структурного подразделения) в социальных сетях: не менее 60 публикаций на официальной странице образовательной организации в социальной сети за отчётный период (предыдущий календарный год)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jc w:val="center"/>
              <w:rPr>
                <w:sz w:val="24"/>
                <w:szCs w:val="24"/>
                <w:lang w:eastAsia="en-US"/>
              </w:rPr>
            </w:pPr>
            <w:r>
              <w:rPr>
                <w:sz w:val="24"/>
                <w:szCs w:val="24"/>
                <w:lang w:eastAsia="en-US"/>
              </w:rPr>
              <w:t>Количество публикаций_________</w:t>
            </w:r>
          </w:p>
          <w:p w:rsidR="00F91198" w:rsidRDefault="00F91198">
            <w:pPr>
              <w:spacing w:line="276" w:lineRule="auto"/>
              <w:jc w:val="center"/>
              <w:rPr>
                <w:i/>
                <w:sz w:val="24"/>
                <w:szCs w:val="24"/>
                <w:lang w:eastAsia="en-US"/>
              </w:rPr>
            </w:pPr>
          </w:p>
          <w:p w:rsidR="00F91198" w:rsidRDefault="00F91198">
            <w:pPr>
              <w:spacing w:line="276" w:lineRule="auto"/>
              <w:rPr>
                <w:i/>
                <w:sz w:val="24"/>
                <w:szCs w:val="24"/>
                <w:lang w:eastAsia="en-US"/>
              </w:rPr>
            </w:pPr>
            <w:r>
              <w:rPr>
                <w:i/>
                <w:sz w:val="24"/>
                <w:szCs w:val="24"/>
                <w:lang w:eastAsia="en-US"/>
              </w:rPr>
              <w:t>Подтверждающими документами по данному критерию являются ссылки на размещенные материалы в социальных сетях или скриншоты данных материалов.</w:t>
            </w:r>
          </w:p>
          <w:p w:rsidR="00F91198" w:rsidRDefault="00F91198">
            <w:pPr>
              <w:spacing w:line="276" w:lineRule="auto"/>
              <w:rPr>
                <w:i/>
                <w:sz w:val="24"/>
                <w:szCs w:val="24"/>
                <w:lang w:eastAsia="en-US"/>
              </w:rPr>
            </w:pPr>
            <w:r>
              <w:rPr>
                <w:i/>
                <w:sz w:val="24"/>
                <w:szCs w:val="24"/>
                <w:lang w:eastAsia="en-US"/>
              </w:rPr>
              <w:t xml:space="preserve">Балл может быть засчитан только при условии размещения в соц. сетях уникальных публикаций. Один и  тот же пост в </w:t>
            </w:r>
            <w:r>
              <w:rPr>
                <w:i/>
                <w:sz w:val="24"/>
                <w:szCs w:val="24"/>
                <w:lang w:val="en-US" w:eastAsia="en-US"/>
              </w:rPr>
              <w:t>Twitter</w:t>
            </w:r>
            <w:r>
              <w:rPr>
                <w:i/>
                <w:sz w:val="24"/>
                <w:szCs w:val="24"/>
                <w:lang w:eastAsia="en-US"/>
              </w:rPr>
              <w:t>,</w:t>
            </w:r>
            <w:r>
              <w:rPr>
                <w:i/>
                <w:sz w:val="24"/>
                <w:szCs w:val="24"/>
                <w:lang w:val="en-US" w:eastAsia="en-US"/>
              </w:rPr>
              <w:t>VK</w:t>
            </w:r>
            <w:r>
              <w:rPr>
                <w:i/>
                <w:sz w:val="24"/>
                <w:szCs w:val="24"/>
                <w:lang w:eastAsia="en-US"/>
              </w:rPr>
              <w:t xml:space="preserve">, </w:t>
            </w:r>
            <w:proofErr w:type="spellStart"/>
            <w:r>
              <w:rPr>
                <w:i/>
                <w:sz w:val="24"/>
                <w:szCs w:val="24"/>
                <w:lang w:val="en-US" w:eastAsia="en-US"/>
              </w:rPr>
              <w:t>Instagram</w:t>
            </w:r>
            <w:proofErr w:type="spellEnd"/>
            <w:r>
              <w:rPr>
                <w:i/>
                <w:sz w:val="24"/>
                <w:szCs w:val="24"/>
                <w:lang w:eastAsia="en-US"/>
              </w:rPr>
              <w:t xml:space="preserve"> следует считать 1 раз. </w:t>
            </w:r>
          </w:p>
          <w:p w:rsidR="00F91198" w:rsidRDefault="00F91198">
            <w:pPr>
              <w:spacing w:line="276" w:lineRule="auto"/>
              <w:jc w:val="center"/>
              <w:rPr>
                <w: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2.4.</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 xml:space="preserve">Продвижение деятельности образовательной организации (структурного подразделения) в средствах массовой информации: на муниципальном уровне – 0,5 балла, </w:t>
            </w:r>
          </w:p>
          <w:p w:rsidR="00F91198" w:rsidRDefault="00F91198">
            <w:pPr>
              <w:spacing w:line="276" w:lineRule="auto"/>
              <w:jc w:val="both"/>
              <w:rPr>
                <w:sz w:val="24"/>
                <w:szCs w:val="24"/>
                <w:lang w:eastAsia="en-US"/>
              </w:rPr>
            </w:pPr>
            <w:r>
              <w:rPr>
                <w:sz w:val="24"/>
                <w:szCs w:val="24"/>
                <w:lang w:eastAsia="en-US"/>
              </w:rPr>
              <w:t xml:space="preserve">на областном уровне – 1 балл, </w:t>
            </w:r>
          </w:p>
          <w:p w:rsidR="00F91198" w:rsidRDefault="00F91198">
            <w:pPr>
              <w:spacing w:line="276" w:lineRule="auto"/>
              <w:jc w:val="both"/>
              <w:rPr>
                <w:sz w:val="24"/>
                <w:szCs w:val="24"/>
                <w:lang w:eastAsia="en-US"/>
              </w:rPr>
            </w:pPr>
            <w:r>
              <w:rPr>
                <w:sz w:val="24"/>
                <w:szCs w:val="24"/>
                <w:lang w:eastAsia="en-US"/>
              </w:rPr>
              <w:t>на федеральном уровне – 2 балла</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За 20      г.</w:t>
            </w:r>
          </w:p>
          <w:p w:rsidR="00F91198" w:rsidRDefault="00F91198">
            <w:pPr>
              <w:spacing w:line="276" w:lineRule="auto"/>
              <w:jc w:val="center"/>
              <w:rPr>
                <w:sz w:val="24"/>
                <w:szCs w:val="24"/>
                <w:lang w:eastAsia="en-US"/>
              </w:rPr>
            </w:pPr>
            <w:r>
              <w:rPr>
                <w:sz w:val="24"/>
                <w:szCs w:val="24"/>
                <w:lang w:eastAsia="en-US"/>
              </w:rPr>
              <w:t>Да</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 подтверждающий материал</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2.5.</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proofErr w:type="gramStart"/>
            <w:r>
              <w:rPr>
                <w:sz w:val="24"/>
                <w:szCs w:val="24"/>
                <w:lang w:eastAsia="en-US"/>
              </w:rPr>
              <w:t xml:space="preserve">Доля обучающихся по программам дополнительного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w:t>
            </w:r>
            <w:r>
              <w:rPr>
                <w:sz w:val="24"/>
                <w:szCs w:val="24"/>
                <w:lang w:eastAsia="en-US"/>
              </w:rPr>
              <w:lastRenderedPageBreak/>
              <w:t xml:space="preserve">платформы цифровой образовательной среды, в общем числе обучающихся: </w:t>
            </w:r>
            <w:proofErr w:type="gramEnd"/>
          </w:p>
          <w:p w:rsidR="00F91198" w:rsidRDefault="00F91198">
            <w:pPr>
              <w:spacing w:line="276" w:lineRule="auto"/>
              <w:jc w:val="both"/>
              <w:rPr>
                <w:sz w:val="24"/>
                <w:szCs w:val="24"/>
                <w:lang w:eastAsia="en-US"/>
              </w:rPr>
            </w:pPr>
            <w:r>
              <w:rPr>
                <w:sz w:val="24"/>
                <w:szCs w:val="24"/>
                <w:lang w:eastAsia="en-US"/>
              </w:rPr>
              <w:t xml:space="preserve">на уровне целевого показателя ОО – 0,5 балла, </w:t>
            </w:r>
          </w:p>
          <w:p w:rsidR="00F91198" w:rsidRDefault="00F91198">
            <w:pPr>
              <w:spacing w:line="276" w:lineRule="auto"/>
              <w:jc w:val="both"/>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lastRenderedPageBreak/>
              <w:t>В 20      г.</w:t>
            </w:r>
          </w:p>
          <w:p w:rsidR="00F91198" w:rsidRDefault="00F91198">
            <w:pPr>
              <w:spacing w:line="276" w:lineRule="auto"/>
              <w:jc w:val="center"/>
              <w:rPr>
                <w:sz w:val="24"/>
                <w:szCs w:val="24"/>
                <w:lang w:eastAsia="en-US"/>
              </w:rPr>
            </w:pPr>
            <w:r>
              <w:rPr>
                <w:sz w:val="24"/>
                <w:szCs w:val="24"/>
                <w:lang w:eastAsia="en-US"/>
              </w:rPr>
              <w:t>Значение показателя в ОО _______</w:t>
            </w:r>
          </w:p>
          <w:p w:rsidR="00F91198" w:rsidRDefault="00F91198">
            <w:pPr>
              <w:spacing w:line="276" w:lineRule="auto"/>
              <w:jc w:val="center"/>
              <w:rPr>
                <w:sz w:val="24"/>
                <w:szCs w:val="24"/>
                <w:lang w:eastAsia="en-US"/>
              </w:rPr>
            </w:pPr>
            <w:r>
              <w:rPr>
                <w:sz w:val="24"/>
                <w:szCs w:val="24"/>
                <w:lang w:eastAsia="en-US"/>
              </w:rPr>
              <w:t>Целевое значение показателя________</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2.6.</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 xml:space="preserve">Реализация дополнительных общеобразовательных программ с применением дистанционных образовательных технологий для обучающихся из других населенных пунктов (в том числе профильных смен, организуемых в каникулярное время) – 0,5 балла за каждую программу, но не более 2 баллов </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Да</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Указать перечень программ</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2.7.</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Доля программ образовательной организации (структурного подразделения) в Навигаторе дополнительного образования детей Самарской области, имеющих положительные отзывы  обучающихся или их родителей (законных представителей): до 50 % программ, имеющих положительные отзывы  – 0,5 балла, от 50% программ, имеющих положительные отзывы –1 балл</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u w:val="single"/>
                <w:lang w:eastAsia="en-US"/>
              </w:rPr>
              <w:t>В 20      г</w:t>
            </w:r>
            <w:r>
              <w:rPr>
                <w:sz w:val="24"/>
                <w:szCs w:val="24"/>
                <w:lang w:eastAsia="en-US"/>
              </w:rPr>
              <w:t>.</w:t>
            </w:r>
          </w:p>
          <w:p w:rsidR="00F91198" w:rsidRDefault="00F91198">
            <w:pPr>
              <w:spacing w:line="276" w:lineRule="auto"/>
              <w:jc w:val="center"/>
              <w:rPr>
                <w:sz w:val="24"/>
                <w:szCs w:val="24"/>
                <w:lang w:eastAsia="en-US"/>
              </w:rPr>
            </w:pPr>
            <w:r>
              <w:rPr>
                <w:sz w:val="24"/>
                <w:szCs w:val="24"/>
                <w:lang w:eastAsia="en-US"/>
              </w:rPr>
              <w:t>Значение показателя по ОО ______</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Итого по  блоку 2:</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ind w:left="-90" w:right="-81"/>
              <w:jc w:val="center"/>
              <w:rPr>
                <w:b/>
                <w:sz w:val="24"/>
                <w:szCs w:val="24"/>
                <w:lang w:eastAsia="en-US"/>
              </w:rPr>
            </w:pPr>
            <w:r>
              <w:rPr>
                <w:b/>
                <w:sz w:val="24"/>
                <w:szCs w:val="24"/>
                <w:lang w:eastAsia="en-US"/>
              </w:rPr>
              <w:t>3.</w:t>
            </w:r>
          </w:p>
        </w:tc>
        <w:tc>
          <w:tcPr>
            <w:tcW w:w="9644" w:type="dxa"/>
            <w:gridSpan w:val="4"/>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center"/>
              <w:rPr>
                <w:sz w:val="24"/>
                <w:szCs w:val="24"/>
                <w:lang w:eastAsia="en-US"/>
              </w:rPr>
            </w:pPr>
            <w:r>
              <w:rPr>
                <w:b/>
                <w:sz w:val="24"/>
                <w:szCs w:val="24"/>
                <w:lang w:eastAsia="en-US"/>
              </w:rPr>
              <w:t>Эффективность управленческой деятельности</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3.1.</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proofErr w:type="gramStart"/>
            <w:r>
              <w:rPr>
                <w:sz w:val="24"/>
                <w:szCs w:val="24"/>
                <w:lang w:eastAsia="en-US"/>
              </w:rPr>
              <w:t xml:space="preserve">Результаты деятельности организации (структурного подразделения) в режиме инновационной площадки (экспериментальной, ресурсной, опорной, центра  и т.д.) по вопросам организации образовательного процесса  (при наличии  отчёта о результатах деятельности и признанного результата </w:t>
            </w:r>
            <w:r>
              <w:rPr>
                <w:sz w:val="24"/>
                <w:szCs w:val="24"/>
                <w:lang w:eastAsia="en-US"/>
              </w:rPr>
              <w:lastRenderedPageBreak/>
              <w:t>(внешней оценки) за предыдущий учебный год): на уровне "образовательного округа" – 1 балл; на региональном уровне – 2 балла, на федеральном уровне – 3 балла</w:t>
            </w:r>
            <w:proofErr w:type="gramEnd"/>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lastRenderedPageBreak/>
              <w:t>В 20     г.</w:t>
            </w:r>
          </w:p>
          <w:p w:rsidR="00F91198" w:rsidRDefault="00F91198">
            <w:pPr>
              <w:spacing w:line="276" w:lineRule="auto"/>
              <w:jc w:val="center"/>
              <w:rPr>
                <w:sz w:val="24"/>
                <w:szCs w:val="24"/>
                <w:lang w:eastAsia="en-US"/>
              </w:rPr>
            </w:pPr>
            <w:r>
              <w:rPr>
                <w:sz w:val="24"/>
                <w:szCs w:val="24"/>
                <w:lang w:eastAsia="en-US"/>
              </w:rPr>
              <w:t>Указать статус площадки</w:t>
            </w:r>
          </w:p>
          <w:p w:rsidR="00F91198" w:rsidRDefault="00F91198">
            <w:pPr>
              <w:spacing w:line="276" w:lineRule="auto"/>
              <w:jc w:val="center"/>
              <w:rPr>
                <w:sz w:val="24"/>
                <w:szCs w:val="24"/>
                <w:lang w:eastAsia="en-US"/>
              </w:rPr>
            </w:pPr>
          </w:p>
          <w:p w:rsidR="00F91198" w:rsidRDefault="00F91198">
            <w:pPr>
              <w:spacing w:line="276" w:lineRule="auto"/>
              <w:jc w:val="both"/>
              <w:rPr>
                <w:i/>
                <w:sz w:val="24"/>
                <w:szCs w:val="24"/>
                <w:lang w:eastAsia="en-US"/>
              </w:rPr>
            </w:pPr>
            <w:r>
              <w:rPr>
                <w:i/>
                <w:sz w:val="24"/>
                <w:szCs w:val="24"/>
                <w:lang w:eastAsia="en-US"/>
              </w:rPr>
              <w:t>Приложить:</w:t>
            </w:r>
          </w:p>
          <w:p w:rsidR="00F91198" w:rsidRDefault="00F91198">
            <w:pPr>
              <w:spacing w:line="276" w:lineRule="auto"/>
              <w:jc w:val="both"/>
              <w:rPr>
                <w:i/>
                <w:sz w:val="24"/>
                <w:szCs w:val="24"/>
                <w:lang w:eastAsia="en-US"/>
              </w:rPr>
            </w:pPr>
            <w:r>
              <w:rPr>
                <w:i/>
                <w:sz w:val="24"/>
                <w:szCs w:val="24"/>
                <w:lang w:eastAsia="en-US"/>
              </w:rPr>
              <w:t>-копию документа, подтверждающего статус площадки;</w:t>
            </w:r>
          </w:p>
          <w:p w:rsidR="00F91198" w:rsidRDefault="00F91198">
            <w:pPr>
              <w:spacing w:line="276" w:lineRule="auto"/>
              <w:jc w:val="both"/>
              <w:rPr>
                <w:i/>
                <w:sz w:val="24"/>
                <w:szCs w:val="24"/>
                <w:lang w:eastAsia="en-US"/>
              </w:rPr>
            </w:pPr>
            <w:r>
              <w:rPr>
                <w:i/>
                <w:sz w:val="24"/>
                <w:szCs w:val="24"/>
                <w:lang w:eastAsia="en-US"/>
              </w:rPr>
              <w:t>-копию отчета о результатах деятельности;</w:t>
            </w:r>
          </w:p>
          <w:p w:rsidR="00F91198" w:rsidRDefault="00F91198">
            <w:pPr>
              <w:spacing w:line="276" w:lineRule="auto"/>
              <w:jc w:val="both"/>
              <w:rPr>
                <w:i/>
                <w:sz w:val="24"/>
                <w:szCs w:val="24"/>
                <w:lang w:eastAsia="en-US"/>
              </w:rPr>
            </w:pPr>
            <w:r>
              <w:rPr>
                <w:i/>
                <w:sz w:val="24"/>
                <w:szCs w:val="24"/>
                <w:lang w:eastAsia="en-US"/>
              </w:rPr>
              <w:t xml:space="preserve">-копию документа, подтверждающего признание результата деятельности ОО в статусе инновационной </w:t>
            </w:r>
            <w:r>
              <w:rPr>
                <w:i/>
                <w:sz w:val="24"/>
                <w:szCs w:val="24"/>
                <w:lang w:eastAsia="en-US"/>
              </w:rPr>
              <w:lastRenderedPageBreak/>
              <w:t>площадки</w:t>
            </w:r>
          </w:p>
          <w:p w:rsidR="00F91198" w:rsidRDefault="00F91198">
            <w:pPr>
              <w:spacing w:line="276" w:lineRule="auto"/>
              <w:jc w:val="both"/>
              <w:rPr>
                <w: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3.2.</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 xml:space="preserve">Проведение социально значимых мероприятий для широкого круга общественности: </w:t>
            </w:r>
          </w:p>
          <w:p w:rsidR="00F91198" w:rsidRDefault="00F91198">
            <w:pPr>
              <w:spacing w:line="276" w:lineRule="auto"/>
              <w:jc w:val="both"/>
              <w:rPr>
                <w:sz w:val="24"/>
                <w:szCs w:val="24"/>
                <w:lang w:eastAsia="en-US"/>
              </w:rPr>
            </w:pPr>
            <w:r>
              <w:rPr>
                <w:sz w:val="24"/>
                <w:szCs w:val="24"/>
                <w:lang w:eastAsia="en-US"/>
              </w:rPr>
              <w:t>-организатор мероприятия муниципального или окружного уровней – 0,5 балла за каждое мероприятие (но не более 2 баллов).</w:t>
            </w:r>
          </w:p>
          <w:p w:rsidR="00F91198" w:rsidRDefault="00F91198">
            <w:pPr>
              <w:spacing w:line="276" w:lineRule="auto"/>
              <w:jc w:val="both"/>
              <w:rPr>
                <w:sz w:val="24"/>
                <w:szCs w:val="24"/>
                <w:lang w:eastAsia="en-US"/>
              </w:rPr>
            </w:pPr>
            <w:r>
              <w:rPr>
                <w:sz w:val="24"/>
                <w:szCs w:val="24"/>
                <w:lang w:eastAsia="en-US"/>
              </w:rPr>
              <w:t>-организатор мероприятия регионального уровня и выше - 1 балл за каждое мероприятие (но не более 3 баллов)</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rPr>
                <w:sz w:val="24"/>
                <w:szCs w:val="24"/>
                <w:lang w:eastAsia="en-US"/>
              </w:rPr>
            </w:pPr>
            <w:r>
              <w:rPr>
                <w:sz w:val="24"/>
                <w:szCs w:val="24"/>
                <w:lang w:eastAsia="en-US"/>
              </w:rPr>
              <w:t>Указать мероприятие:</w:t>
            </w:r>
          </w:p>
          <w:p w:rsidR="00F91198" w:rsidRDefault="00F91198">
            <w:pPr>
              <w:spacing w:line="276" w:lineRule="auto"/>
              <w:rPr>
                <w:sz w:val="24"/>
                <w:szCs w:val="24"/>
                <w:lang w:eastAsia="en-US"/>
              </w:rPr>
            </w:pPr>
          </w:p>
          <w:p w:rsidR="00F91198" w:rsidRDefault="00F91198">
            <w:pPr>
              <w:spacing w:line="276" w:lineRule="auto"/>
              <w:rPr>
                <w:i/>
                <w:sz w:val="24"/>
                <w:szCs w:val="24"/>
                <w:lang w:eastAsia="en-US"/>
              </w:rPr>
            </w:pPr>
            <w:r>
              <w:rPr>
                <w:i/>
                <w:sz w:val="24"/>
                <w:szCs w:val="24"/>
                <w:lang w:eastAsia="en-US"/>
              </w:rPr>
              <w:t>Приложить копию подтверждающего документа</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3.3.</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Участие руководителя образовательного учреждения (структурного подразделения) в работе экспертных (рабочих и т.п.) гру</w:t>
            </w:r>
            <w:proofErr w:type="gramStart"/>
            <w:r>
              <w:rPr>
                <w:sz w:val="24"/>
                <w:szCs w:val="24"/>
                <w:lang w:eastAsia="en-US"/>
              </w:rPr>
              <w:t>пп в сф</w:t>
            </w:r>
            <w:proofErr w:type="gramEnd"/>
            <w:r>
              <w:rPr>
                <w:sz w:val="24"/>
                <w:szCs w:val="24"/>
                <w:lang w:eastAsia="en-US"/>
              </w:rPr>
              <w:t xml:space="preserve">ере дополнительного образования: на уровне "образовательного округа": </w:t>
            </w:r>
          </w:p>
          <w:p w:rsidR="00F91198" w:rsidRDefault="00F91198">
            <w:pPr>
              <w:spacing w:line="276" w:lineRule="auto"/>
              <w:jc w:val="both"/>
              <w:rPr>
                <w:sz w:val="24"/>
                <w:szCs w:val="24"/>
                <w:lang w:eastAsia="en-US"/>
              </w:rPr>
            </w:pPr>
            <w:r>
              <w:rPr>
                <w:sz w:val="24"/>
                <w:szCs w:val="24"/>
                <w:lang w:eastAsia="en-US"/>
              </w:rPr>
              <w:t>участие в работе краткосрочной целевой группы – 0,5 балла,</w:t>
            </w:r>
          </w:p>
          <w:p w:rsidR="00F91198" w:rsidRDefault="00F91198">
            <w:pPr>
              <w:spacing w:line="276" w:lineRule="auto"/>
              <w:jc w:val="both"/>
              <w:rPr>
                <w:sz w:val="24"/>
                <w:szCs w:val="24"/>
                <w:lang w:eastAsia="en-US"/>
              </w:rPr>
            </w:pPr>
            <w:r>
              <w:rPr>
                <w:sz w:val="24"/>
                <w:szCs w:val="24"/>
                <w:lang w:eastAsia="en-US"/>
              </w:rPr>
              <w:t xml:space="preserve">на постоянной основе в течение календарного года – 1 балл; </w:t>
            </w:r>
          </w:p>
          <w:p w:rsidR="00F91198" w:rsidRDefault="00F91198">
            <w:pPr>
              <w:spacing w:line="276" w:lineRule="auto"/>
              <w:jc w:val="both"/>
              <w:rPr>
                <w:sz w:val="24"/>
                <w:szCs w:val="24"/>
                <w:lang w:eastAsia="en-US"/>
              </w:rPr>
            </w:pPr>
            <w:r>
              <w:rPr>
                <w:sz w:val="24"/>
                <w:szCs w:val="24"/>
                <w:lang w:eastAsia="en-US"/>
              </w:rPr>
              <w:t xml:space="preserve">на региональном уровне: </w:t>
            </w:r>
          </w:p>
          <w:p w:rsidR="00F91198" w:rsidRDefault="00F91198">
            <w:pPr>
              <w:spacing w:line="276" w:lineRule="auto"/>
              <w:jc w:val="both"/>
              <w:rPr>
                <w:sz w:val="24"/>
                <w:szCs w:val="24"/>
                <w:lang w:eastAsia="en-US"/>
              </w:rPr>
            </w:pPr>
            <w:r>
              <w:rPr>
                <w:sz w:val="24"/>
                <w:szCs w:val="24"/>
                <w:lang w:eastAsia="en-US"/>
              </w:rPr>
              <w:t>участие в работе краткосрочной целевой группы – 1,5 балла,</w:t>
            </w:r>
          </w:p>
          <w:p w:rsidR="00F91198" w:rsidRDefault="00F91198">
            <w:pPr>
              <w:spacing w:line="276" w:lineRule="auto"/>
              <w:jc w:val="both"/>
              <w:rPr>
                <w:sz w:val="24"/>
                <w:szCs w:val="24"/>
                <w:lang w:eastAsia="en-US"/>
              </w:rPr>
            </w:pPr>
            <w:r>
              <w:rPr>
                <w:sz w:val="24"/>
                <w:szCs w:val="24"/>
                <w:lang w:eastAsia="en-US"/>
              </w:rPr>
              <w:t xml:space="preserve"> на постоянной основе в течение календарного года – 2 балла</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rPr>
                <w:sz w:val="24"/>
                <w:szCs w:val="24"/>
                <w:lang w:eastAsia="en-US"/>
              </w:rPr>
            </w:pPr>
            <w:r>
              <w:rPr>
                <w:sz w:val="24"/>
                <w:szCs w:val="24"/>
                <w:lang w:eastAsia="en-US"/>
              </w:rPr>
              <w:t xml:space="preserve">Указать форму участия - </w:t>
            </w:r>
          </w:p>
          <w:p w:rsidR="00F91198" w:rsidRDefault="00F91198">
            <w:pPr>
              <w:spacing w:line="276" w:lineRule="auto"/>
              <w:rPr>
                <w:sz w:val="24"/>
                <w:szCs w:val="24"/>
                <w:lang w:eastAsia="en-US"/>
              </w:rPr>
            </w:pPr>
            <w:r>
              <w:rPr>
                <w:i/>
                <w:sz w:val="24"/>
                <w:szCs w:val="24"/>
                <w:lang w:eastAsia="en-US"/>
              </w:rPr>
              <w:t>Приложить копию подтверждающего документа</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3.4.</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Соответствие сведений о программах дополнительного образования, реализуемых образовательной организацией, в Навигаторе дополнительного образования и АСУ РСО: 100%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Соответствует</w:t>
            </w:r>
          </w:p>
          <w:p w:rsidR="00F91198" w:rsidRDefault="00F91198">
            <w:pPr>
              <w:spacing w:line="276" w:lineRule="auto"/>
              <w:jc w:val="center"/>
              <w:rPr>
                <w:sz w:val="24"/>
                <w:szCs w:val="24"/>
                <w:lang w:eastAsia="en-US"/>
              </w:rPr>
            </w:pPr>
          </w:p>
          <w:p w:rsidR="00F91198" w:rsidRDefault="00F91198">
            <w:pPr>
              <w:spacing w:line="276" w:lineRule="auto"/>
              <w:jc w:val="center"/>
              <w:rPr>
                <w:sz w:val="24"/>
                <w:szCs w:val="24"/>
                <w:lang w:eastAsia="en-US"/>
              </w:rPr>
            </w:pPr>
            <w:r>
              <w:rPr>
                <w:sz w:val="24"/>
                <w:szCs w:val="24"/>
                <w:lang w:eastAsia="en-US"/>
              </w:rPr>
              <w:t>Указать количество программ _________</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3.5.</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proofErr w:type="gramStart"/>
            <w:r>
              <w:rPr>
                <w:sz w:val="24"/>
                <w:szCs w:val="24"/>
                <w:lang w:eastAsia="en-US"/>
              </w:rPr>
              <w:t>Соответствие численности обучающихся по программам дополнительного образования, установленной государственным (муниципальным) заданием, количеству обучающихся по данным программам в АСУ РСО: 100%  –  1 балл</w:t>
            </w:r>
            <w:proofErr w:type="gramEnd"/>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u w:val="single"/>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3.6.</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sz w:val="24"/>
                <w:szCs w:val="24"/>
                <w:lang w:eastAsia="en-US"/>
              </w:rPr>
            </w:pPr>
            <w:r>
              <w:rPr>
                <w:sz w:val="24"/>
                <w:szCs w:val="24"/>
                <w:lang w:eastAsia="en-US"/>
              </w:rPr>
              <w:t>Количество внебюджетных средств, привлеченных образовательной организацией (структурным подразделением):</w:t>
            </w:r>
          </w:p>
          <w:p w:rsidR="00F91198" w:rsidRDefault="00F91198">
            <w:pPr>
              <w:spacing w:line="276" w:lineRule="auto"/>
              <w:jc w:val="both"/>
              <w:rPr>
                <w:sz w:val="24"/>
                <w:szCs w:val="24"/>
                <w:lang w:eastAsia="en-US"/>
              </w:rPr>
            </w:pPr>
            <w:r>
              <w:rPr>
                <w:sz w:val="24"/>
                <w:szCs w:val="24"/>
                <w:lang w:eastAsia="en-US"/>
              </w:rPr>
              <w:t xml:space="preserve">до 500 тыс. рублей – 0,5 балла, </w:t>
            </w:r>
          </w:p>
          <w:p w:rsidR="00F91198" w:rsidRDefault="00F91198">
            <w:pPr>
              <w:spacing w:line="276" w:lineRule="auto"/>
              <w:jc w:val="both"/>
              <w:rPr>
                <w:sz w:val="24"/>
                <w:szCs w:val="24"/>
                <w:lang w:eastAsia="en-US"/>
              </w:rPr>
            </w:pPr>
            <w:r>
              <w:rPr>
                <w:sz w:val="24"/>
                <w:szCs w:val="24"/>
                <w:lang w:eastAsia="en-US"/>
              </w:rPr>
              <w:t>от 500 тыс. рублей до 1 млн. – 1 балл,</w:t>
            </w:r>
          </w:p>
          <w:p w:rsidR="00F91198" w:rsidRDefault="00F91198">
            <w:pPr>
              <w:spacing w:line="276" w:lineRule="auto"/>
              <w:jc w:val="both"/>
              <w:rPr>
                <w:sz w:val="24"/>
                <w:szCs w:val="24"/>
                <w:lang w:eastAsia="en-US"/>
              </w:rPr>
            </w:pPr>
            <w:r>
              <w:rPr>
                <w:sz w:val="24"/>
                <w:szCs w:val="24"/>
                <w:lang w:eastAsia="en-US"/>
              </w:rPr>
              <w:t>свыше 1 млн. – 2 балла</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Количество внебюджетных средств</w:t>
            </w:r>
          </w:p>
          <w:p w:rsidR="00F91198" w:rsidRDefault="00F91198">
            <w:pPr>
              <w:spacing w:line="276" w:lineRule="auto"/>
              <w:jc w:val="center"/>
              <w:rPr>
                <w:sz w:val="24"/>
                <w:szCs w:val="24"/>
                <w:lang w:eastAsia="en-US"/>
              </w:rPr>
            </w:pPr>
            <w:r>
              <w:rPr>
                <w:sz w:val="24"/>
                <w:szCs w:val="24"/>
                <w:lang w:eastAsia="en-US"/>
              </w:rPr>
              <w:t>__________________,</w:t>
            </w:r>
          </w:p>
          <w:p w:rsidR="00F91198" w:rsidRDefault="00F91198">
            <w:pPr>
              <w:spacing w:line="276" w:lineRule="auto"/>
              <w:jc w:val="center"/>
              <w:rPr>
                <w:sz w:val="24"/>
                <w:szCs w:val="24"/>
                <w:u w:val="single"/>
                <w:lang w:eastAsia="en-US"/>
              </w:rPr>
            </w:pPr>
            <w:r>
              <w:rPr>
                <w:sz w:val="24"/>
                <w:szCs w:val="24"/>
                <w:lang w:eastAsia="en-US"/>
              </w:rPr>
              <w:t>Источники финансирования: __________</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3.7.</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color w:val="000000"/>
                <w:sz w:val="24"/>
                <w:szCs w:val="24"/>
                <w:lang w:eastAsia="en-US"/>
              </w:rPr>
            </w:pPr>
            <w:r>
              <w:rPr>
                <w:color w:val="000000"/>
                <w:sz w:val="24"/>
                <w:szCs w:val="24"/>
                <w:lang w:eastAsia="en-US"/>
              </w:rPr>
              <w:t xml:space="preserve">Результаты независимой </w:t>
            </w:r>
            <w:proofErr w:type="gramStart"/>
            <w:r>
              <w:rPr>
                <w:color w:val="000000"/>
                <w:sz w:val="24"/>
                <w:szCs w:val="24"/>
                <w:lang w:eastAsia="en-US"/>
              </w:rPr>
              <w:t>оценки качества условий осуществления образовательной деятельности образовательной организации</w:t>
            </w:r>
            <w:proofErr w:type="gramEnd"/>
            <w:r>
              <w:rPr>
                <w:color w:val="000000"/>
                <w:sz w:val="24"/>
                <w:szCs w:val="24"/>
                <w:lang w:eastAsia="en-US"/>
              </w:rPr>
              <w:t xml:space="preserve"> выше средних по «образовательному округу» - 1 балл </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Итого по блоку 3:</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ind w:left="-90" w:right="-81"/>
              <w:jc w:val="center"/>
              <w:rPr>
                <w:b/>
                <w:sz w:val="24"/>
                <w:szCs w:val="24"/>
                <w:lang w:eastAsia="en-US"/>
              </w:rPr>
            </w:pPr>
            <w:r>
              <w:rPr>
                <w:b/>
                <w:sz w:val="24"/>
                <w:szCs w:val="24"/>
                <w:lang w:eastAsia="en-US"/>
              </w:rPr>
              <w:t>4.</w:t>
            </w:r>
          </w:p>
        </w:tc>
        <w:tc>
          <w:tcPr>
            <w:tcW w:w="9644" w:type="dxa"/>
            <w:gridSpan w:val="4"/>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b/>
                <w:sz w:val="24"/>
                <w:szCs w:val="24"/>
                <w:lang w:eastAsia="en-US"/>
              </w:rPr>
              <w:t xml:space="preserve">Эффективность обеспечения условий, направленных на </w:t>
            </w:r>
            <w:proofErr w:type="spellStart"/>
            <w:r>
              <w:rPr>
                <w:b/>
                <w:sz w:val="24"/>
                <w:szCs w:val="24"/>
                <w:lang w:eastAsia="en-US"/>
              </w:rPr>
              <w:t>здоровьесбережение</w:t>
            </w:r>
            <w:proofErr w:type="spellEnd"/>
            <w:r>
              <w:rPr>
                <w:b/>
                <w:sz w:val="24"/>
                <w:szCs w:val="24"/>
                <w:lang w:eastAsia="en-US"/>
              </w:rPr>
              <w:t xml:space="preserve"> и безопасность участников образовательного процесса</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4.1.</w:t>
            </w:r>
          </w:p>
        </w:tc>
        <w:tc>
          <w:tcPr>
            <w:tcW w:w="3549" w:type="dxa"/>
            <w:tcBorders>
              <w:top w:val="single" w:sz="4" w:space="0" w:color="auto"/>
              <w:left w:val="single" w:sz="4" w:space="0" w:color="auto"/>
              <w:bottom w:val="single" w:sz="4" w:space="0" w:color="auto"/>
              <w:right w:val="single" w:sz="4" w:space="0" w:color="auto"/>
            </w:tcBorders>
            <w:vAlign w:val="center"/>
            <w:hideMark/>
          </w:tcPr>
          <w:p w:rsidR="00F91198" w:rsidRDefault="00F91198">
            <w:pPr>
              <w:spacing w:line="276" w:lineRule="auto"/>
              <w:jc w:val="both"/>
              <w:rPr>
                <w:sz w:val="24"/>
                <w:szCs w:val="24"/>
                <w:lang w:eastAsia="en-US"/>
              </w:rPr>
            </w:pPr>
            <w:r>
              <w:rPr>
                <w:sz w:val="24"/>
                <w:szCs w:val="24"/>
                <w:lang w:eastAsia="en-US"/>
              </w:rPr>
              <w:t xml:space="preserve">Отсутствие предписаний, замечаний по итогам контрольных мероприятий надзорных органов в части организации образовательного процесса и охраны жизни и здоровья обучающихся и сотрудников: </w:t>
            </w:r>
            <w:proofErr w:type="spellStart"/>
            <w:r>
              <w:rPr>
                <w:sz w:val="24"/>
                <w:szCs w:val="24"/>
                <w:lang w:eastAsia="en-US"/>
              </w:rPr>
              <w:t>Роспотребнадзора</w:t>
            </w:r>
            <w:proofErr w:type="spellEnd"/>
            <w:r>
              <w:rPr>
                <w:sz w:val="24"/>
                <w:szCs w:val="24"/>
                <w:lang w:eastAsia="en-US"/>
              </w:rPr>
              <w:t xml:space="preserve"> – 1 балл, </w:t>
            </w:r>
            <w:proofErr w:type="spellStart"/>
            <w:r>
              <w:rPr>
                <w:sz w:val="24"/>
                <w:szCs w:val="24"/>
                <w:lang w:eastAsia="en-US"/>
              </w:rPr>
              <w:t>Госпожнадзора</w:t>
            </w:r>
            <w:proofErr w:type="spellEnd"/>
            <w:r>
              <w:rPr>
                <w:sz w:val="24"/>
                <w:szCs w:val="24"/>
                <w:lang w:eastAsia="en-US"/>
              </w:rPr>
              <w:t xml:space="preserve">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rPr>
                <w: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4.2.</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color w:val="000000"/>
                <w:sz w:val="24"/>
                <w:szCs w:val="24"/>
                <w:shd w:val="clear" w:color="auto" w:fill="E1F3FC"/>
                <w:lang w:eastAsia="en-US"/>
              </w:rPr>
            </w:pPr>
            <w:r>
              <w:rPr>
                <w:sz w:val="24"/>
                <w:szCs w:val="24"/>
                <w:lang w:eastAsia="en-US"/>
              </w:rPr>
              <w:t xml:space="preserve">Отсутствие или отрицательная динамика (снижение уровня) травматизма среди </w:t>
            </w:r>
            <w:proofErr w:type="gramStart"/>
            <w:r>
              <w:rPr>
                <w:sz w:val="24"/>
                <w:szCs w:val="24"/>
                <w:lang w:eastAsia="en-US"/>
              </w:rPr>
              <w:t>обучающихся</w:t>
            </w:r>
            <w:proofErr w:type="gramEnd"/>
            <w:r>
              <w:rPr>
                <w:sz w:val="24"/>
                <w:szCs w:val="24"/>
                <w:lang w:eastAsia="en-US"/>
              </w:rPr>
              <w:t xml:space="preserve"> учреждения во время образовательного процесса: 2 балла </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Да/нет</w:t>
            </w:r>
          </w:p>
          <w:p w:rsidR="00F91198" w:rsidRDefault="00F91198">
            <w:pPr>
              <w:spacing w:line="276" w:lineRule="auto"/>
              <w:rPr>
                <w:i/>
                <w:sz w:val="24"/>
                <w:szCs w:val="24"/>
                <w:lang w:eastAsia="en-US"/>
              </w:rPr>
            </w:pPr>
            <w:r>
              <w:rPr>
                <w:i/>
                <w:sz w:val="24"/>
                <w:szCs w:val="24"/>
                <w:lang w:eastAsia="en-US"/>
              </w:rPr>
              <w:t>Приложить справку руководителя ГБОУ</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 xml:space="preserve">Итого по блоку 4: </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5</w:t>
            </w:r>
          </w:p>
        </w:tc>
        <w:tc>
          <w:tcPr>
            <w:tcW w:w="9644" w:type="dxa"/>
            <w:gridSpan w:val="4"/>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Эффективность использования и развития ресурсного обеспечения</w:t>
            </w: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5.1.</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Наличие не менее чем у 50% педагогических работников (включая совместителей) квалификационных категорий –1 балл</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(включая совместителей)__;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(включая совместителей), имеющих категорию  _____;</w:t>
            </w:r>
          </w:p>
          <w:p w:rsidR="00F91198" w:rsidRDefault="00F91198">
            <w:pPr>
              <w:pStyle w:val="3"/>
              <w:spacing w:line="240" w:lineRule="auto"/>
              <w:ind w:left="0"/>
              <w:jc w:val="left"/>
              <w:rPr>
                <w:sz w:val="24"/>
                <w:lang w:eastAsia="en-US"/>
              </w:rPr>
            </w:pPr>
            <w:r>
              <w:rPr>
                <w:sz w:val="24"/>
                <w:lang w:eastAsia="en-US"/>
              </w:rPr>
              <w:t xml:space="preserve"> доля  работников, имеющих категорию (первую и высшую) _____%</w:t>
            </w:r>
          </w:p>
          <w:p w:rsidR="00F91198" w:rsidRDefault="00F91198">
            <w:pPr>
              <w:spacing w:line="276" w:lineRule="auto"/>
              <w:rPr>
                <w:sz w:val="24"/>
                <w:szCs w:val="24"/>
                <w:lang w:eastAsia="en-US"/>
              </w:rPr>
            </w:pPr>
            <w:r>
              <w:rPr>
                <w:i/>
                <w:sz w:val="24"/>
                <w:lang w:eastAsia="en-US"/>
              </w:rPr>
              <w:t>Приложить таблицу по форме к п.5.1.</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5.2.</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 xml:space="preserve">Доля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w:t>
            </w:r>
          </w:p>
          <w:p w:rsidR="00F91198" w:rsidRDefault="00F91198">
            <w:pPr>
              <w:spacing w:line="276" w:lineRule="auto"/>
              <w:rPr>
                <w:sz w:val="24"/>
                <w:szCs w:val="24"/>
                <w:lang w:eastAsia="en-US"/>
              </w:rPr>
            </w:pPr>
            <w:r>
              <w:rPr>
                <w:sz w:val="24"/>
                <w:szCs w:val="24"/>
                <w:lang w:eastAsia="en-US"/>
              </w:rPr>
              <w:t>на уровне целевого показателя ОО – 0,5 балла,</w:t>
            </w:r>
          </w:p>
          <w:p w:rsidR="00F91198" w:rsidRDefault="00F91198">
            <w:pPr>
              <w:spacing w:line="276" w:lineRule="auto"/>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_______;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прошедших повышение квалификации в рамках периодической аттестации в цифровой форме с использованием информационного ресурса «одного окна»__________,</w:t>
            </w:r>
          </w:p>
          <w:p w:rsidR="00F91198" w:rsidRDefault="00F91198">
            <w:pPr>
              <w:pStyle w:val="3"/>
              <w:spacing w:line="240" w:lineRule="auto"/>
              <w:ind w:left="0"/>
              <w:jc w:val="left"/>
              <w:rPr>
                <w:sz w:val="24"/>
                <w:lang w:eastAsia="en-US"/>
              </w:rPr>
            </w:pPr>
            <w:r>
              <w:rPr>
                <w:sz w:val="24"/>
                <w:lang w:eastAsia="en-US"/>
              </w:rPr>
              <w:t>доля  работников прошедших повышение квалификации в рамках периодической аттестации в цифровой форме с использованием информационного ресурса «одного окна»_____%.</w:t>
            </w:r>
          </w:p>
          <w:p w:rsidR="00F91198" w:rsidRDefault="00F91198">
            <w:pPr>
              <w:pStyle w:val="3"/>
              <w:spacing w:line="240" w:lineRule="auto"/>
              <w:ind w:left="0"/>
              <w:jc w:val="left"/>
              <w:rPr>
                <w:sz w:val="24"/>
                <w:lang w:eastAsia="en-US"/>
              </w:rPr>
            </w:pPr>
            <w:r>
              <w:rPr>
                <w:sz w:val="24"/>
                <w:lang w:eastAsia="en-US"/>
              </w:rPr>
              <w:t>Целевое значение показателя: ________</w:t>
            </w:r>
          </w:p>
          <w:p w:rsidR="00F91198" w:rsidRDefault="00F91198">
            <w:pPr>
              <w:pStyle w:val="3"/>
              <w:spacing w:line="240" w:lineRule="auto"/>
              <w:ind w:left="0"/>
              <w:jc w:val="left"/>
              <w:rPr>
                <w:sz w:val="24"/>
                <w:lang w:eastAsia="en-US"/>
              </w:rPr>
            </w:pPr>
          </w:p>
          <w:p w:rsidR="00F91198" w:rsidRDefault="00F91198">
            <w:pPr>
              <w:pStyle w:val="3"/>
              <w:spacing w:line="240" w:lineRule="auto"/>
              <w:ind w:left="0"/>
              <w:jc w:val="left"/>
              <w:rPr>
                <w:i/>
                <w:sz w:val="24"/>
                <w:lang w:eastAsia="en-US"/>
              </w:rPr>
            </w:pPr>
            <w:r>
              <w:rPr>
                <w:i/>
                <w:sz w:val="24"/>
                <w:lang w:eastAsia="en-US"/>
              </w:rPr>
              <w:t>Приложить таблицу по форме к п.5.2.</w:t>
            </w:r>
          </w:p>
          <w:p w:rsidR="00F91198" w:rsidRDefault="00F91198">
            <w:pPr>
              <w:spacing w:line="276" w:lineRule="auto"/>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5.3.</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Удельный вес численности педагогических работников в возрасте до 35 лет в общей численности педагогических работников организации: на уровне целевого показателя ОО – 0,5 балла,</w:t>
            </w:r>
          </w:p>
          <w:p w:rsidR="00F91198" w:rsidRDefault="00F91198">
            <w:pPr>
              <w:spacing w:line="276" w:lineRule="auto"/>
              <w:rPr>
                <w:sz w:val="24"/>
                <w:szCs w:val="24"/>
                <w:lang w:eastAsia="en-US"/>
              </w:rPr>
            </w:pPr>
            <w:r>
              <w:rPr>
                <w:sz w:val="24"/>
                <w:szCs w:val="24"/>
                <w:lang w:eastAsia="en-US"/>
              </w:rPr>
              <w:t>выше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spacing w:line="276" w:lineRule="auto"/>
              <w:jc w:val="center"/>
              <w:rPr>
                <w:sz w:val="24"/>
                <w:szCs w:val="24"/>
                <w:lang w:eastAsia="en-US"/>
              </w:rPr>
            </w:pPr>
            <w:r>
              <w:rPr>
                <w:sz w:val="24"/>
                <w:szCs w:val="24"/>
                <w:lang w:eastAsia="en-US"/>
              </w:rPr>
              <w:t>Значение показателя по ОО:_________</w:t>
            </w:r>
          </w:p>
          <w:p w:rsidR="00F91198" w:rsidRDefault="00F91198">
            <w:pPr>
              <w:spacing w:line="276" w:lineRule="auto"/>
              <w:jc w:val="center"/>
              <w:rPr>
                <w:sz w:val="24"/>
                <w:szCs w:val="24"/>
                <w:lang w:eastAsia="en-US"/>
              </w:rPr>
            </w:pPr>
          </w:p>
          <w:p w:rsidR="00F91198" w:rsidRDefault="00F91198">
            <w:pPr>
              <w:spacing w:line="276" w:lineRule="auto"/>
              <w:jc w:val="center"/>
              <w:rPr>
                <w:sz w:val="24"/>
                <w:szCs w:val="24"/>
                <w:lang w:eastAsia="en-US"/>
              </w:rPr>
            </w:pPr>
            <w:r>
              <w:rPr>
                <w:sz w:val="24"/>
                <w:szCs w:val="24"/>
                <w:lang w:eastAsia="en-US"/>
              </w:rPr>
              <w:t>Целевое значение показателя:________</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5.4.</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 xml:space="preserve">Доля молодых специалистов со стажем работы до 3 лет, охваченных наставничеством (при условии назначения 100% наставникам выплат за данный вид работы </w:t>
            </w:r>
            <w:proofErr w:type="gramStart"/>
            <w:r>
              <w:rPr>
                <w:sz w:val="24"/>
                <w:szCs w:val="24"/>
                <w:lang w:eastAsia="en-US"/>
              </w:rPr>
              <w:t>из</w:t>
            </w:r>
            <w:proofErr w:type="gramEnd"/>
            <w:r>
              <w:rPr>
                <w:sz w:val="24"/>
                <w:szCs w:val="24"/>
                <w:lang w:eastAsia="en-US"/>
              </w:rPr>
              <w:t xml:space="preserve"> </w:t>
            </w:r>
            <w:proofErr w:type="gramStart"/>
            <w:r>
              <w:rPr>
                <w:sz w:val="24"/>
                <w:szCs w:val="24"/>
                <w:lang w:eastAsia="en-US"/>
              </w:rPr>
              <w:t>ФОТ</w:t>
            </w:r>
            <w:proofErr w:type="gramEnd"/>
            <w:r>
              <w:rPr>
                <w:sz w:val="24"/>
                <w:szCs w:val="24"/>
                <w:lang w:eastAsia="en-US"/>
              </w:rPr>
              <w:t xml:space="preserve"> образовательной организации): на уровне целевого показателя ОО –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Общая численность молодых педагогов со стажем до 3 лет</w:t>
            </w:r>
            <w:proofErr w:type="gramStart"/>
            <w:r>
              <w:rPr>
                <w:sz w:val="24"/>
                <w:lang w:eastAsia="en-US"/>
              </w:rPr>
              <w:t>: __________;</w:t>
            </w:r>
            <w:proofErr w:type="gramEnd"/>
          </w:p>
          <w:p w:rsidR="00F91198" w:rsidRDefault="00F91198">
            <w:pPr>
              <w:pStyle w:val="3"/>
              <w:spacing w:line="240" w:lineRule="auto"/>
              <w:ind w:left="0"/>
              <w:jc w:val="left"/>
              <w:rPr>
                <w:sz w:val="24"/>
                <w:lang w:eastAsia="en-US"/>
              </w:rPr>
            </w:pPr>
            <w:r>
              <w:rPr>
                <w:sz w:val="24"/>
                <w:lang w:eastAsia="en-US"/>
              </w:rPr>
              <w:t>Число педагогов со стажем до 3 лет, охваченных наставничеством ____________;</w:t>
            </w:r>
          </w:p>
          <w:p w:rsidR="00F91198" w:rsidRDefault="00F91198">
            <w:pPr>
              <w:pStyle w:val="3"/>
              <w:spacing w:line="240" w:lineRule="auto"/>
              <w:ind w:left="0"/>
              <w:jc w:val="left"/>
              <w:rPr>
                <w:sz w:val="24"/>
                <w:lang w:eastAsia="en-US"/>
              </w:rPr>
            </w:pPr>
            <w:r>
              <w:rPr>
                <w:sz w:val="24"/>
                <w:lang w:eastAsia="en-US"/>
              </w:rPr>
              <w:t>Доля молодых специалистов со стажем работы до 3 лет, охваченных наставничеством _____________.</w:t>
            </w:r>
          </w:p>
          <w:p w:rsidR="00F91198" w:rsidRDefault="00F91198">
            <w:pPr>
              <w:pStyle w:val="3"/>
              <w:spacing w:line="240" w:lineRule="auto"/>
              <w:ind w:left="0"/>
              <w:jc w:val="left"/>
              <w:rPr>
                <w:sz w:val="24"/>
                <w:lang w:eastAsia="en-US"/>
              </w:rPr>
            </w:pPr>
            <w:r>
              <w:rPr>
                <w:sz w:val="24"/>
                <w:lang w:eastAsia="en-US"/>
              </w:rPr>
              <w:lastRenderedPageBreak/>
              <w:t>Целевое значение показателя: _______</w:t>
            </w:r>
          </w:p>
          <w:p w:rsidR="00F91198" w:rsidRDefault="00F91198">
            <w:pPr>
              <w:pStyle w:val="3"/>
              <w:spacing w:line="240" w:lineRule="auto"/>
              <w:ind w:left="0"/>
              <w:jc w:val="left"/>
              <w:rPr>
                <w:sz w:val="24"/>
                <w:lang w:eastAsia="en-US"/>
              </w:rPr>
            </w:pPr>
          </w:p>
          <w:p w:rsidR="00F91198" w:rsidRDefault="00F91198">
            <w:pPr>
              <w:pStyle w:val="3"/>
              <w:spacing w:line="240" w:lineRule="auto"/>
              <w:ind w:left="0"/>
              <w:jc w:val="left"/>
              <w:rPr>
                <w:i/>
                <w:sz w:val="24"/>
                <w:lang w:eastAsia="en-US"/>
              </w:rPr>
            </w:pPr>
            <w:r>
              <w:rPr>
                <w:i/>
                <w:sz w:val="24"/>
                <w:lang w:eastAsia="en-US"/>
              </w:rPr>
              <w:t>Приложить выписку из документа о назначении выплат за наставничество</w:t>
            </w:r>
          </w:p>
          <w:p w:rsidR="00F91198" w:rsidRDefault="00F91198">
            <w:pPr>
              <w:spacing w:line="276" w:lineRule="auto"/>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lastRenderedPageBreak/>
              <w:t>5.5.</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rPr>
                <w:sz w:val="24"/>
                <w:szCs w:val="24"/>
                <w:lang w:eastAsia="en-US"/>
              </w:rPr>
            </w:pPr>
            <w:r>
              <w:rPr>
                <w:sz w:val="24"/>
                <w:szCs w:val="24"/>
                <w:lang w:eastAsia="en-US"/>
              </w:rPr>
              <w:t>Результативность участия в конкурсах профессионального мастерства педагогических работников, реализующих дополнительные общеобразовательные программы: участие на уровне «образовательного округа» – 1 балл;</w:t>
            </w:r>
          </w:p>
          <w:p w:rsidR="00F91198" w:rsidRDefault="00F91198">
            <w:pPr>
              <w:spacing w:line="276" w:lineRule="auto"/>
              <w:rPr>
                <w:sz w:val="24"/>
                <w:szCs w:val="24"/>
                <w:lang w:eastAsia="en-US"/>
              </w:rPr>
            </w:pPr>
            <w:r>
              <w:rPr>
                <w:sz w:val="24"/>
                <w:szCs w:val="24"/>
                <w:lang w:eastAsia="en-US"/>
              </w:rPr>
              <w:t>наличие победителей и призеров на уровне «образовательного округа» – 2 балла;</w:t>
            </w:r>
          </w:p>
          <w:p w:rsidR="00F91198" w:rsidRDefault="00F91198">
            <w:pPr>
              <w:spacing w:line="276" w:lineRule="auto"/>
              <w:rPr>
                <w:sz w:val="24"/>
                <w:szCs w:val="24"/>
                <w:lang w:eastAsia="en-US"/>
              </w:rPr>
            </w:pPr>
            <w:r>
              <w:rPr>
                <w:sz w:val="24"/>
                <w:szCs w:val="24"/>
                <w:lang w:eastAsia="en-US"/>
              </w:rPr>
              <w:t xml:space="preserve">участие на областном уровне – 2,5 балла; </w:t>
            </w:r>
          </w:p>
          <w:p w:rsidR="00F91198" w:rsidRDefault="00F91198">
            <w:pPr>
              <w:spacing w:line="276" w:lineRule="auto"/>
              <w:rPr>
                <w:sz w:val="24"/>
                <w:szCs w:val="24"/>
                <w:lang w:eastAsia="en-US"/>
              </w:rPr>
            </w:pPr>
            <w:r>
              <w:rPr>
                <w:sz w:val="24"/>
                <w:szCs w:val="24"/>
                <w:lang w:eastAsia="en-US"/>
              </w:rPr>
              <w:t>наличие победителей на областном уровне   –3 балла;</w:t>
            </w:r>
          </w:p>
          <w:p w:rsidR="00F91198" w:rsidRDefault="00F91198">
            <w:pPr>
              <w:spacing w:line="276" w:lineRule="auto"/>
              <w:rPr>
                <w:sz w:val="24"/>
                <w:szCs w:val="24"/>
                <w:lang w:eastAsia="en-US"/>
              </w:rPr>
            </w:pPr>
            <w:r>
              <w:rPr>
                <w:sz w:val="24"/>
                <w:szCs w:val="24"/>
                <w:lang w:eastAsia="en-US"/>
              </w:rPr>
              <w:t>участие на федеральном уровне – 3,5 балла,</w:t>
            </w:r>
          </w:p>
          <w:p w:rsidR="00F91198" w:rsidRDefault="00F91198">
            <w:pPr>
              <w:spacing w:line="276" w:lineRule="auto"/>
              <w:rPr>
                <w:sz w:val="24"/>
                <w:szCs w:val="24"/>
                <w:lang w:eastAsia="en-US"/>
              </w:rPr>
            </w:pPr>
            <w:r>
              <w:rPr>
                <w:sz w:val="24"/>
                <w:szCs w:val="24"/>
                <w:lang w:eastAsia="en-US"/>
              </w:rPr>
              <w:t>наличие победителей на федеральном уровне – 4 балла</w:t>
            </w:r>
          </w:p>
        </w:tc>
        <w:tc>
          <w:tcPr>
            <w:tcW w:w="4252"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u w:val="single"/>
                <w:lang w:eastAsia="en-US"/>
              </w:rPr>
            </w:pPr>
            <w:r>
              <w:rPr>
                <w:sz w:val="24"/>
                <w:szCs w:val="24"/>
                <w:u w:val="single"/>
                <w:lang w:eastAsia="en-US"/>
              </w:rPr>
              <w:t>В 20   г.</w:t>
            </w:r>
          </w:p>
          <w:p w:rsidR="00F91198" w:rsidRDefault="00F91198">
            <w:pPr>
              <w:spacing w:line="276" w:lineRule="auto"/>
              <w:jc w:val="center"/>
              <w:rPr>
                <w:sz w:val="24"/>
                <w:szCs w:val="24"/>
                <w:lang w:eastAsia="en-US"/>
              </w:rPr>
            </w:pPr>
            <w:r>
              <w:rPr>
                <w:sz w:val="24"/>
                <w:szCs w:val="24"/>
                <w:lang w:eastAsia="en-US"/>
              </w:rPr>
              <w:t>Указать наивысший результат участия:</w:t>
            </w:r>
          </w:p>
          <w:p w:rsidR="00F91198" w:rsidRDefault="00F91198">
            <w:pPr>
              <w:spacing w:line="276" w:lineRule="auto"/>
              <w:rPr>
                <w:i/>
                <w:sz w:val="24"/>
                <w:szCs w:val="24"/>
                <w:lang w:eastAsia="en-US"/>
              </w:rPr>
            </w:pPr>
            <w:r>
              <w:rPr>
                <w:i/>
                <w:sz w:val="24"/>
                <w:szCs w:val="24"/>
                <w:lang w:eastAsia="en-US"/>
              </w:rPr>
              <w:t>Приложить копию подтверждающего документа</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705"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5.6.</w:t>
            </w:r>
          </w:p>
        </w:tc>
        <w:tc>
          <w:tcPr>
            <w:tcW w:w="3549"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both"/>
              <w:rPr>
                <w:color w:val="000000"/>
                <w:sz w:val="24"/>
                <w:szCs w:val="24"/>
                <w:lang w:eastAsia="en-US"/>
              </w:rPr>
            </w:pPr>
            <w:r>
              <w:rPr>
                <w:color w:val="000000"/>
                <w:sz w:val="24"/>
                <w:szCs w:val="24"/>
                <w:lang w:eastAsia="en-US"/>
              </w:rPr>
              <w:t>Доля педагогических работников, повысивших уровень профессионального мастерства в форматах непрерывного образования:</w:t>
            </w:r>
          </w:p>
          <w:p w:rsidR="00F91198" w:rsidRDefault="00F91198">
            <w:pPr>
              <w:spacing w:line="276" w:lineRule="auto"/>
              <w:rPr>
                <w:color w:val="000000"/>
                <w:sz w:val="24"/>
                <w:szCs w:val="24"/>
                <w:lang w:eastAsia="en-US"/>
              </w:rPr>
            </w:pPr>
            <w:r>
              <w:rPr>
                <w:sz w:val="24"/>
                <w:szCs w:val="24"/>
                <w:lang w:eastAsia="en-US"/>
              </w:rPr>
              <w:t xml:space="preserve">на уровне целевого значения показателя ОО, утвержденного распоряжением </w:t>
            </w:r>
            <w:proofErr w:type="spellStart"/>
            <w:r>
              <w:rPr>
                <w:sz w:val="24"/>
                <w:szCs w:val="24"/>
                <w:lang w:eastAsia="en-US"/>
              </w:rPr>
              <w:t>МОиНСО</w:t>
            </w:r>
            <w:proofErr w:type="spellEnd"/>
            <w:r>
              <w:rPr>
                <w:sz w:val="24"/>
                <w:szCs w:val="24"/>
                <w:lang w:eastAsia="en-US"/>
              </w:rPr>
              <w:t xml:space="preserve"> на текущий период –0,5 баллов, выше -1 балл</w:t>
            </w:r>
          </w:p>
        </w:tc>
        <w:tc>
          <w:tcPr>
            <w:tcW w:w="4252" w:type="dxa"/>
            <w:tcBorders>
              <w:top w:val="single" w:sz="4" w:space="0" w:color="auto"/>
              <w:left w:val="single" w:sz="4" w:space="0" w:color="auto"/>
              <w:bottom w:val="single" w:sz="4" w:space="0" w:color="auto"/>
              <w:right w:val="single" w:sz="4" w:space="0" w:color="auto"/>
            </w:tcBorders>
          </w:tcPr>
          <w:p w:rsidR="00F91198" w:rsidRDefault="00F91198">
            <w:pPr>
              <w:pStyle w:val="3"/>
              <w:spacing w:line="240" w:lineRule="auto"/>
              <w:ind w:left="0"/>
              <w:jc w:val="left"/>
              <w:rPr>
                <w:sz w:val="24"/>
                <w:u w:val="single"/>
                <w:lang w:eastAsia="en-US"/>
              </w:rPr>
            </w:pPr>
            <w:r>
              <w:rPr>
                <w:sz w:val="24"/>
                <w:u w:val="single"/>
                <w:lang w:eastAsia="en-US"/>
              </w:rPr>
              <w:t>По состоянию на 31.12.20      г.</w:t>
            </w:r>
          </w:p>
          <w:p w:rsidR="00F91198" w:rsidRDefault="00F91198">
            <w:pPr>
              <w:pStyle w:val="3"/>
              <w:spacing w:line="240" w:lineRule="auto"/>
              <w:ind w:left="0"/>
              <w:jc w:val="left"/>
              <w:rPr>
                <w:sz w:val="24"/>
                <w:lang w:eastAsia="en-US"/>
              </w:rPr>
            </w:pPr>
            <w:r>
              <w:rPr>
                <w:sz w:val="24"/>
                <w:lang w:eastAsia="en-US"/>
              </w:rPr>
              <w:t>Общее количество педагогических работников _______;</w:t>
            </w:r>
          </w:p>
          <w:p w:rsidR="00F91198" w:rsidRDefault="00F91198">
            <w:pPr>
              <w:pStyle w:val="3"/>
              <w:spacing w:line="240" w:lineRule="auto"/>
              <w:ind w:left="0"/>
              <w:jc w:val="left"/>
              <w:rPr>
                <w:sz w:val="24"/>
                <w:lang w:eastAsia="en-US"/>
              </w:rPr>
            </w:pPr>
            <w:r>
              <w:rPr>
                <w:sz w:val="24"/>
                <w:lang w:eastAsia="en-US"/>
              </w:rPr>
              <w:t xml:space="preserve"> количество работников, повысивших уровень профессионального мастерства в форматах непрерывного образования __________,</w:t>
            </w:r>
          </w:p>
          <w:p w:rsidR="00F91198" w:rsidRDefault="00F91198">
            <w:pPr>
              <w:pStyle w:val="3"/>
              <w:spacing w:line="240" w:lineRule="auto"/>
              <w:ind w:left="0"/>
              <w:jc w:val="left"/>
              <w:rPr>
                <w:sz w:val="24"/>
                <w:lang w:eastAsia="en-US"/>
              </w:rPr>
            </w:pPr>
            <w:r>
              <w:rPr>
                <w:sz w:val="24"/>
                <w:lang w:eastAsia="en-US"/>
              </w:rPr>
              <w:t>доля  работников повысивших уровень профессионального мастерства в форматах непрерывного образования _______%.</w:t>
            </w:r>
          </w:p>
          <w:p w:rsidR="00F91198" w:rsidRDefault="00F91198">
            <w:pPr>
              <w:pStyle w:val="3"/>
              <w:spacing w:line="240" w:lineRule="auto"/>
              <w:ind w:left="0"/>
              <w:jc w:val="left"/>
              <w:rPr>
                <w:sz w:val="24"/>
                <w:lang w:eastAsia="en-US"/>
              </w:rPr>
            </w:pPr>
            <w:r>
              <w:rPr>
                <w:sz w:val="24"/>
                <w:lang w:eastAsia="en-US"/>
              </w:rPr>
              <w:t>Целевое значение показателя: ___________%</w:t>
            </w:r>
          </w:p>
          <w:p w:rsidR="00F91198" w:rsidRDefault="00F91198">
            <w:pPr>
              <w:spacing w:line="276" w:lineRule="auto"/>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sz w:val="24"/>
                <w:szCs w:val="24"/>
                <w:lang w:eastAsia="en-US"/>
              </w:rPr>
            </w:pPr>
            <w:r>
              <w:rPr>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Итого по блоку 5:</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r w:rsidR="00F91198" w:rsidTr="00F91198">
        <w:tc>
          <w:tcPr>
            <w:tcW w:w="8506" w:type="dxa"/>
            <w:gridSpan w:val="3"/>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right"/>
              <w:rPr>
                <w:b/>
                <w:sz w:val="24"/>
                <w:szCs w:val="24"/>
                <w:lang w:eastAsia="en-US"/>
              </w:rPr>
            </w:pPr>
            <w:r>
              <w:rPr>
                <w:b/>
                <w:sz w:val="24"/>
                <w:szCs w:val="24"/>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F91198" w:rsidRDefault="00F91198">
            <w:pPr>
              <w:spacing w:line="276" w:lineRule="auto"/>
              <w:jc w:val="center"/>
              <w:rPr>
                <w:b/>
                <w:sz w:val="24"/>
                <w:szCs w:val="24"/>
                <w:lang w:eastAsia="en-US"/>
              </w:rPr>
            </w:pPr>
            <w:r>
              <w:rPr>
                <w:b/>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tcPr>
          <w:p w:rsidR="00F91198" w:rsidRDefault="00F91198">
            <w:pPr>
              <w:spacing w:line="276" w:lineRule="auto"/>
              <w:jc w:val="center"/>
              <w:rPr>
                <w:sz w:val="24"/>
                <w:szCs w:val="24"/>
                <w:lang w:eastAsia="en-US"/>
              </w:rPr>
            </w:pPr>
          </w:p>
        </w:tc>
      </w:tr>
    </w:tbl>
    <w:p w:rsidR="00F91198" w:rsidRDefault="00F91198" w:rsidP="00F91198">
      <w:pPr>
        <w:jc w:val="right"/>
        <w:rPr>
          <w:sz w:val="28"/>
          <w:szCs w:val="28"/>
        </w:rPr>
      </w:pPr>
    </w:p>
    <w:p w:rsidR="00F91198" w:rsidRDefault="00F91198" w:rsidP="00F91198">
      <w:pPr>
        <w:rPr>
          <w:sz w:val="24"/>
          <w:szCs w:val="24"/>
        </w:rPr>
      </w:pPr>
      <w:r>
        <w:rPr>
          <w:sz w:val="24"/>
          <w:szCs w:val="24"/>
        </w:rPr>
        <w:t>Руководитель СП                                                               ________________                                               Фамилия И.О.</w:t>
      </w:r>
    </w:p>
    <w:p w:rsidR="00EF2FCE" w:rsidRPr="00FC2B6A" w:rsidRDefault="00F91198">
      <w:pPr>
        <w:rPr>
          <w:sz w:val="24"/>
          <w:szCs w:val="24"/>
        </w:rPr>
      </w:pPr>
      <w:r>
        <w:rPr>
          <w:sz w:val="24"/>
          <w:szCs w:val="24"/>
        </w:rPr>
        <w:t xml:space="preserve">                                                                                              (подпись)</w:t>
      </w:r>
    </w:p>
    <w:sectPr w:rsidR="00EF2FCE" w:rsidRPr="00FC2B6A" w:rsidSect="00E05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A894C5AA"/>
    <w:lvl w:ilvl="0" w:tplc="AB2A1D80">
      <w:start w:val="1"/>
      <w:numFmt w:val="bullet"/>
      <w:lvlText w:val="-"/>
      <w:lvlJc w:val="left"/>
      <w:pPr>
        <w:ind w:left="0" w:firstLine="0"/>
      </w:pPr>
    </w:lvl>
    <w:lvl w:ilvl="1" w:tplc="2B501D78">
      <w:numFmt w:val="decimal"/>
      <w:lvlText w:val=""/>
      <w:lvlJc w:val="left"/>
      <w:pPr>
        <w:ind w:left="0" w:firstLine="0"/>
      </w:pPr>
    </w:lvl>
    <w:lvl w:ilvl="2" w:tplc="ED14A390">
      <w:numFmt w:val="decimal"/>
      <w:lvlText w:val=""/>
      <w:lvlJc w:val="left"/>
      <w:pPr>
        <w:ind w:left="0" w:firstLine="0"/>
      </w:pPr>
    </w:lvl>
    <w:lvl w:ilvl="3" w:tplc="44BC32C4">
      <w:numFmt w:val="decimal"/>
      <w:lvlText w:val=""/>
      <w:lvlJc w:val="left"/>
      <w:pPr>
        <w:ind w:left="0" w:firstLine="0"/>
      </w:pPr>
    </w:lvl>
    <w:lvl w:ilvl="4" w:tplc="FE70B638">
      <w:numFmt w:val="decimal"/>
      <w:lvlText w:val=""/>
      <w:lvlJc w:val="left"/>
      <w:pPr>
        <w:ind w:left="0" w:firstLine="0"/>
      </w:pPr>
    </w:lvl>
    <w:lvl w:ilvl="5" w:tplc="F54632A6">
      <w:numFmt w:val="decimal"/>
      <w:lvlText w:val=""/>
      <w:lvlJc w:val="left"/>
      <w:pPr>
        <w:ind w:left="0" w:firstLine="0"/>
      </w:pPr>
    </w:lvl>
    <w:lvl w:ilvl="6" w:tplc="9AA2DF70">
      <w:numFmt w:val="decimal"/>
      <w:lvlText w:val=""/>
      <w:lvlJc w:val="left"/>
      <w:pPr>
        <w:ind w:left="0" w:firstLine="0"/>
      </w:pPr>
    </w:lvl>
    <w:lvl w:ilvl="7" w:tplc="534C0F3E">
      <w:numFmt w:val="decimal"/>
      <w:lvlText w:val=""/>
      <w:lvlJc w:val="left"/>
      <w:pPr>
        <w:ind w:left="0" w:firstLine="0"/>
      </w:pPr>
    </w:lvl>
    <w:lvl w:ilvl="8" w:tplc="3008EFF2">
      <w:numFmt w:val="decimal"/>
      <w:lvlText w:val=""/>
      <w:lvlJc w:val="left"/>
      <w:pPr>
        <w:ind w:left="0" w:firstLine="0"/>
      </w:pPr>
    </w:lvl>
  </w:abstractNum>
  <w:abstractNum w:abstractNumId="1">
    <w:nsid w:val="00000FBF"/>
    <w:multiLevelType w:val="hybridMultilevel"/>
    <w:tmpl w:val="54442948"/>
    <w:lvl w:ilvl="0" w:tplc="33661EBE">
      <w:start w:val="1"/>
      <w:numFmt w:val="bullet"/>
      <w:lvlText w:val="-"/>
      <w:lvlJc w:val="left"/>
      <w:pPr>
        <w:ind w:left="0" w:firstLine="0"/>
      </w:pPr>
    </w:lvl>
    <w:lvl w:ilvl="1" w:tplc="BDC0F0EC">
      <w:numFmt w:val="decimal"/>
      <w:lvlText w:val=""/>
      <w:lvlJc w:val="left"/>
      <w:pPr>
        <w:ind w:left="0" w:firstLine="0"/>
      </w:pPr>
    </w:lvl>
    <w:lvl w:ilvl="2" w:tplc="2B781E92">
      <w:numFmt w:val="decimal"/>
      <w:lvlText w:val=""/>
      <w:lvlJc w:val="left"/>
      <w:pPr>
        <w:ind w:left="0" w:firstLine="0"/>
      </w:pPr>
    </w:lvl>
    <w:lvl w:ilvl="3" w:tplc="42CE4E2E">
      <w:numFmt w:val="decimal"/>
      <w:lvlText w:val=""/>
      <w:lvlJc w:val="left"/>
      <w:pPr>
        <w:ind w:left="0" w:firstLine="0"/>
      </w:pPr>
    </w:lvl>
    <w:lvl w:ilvl="4" w:tplc="9FFCFF5A">
      <w:numFmt w:val="decimal"/>
      <w:lvlText w:val=""/>
      <w:lvlJc w:val="left"/>
      <w:pPr>
        <w:ind w:left="0" w:firstLine="0"/>
      </w:pPr>
    </w:lvl>
    <w:lvl w:ilvl="5" w:tplc="C34E3848">
      <w:numFmt w:val="decimal"/>
      <w:lvlText w:val=""/>
      <w:lvlJc w:val="left"/>
      <w:pPr>
        <w:ind w:left="0" w:firstLine="0"/>
      </w:pPr>
    </w:lvl>
    <w:lvl w:ilvl="6" w:tplc="B434D79C">
      <w:numFmt w:val="decimal"/>
      <w:lvlText w:val=""/>
      <w:lvlJc w:val="left"/>
      <w:pPr>
        <w:ind w:left="0" w:firstLine="0"/>
      </w:pPr>
    </w:lvl>
    <w:lvl w:ilvl="7" w:tplc="F864A640">
      <w:numFmt w:val="decimal"/>
      <w:lvlText w:val=""/>
      <w:lvlJc w:val="left"/>
      <w:pPr>
        <w:ind w:left="0" w:firstLine="0"/>
      </w:pPr>
    </w:lvl>
    <w:lvl w:ilvl="8" w:tplc="739EF790">
      <w:numFmt w:val="decimal"/>
      <w:lvlText w:val=""/>
      <w:lvlJc w:val="left"/>
      <w:pPr>
        <w:ind w:left="0" w:firstLine="0"/>
      </w:pPr>
    </w:lvl>
  </w:abstractNum>
  <w:abstractNum w:abstractNumId="2">
    <w:nsid w:val="000022CD"/>
    <w:multiLevelType w:val="hybridMultilevel"/>
    <w:tmpl w:val="38568594"/>
    <w:lvl w:ilvl="0" w:tplc="E78EFA08">
      <w:start w:val="1"/>
      <w:numFmt w:val="bullet"/>
      <w:lvlText w:val="-"/>
      <w:lvlJc w:val="left"/>
      <w:pPr>
        <w:ind w:left="0" w:firstLine="0"/>
      </w:pPr>
    </w:lvl>
    <w:lvl w:ilvl="1" w:tplc="AB0EC860">
      <w:numFmt w:val="decimal"/>
      <w:lvlText w:val=""/>
      <w:lvlJc w:val="left"/>
      <w:pPr>
        <w:ind w:left="0" w:firstLine="0"/>
      </w:pPr>
    </w:lvl>
    <w:lvl w:ilvl="2" w:tplc="A9440F12">
      <w:numFmt w:val="decimal"/>
      <w:lvlText w:val=""/>
      <w:lvlJc w:val="left"/>
      <w:pPr>
        <w:ind w:left="0" w:firstLine="0"/>
      </w:pPr>
    </w:lvl>
    <w:lvl w:ilvl="3" w:tplc="A1B0839C">
      <w:numFmt w:val="decimal"/>
      <w:lvlText w:val=""/>
      <w:lvlJc w:val="left"/>
      <w:pPr>
        <w:ind w:left="0" w:firstLine="0"/>
      </w:pPr>
    </w:lvl>
    <w:lvl w:ilvl="4" w:tplc="620E14EE">
      <w:numFmt w:val="decimal"/>
      <w:lvlText w:val=""/>
      <w:lvlJc w:val="left"/>
      <w:pPr>
        <w:ind w:left="0" w:firstLine="0"/>
      </w:pPr>
    </w:lvl>
    <w:lvl w:ilvl="5" w:tplc="6914A510">
      <w:numFmt w:val="decimal"/>
      <w:lvlText w:val=""/>
      <w:lvlJc w:val="left"/>
      <w:pPr>
        <w:ind w:left="0" w:firstLine="0"/>
      </w:pPr>
    </w:lvl>
    <w:lvl w:ilvl="6" w:tplc="F2D45E40">
      <w:numFmt w:val="decimal"/>
      <w:lvlText w:val=""/>
      <w:lvlJc w:val="left"/>
      <w:pPr>
        <w:ind w:left="0" w:firstLine="0"/>
      </w:pPr>
    </w:lvl>
    <w:lvl w:ilvl="7" w:tplc="12581EC2">
      <w:numFmt w:val="decimal"/>
      <w:lvlText w:val=""/>
      <w:lvlJc w:val="left"/>
      <w:pPr>
        <w:ind w:left="0" w:firstLine="0"/>
      </w:pPr>
    </w:lvl>
    <w:lvl w:ilvl="8" w:tplc="44C244C2">
      <w:numFmt w:val="decimal"/>
      <w:lvlText w:val=""/>
      <w:lvlJc w:val="left"/>
      <w:pPr>
        <w:ind w:left="0" w:firstLine="0"/>
      </w:pPr>
    </w:lvl>
  </w:abstractNum>
  <w:abstractNum w:abstractNumId="3">
    <w:nsid w:val="0000368E"/>
    <w:multiLevelType w:val="hybridMultilevel"/>
    <w:tmpl w:val="31F873C8"/>
    <w:lvl w:ilvl="0" w:tplc="22DCACE2">
      <w:start w:val="1"/>
      <w:numFmt w:val="bullet"/>
      <w:lvlText w:val="Д"/>
      <w:lvlJc w:val="left"/>
      <w:pPr>
        <w:ind w:left="0" w:firstLine="0"/>
      </w:pPr>
    </w:lvl>
    <w:lvl w:ilvl="1" w:tplc="0254C3F4">
      <w:numFmt w:val="decimal"/>
      <w:lvlText w:val=""/>
      <w:lvlJc w:val="left"/>
      <w:pPr>
        <w:ind w:left="0" w:firstLine="0"/>
      </w:pPr>
    </w:lvl>
    <w:lvl w:ilvl="2" w:tplc="123ABA4C">
      <w:numFmt w:val="decimal"/>
      <w:lvlText w:val=""/>
      <w:lvlJc w:val="left"/>
      <w:pPr>
        <w:ind w:left="0" w:firstLine="0"/>
      </w:pPr>
    </w:lvl>
    <w:lvl w:ilvl="3" w:tplc="68E23F98">
      <w:numFmt w:val="decimal"/>
      <w:lvlText w:val=""/>
      <w:lvlJc w:val="left"/>
      <w:pPr>
        <w:ind w:left="0" w:firstLine="0"/>
      </w:pPr>
    </w:lvl>
    <w:lvl w:ilvl="4" w:tplc="F9EA0CA2">
      <w:numFmt w:val="decimal"/>
      <w:lvlText w:val=""/>
      <w:lvlJc w:val="left"/>
      <w:pPr>
        <w:ind w:left="0" w:firstLine="0"/>
      </w:pPr>
    </w:lvl>
    <w:lvl w:ilvl="5" w:tplc="0DF25676">
      <w:numFmt w:val="decimal"/>
      <w:lvlText w:val=""/>
      <w:lvlJc w:val="left"/>
      <w:pPr>
        <w:ind w:left="0" w:firstLine="0"/>
      </w:pPr>
    </w:lvl>
    <w:lvl w:ilvl="6" w:tplc="40D472C2">
      <w:numFmt w:val="decimal"/>
      <w:lvlText w:val=""/>
      <w:lvlJc w:val="left"/>
      <w:pPr>
        <w:ind w:left="0" w:firstLine="0"/>
      </w:pPr>
    </w:lvl>
    <w:lvl w:ilvl="7" w:tplc="1AB01044">
      <w:numFmt w:val="decimal"/>
      <w:lvlText w:val=""/>
      <w:lvlJc w:val="left"/>
      <w:pPr>
        <w:ind w:left="0" w:firstLine="0"/>
      </w:pPr>
    </w:lvl>
    <w:lvl w:ilvl="8" w:tplc="4EE887D0">
      <w:numFmt w:val="decimal"/>
      <w:lvlText w:val=""/>
      <w:lvlJc w:val="left"/>
      <w:pPr>
        <w:ind w:left="0" w:firstLine="0"/>
      </w:pPr>
    </w:lvl>
  </w:abstractNum>
  <w:abstractNum w:abstractNumId="4">
    <w:nsid w:val="000048CC"/>
    <w:multiLevelType w:val="hybridMultilevel"/>
    <w:tmpl w:val="E926FFE4"/>
    <w:lvl w:ilvl="0" w:tplc="97D69C92">
      <w:start w:val="1"/>
      <w:numFmt w:val="bullet"/>
      <w:lvlText w:val="-"/>
      <w:lvlJc w:val="left"/>
      <w:pPr>
        <w:ind w:left="0" w:firstLine="0"/>
      </w:pPr>
    </w:lvl>
    <w:lvl w:ilvl="1" w:tplc="29483844">
      <w:numFmt w:val="decimal"/>
      <w:lvlText w:val=""/>
      <w:lvlJc w:val="left"/>
      <w:pPr>
        <w:ind w:left="0" w:firstLine="0"/>
      </w:pPr>
    </w:lvl>
    <w:lvl w:ilvl="2" w:tplc="1B74B9F8">
      <w:numFmt w:val="decimal"/>
      <w:lvlText w:val=""/>
      <w:lvlJc w:val="left"/>
      <w:pPr>
        <w:ind w:left="0" w:firstLine="0"/>
      </w:pPr>
    </w:lvl>
    <w:lvl w:ilvl="3" w:tplc="E59E7392">
      <w:numFmt w:val="decimal"/>
      <w:lvlText w:val=""/>
      <w:lvlJc w:val="left"/>
      <w:pPr>
        <w:ind w:left="0" w:firstLine="0"/>
      </w:pPr>
    </w:lvl>
    <w:lvl w:ilvl="4" w:tplc="141A86D8">
      <w:numFmt w:val="decimal"/>
      <w:lvlText w:val=""/>
      <w:lvlJc w:val="left"/>
      <w:pPr>
        <w:ind w:left="0" w:firstLine="0"/>
      </w:pPr>
    </w:lvl>
    <w:lvl w:ilvl="5" w:tplc="6B2A9F20">
      <w:numFmt w:val="decimal"/>
      <w:lvlText w:val=""/>
      <w:lvlJc w:val="left"/>
      <w:pPr>
        <w:ind w:left="0" w:firstLine="0"/>
      </w:pPr>
    </w:lvl>
    <w:lvl w:ilvl="6" w:tplc="0C022A9E">
      <w:numFmt w:val="decimal"/>
      <w:lvlText w:val=""/>
      <w:lvlJc w:val="left"/>
      <w:pPr>
        <w:ind w:left="0" w:firstLine="0"/>
      </w:pPr>
    </w:lvl>
    <w:lvl w:ilvl="7" w:tplc="596868F6">
      <w:numFmt w:val="decimal"/>
      <w:lvlText w:val=""/>
      <w:lvlJc w:val="left"/>
      <w:pPr>
        <w:ind w:left="0" w:firstLine="0"/>
      </w:pPr>
    </w:lvl>
    <w:lvl w:ilvl="8" w:tplc="2688B37C">
      <w:numFmt w:val="decimal"/>
      <w:lvlText w:val=""/>
      <w:lvlJc w:val="left"/>
      <w:pPr>
        <w:ind w:left="0" w:firstLine="0"/>
      </w:pPr>
    </w:lvl>
  </w:abstractNum>
  <w:abstractNum w:abstractNumId="5">
    <w:nsid w:val="00005753"/>
    <w:multiLevelType w:val="hybridMultilevel"/>
    <w:tmpl w:val="0B5A01B8"/>
    <w:lvl w:ilvl="0" w:tplc="2BE073B2">
      <w:start w:val="1"/>
      <w:numFmt w:val="bullet"/>
      <w:lvlText w:val="№"/>
      <w:lvlJc w:val="left"/>
      <w:pPr>
        <w:ind w:left="0" w:firstLine="0"/>
      </w:pPr>
    </w:lvl>
    <w:lvl w:ilvl="1" w:tplc="F9283888">
      <w:start w:val="1"/>
      <w:numFmt w:val="bullet"/>
      <w:lvlText w:val="-"/>
      <w:lvlJc w:val="left"/>
      <w:pPr>
        <w:ind w:left="0" w:firstLine="0"/>
      </w:pPr>
    </w:lvl>
    <w:lvl w:ilvl="2" w:tplc="211A60D8">
      <w:numFmt w:val="decimal"/>
      <w:lvlText w:val=""/>
      <w:lvlJc w:val="left"/>
      <w:pPr>
        <w:ind w:left="0" w:firstLine="0"/>
      </w:pPr>
    </w:lvl>
    <w:lvl w:ilvl="3" w:tplc="B72C8C82">
      <w:numFmt w:val="decimal"/>
      <w:lvlText w:val=""/>
      <w:lvlJc w:val="left"/>
      <w:pPr>
        <w:ind w:left="0" w:firstLine="0"/>
      </w:pPr>
    </w:lvl>
    <w:lvl w:ilvl="4" w:tplc="EC26F1C8">
      <w:numFmt w:val="decimal"/>
      <w:lvlText w:val=""/>
      <w:lvlJc w:val="left"/>
      <w:pPr>
        <w:ind w:left="0" w:firstLine="0"/>
      </w:pPr>
    </w:lvl>
    <w:lvl w:ilvl="5" w:tplc="2B70EADE">
      <w:numFmt w:val="decimal"/>
      <w:lvlText w:val=""/>
      <w:lvlJc w:val="left"/>
      <w:pPr>
        <w:ind w:left="0" w:firstLine="0"/>
      </w:pPr>
    </w:lvl>
    <w:lvl w:ilvl="6" w:tplc="DEA4F53A">
      <w:numFmt w:val="decimal"/>
      <w:lvlText w:val=""/>
      <w:lvlJc w:val="left"/>
      <w:pPr>
        <w:ind w:left="0" w:firstLine="0"/>
      </w:pPr>
    </w:lvl>
    <w:lvl w:ilvl="7" w:tplc="5C3AB9D8">
      <w:numFmt w:val="decimal"/>
      <w:lvlText w:val=""/>
      <w:lvlJc w:val="left"/>
      <w:pPr>
        <w:ind w:left="0" w:firstLine="0"/>
      </w:pPr>
    </w:lvl>
    <w:lvl w:ilvl="8" w:tplc="479CC170">
      <w:numFmt w:val="decimal"/>
      <w:lvlText w:val=""/>
      <w:lvlJc w:val="left"/>
      <w:pPr>
        <w:ind w:left="0" w:firstLine="0"/>
      </w:pPr>
    </w:lvl>
  </w:abstractNum>
  <w:abstractNum w:abstractNumId="6">
    <w:nsid w:val="00005C67"/>
    <w:multiLevelType w:val="hybridMultilevel"/>
    <w:tmpl w:val="B8088414"/>
    <w:lvl w:ilvl="0" w:tplc="5EC29DE8">
      <w:start w:val="1"/>
      <w:numFmt w:val="bullet"/>
      <w:lvlText w:val="№"/>
      <w:lvlJc w:val="left"/>
      <w:pPr>
        <w:ind w:left="0" w:firstLine="0"/>
      </w:pPr>
    </w:lvl>
    <w:lvl w:ilvl="1" w:tplc="57782DDE">
      <w:start w:val="1"/>
      <w:numFmt w:val="bullet"/>
      <w:lvlText w:val="-"/>
      <w:lvlJc w:val="left"/>
      <w:pPr>
        <w:ind w:left="0" w:firstLine="0"/>
      </w:pPr>
    </w:lvl>
    <w:lvl w:ilvl="2" w:tplc="E9F049E2">
      <w:numFmt w:val="decimal"/>
      <w:lvlText w:val=""/>
      <w:lvlJc w:val="left"/>
      <w:pPr>
        <w:ind w:left="0" w:firstLine="0"/>
      </w:pPr>
    </w:lvl>
    <w:lvl w:ilvl="3" w:tplc="C6E84272">
      <w:numFmt w:val="decimal"/>
      <w:lvlText w:val=""/>
      <w:lvlJc w:val="left"/>
      <w:pPr>
        <w:ind w:left="0" w:firstLine="0"/>
      </w:pPr>
    </w:lvl>
    <w:lvl w:ilvl="4" w:tplc="6CF6A20C">
      <w:numFmt w:val="decimal"/>
      <w:lvlText w:val=""/>
      <w:lvlJc w:val="left"/>
      <w:pPr>
        <w:ind w:left="0" w:firstLine="0"/>
      </w:pPr>
    </w:lvl>
    <w:lvl w:ilvl="5" w:tplc="25B618EA">
      <w:numFmt w:val="decimal"/>
      <w:lvlText w:val=""/>
      <w:lvlJc w:val="left"/>
      <w:pPr>
        <w:ind w:left="0" w:firstLine="0"/>
      </w:pPr>
    </w:lvl>
    <w:lvl w:ilvl="6" w:tplc="0E485BAA">
      <w:numFmt w:val="decimal"/>
      <w:lvlText w:val=""/>
      <w:lvlJc w:val="left"/>
      <w:pPr>
        <w:ind w:left="0" w:firstLine="0"/>
      </w:pPr>
    </w:lvl>
    <w:lvl w:ilvl="7" w:tplc="DEF854AE">
      <w:numFmt w:val="decimal"/>
      <w:lvlText w:val=""/>
      <w:lvlJc w:val="left"/>
      <w:pPr>
        <w:ind w:left="0" w:firstLine="0"/>
      </w:pPr>
    </w:lvl>
    <w:lvl w:ilvl="8" w:tplc="1A881534">
      <w:numFmt w:val="decimal"/>
      <w:lvlText w:val=""/>
      <w:lvlJc w:val="left"/>
      <w:pPr>
        <w:ind w:left="0" w:firstLine="0"/>
      </w:pPr>
    </w:lvl>
  </w:abstractNum>
  <w:abstractNum w:abstractNumId="7">
    <w:nsid w:val="00006AD6"/>
    <w:multiLevelType w:val="hybridMultilevel"/>
    <w:tmpl w:val="21BA3B9A"/>
    <w:lvl w:ilvl="0" w:tplc="CBD8AFAA">
      <w:start w:val="1"/>
      <w:numFmt w:val="bullet"/>
      <w:lvlText w:val="-"/>
      <w:lvlJc w:val="left"/>
      <w:pPr>
        <w:ind w:left="0" w:firstLine="0"/>
      </w:pPr>
    </w:lvl>
    <w:lvl w:ilvl="1" w:tplc="898A085E">
      <w:numFmt w:val="decimal"/>
      <w:lvlText w:val=""/>
      <w:lvlJc w:val="left"/>
      <w:pPr>
        <w:ind w:left="0" w:firstLine="0"/>
      </w:pPr>
    </w:lvl>
    <w:lvl w:ilvl="2" w:tplc="48D20C7C">
      <w:numFmt w:val="decimal"/>
      <w:lvlText w:val=""/>
      <w:lvlJc w:val="left"/>
      <w:pPr>
        <w:ind w:left="0" w:firstLine="0"/>
      </w:pPr>
    </w:lvl>
    <w:lvl w:ilvl="3" w:tplc="4B9C0F64">
      <w:numFmt w:val="decimal"/>
      <w:lvlText w:val=""/>
      <w:lvlJc w:val="left"/>
      <w:pPr>
        <w:ind w:left="0" w:firstLine="0"/>
      </w:pPr>
    </w:lvl>
    <w:lvl w:ilvl="4" w:tplc="C99AA22C">
      <w:numFmt w:val="decimal"/>
      <w:lvlText w:val=""/>
      <w:lvlJc w:val="left"/>
      <w:pPr>
        <w:ind w:left="0" w:firstLine="0"/>
      </w:pPr>
    </w:lvl>
    <w:lvl w:ilvl="5" w:tplc="1BE46324">
      <w:numFmt w:val="decimal"/>
      <w:lvlText w:val=""/>
      <w:lvlJc w:val="left"/>
      <w:pPr>
        <w:ind w:left="0" w:firstLine="0"/>
      </w:pPr>
    </w:lvl>
    <w:lvl w:ilvl="6" w:tplc="D7C65518">
      <w:numFmt w:val="decimal"/>
      <w:lvlText w:val=""/>
      <w:lvlJc w:val="left"/>
      <w:pPr>
        <w:ind w:left="0" w:firstLine="0"/>
      </w:pPr>
    </w:lvl>
    <w:lvl w:ilvl="7" w:tplc="037CE6E4">
      <w:numFmt w:val="decimal"/>
      <w:lvlText w:val=""/>
      <w:lvlJc w:val="left"/>
      <w:pPr>
        <w:ind w:left="0" w:firstLine="0"/>
      </w:pPr>
    </w:lvl>
    <w:lvl w:ilvl="8" w:tplc="41304E0C">
      <w:numFmt w:val="decimal"/>
      <w:lvlText w:val=""/>
      <w:lvlJc w:val="left"/>
      <w:pPr>
        <w:ind w:left="0" w:firstLine="0"/>
      </w:pPr>
    </w:lvl>
  </w:abstractNum>
  <w:abstractNum w:abstractNumId="8">
    <w:nsid w:val="000075EF"/>
    <w:multiLevelType w:val="hybridMultilevel"/>
    <w:tmpl w:val="015A505E"/>
    <w:lvl w:ilvl="0" w:tplc="8522E008">
      <w:start w:val="1"/>
      <w:numFmt w:val="lowerRoman"/>
      <w:lvlText w:val="%1"/>
      <w:lvlJc w:val="left"/>
      <w:pPr>
        <w:ind w:left="0" w:firstLine="0"/>
      </w:pPr>
    </w:lvl>
    <w:lvl w:ilvl="1" w:tplc="24CC2B7C">
      <w:numFmt w:val="decimal"/>
      <w:lvlText w:val=""/>
      <w:lvlJc w:val="left"/>
      <w:pPr>
        <w:ind w:left="0" w:firstLine="0"/>
      </w:pPr>
    </w:lvl>
    <w:lvl w:ilvl="2" w:tplc="8F66A036">
      <w:numFmt w:val="decimal"/>
      <w:lvlText w:val=""/>
      <w:lvlJc w:val="left"/>
      <w:pPr>
        <w:ind w:left="0" w:firstLine="0"/>
      </w:pPr>
    </w:lvl>
    <w:lvl w:ilvl="3" w:tplc="C6681036">
      <w:numFmt w:val="decimal"/>
      <w:lvlText w:val=""/>
      <w:lvlJc w:val="left"/>
      <w:pPr>
        <w:ind w:left="0" w:firstLine="0"/>
      </w:pPr>
    </w:lvl>
    <w:lvl w:ilvl="4" w:tplc="6E0AD684">
      <w:numFmt w:val="decimal"/>
      <w:lvlText w:val=""/>
      <w:lvlJc w:val="left"/>
      <w:pPr>
        <w:ind w:left="0" w:firstLine="0"/>
      </w:pPr>
    </w:lvl>
    <w:lvl w:ilvl="5" w:tplc="212274C6">
      <w:numFmt w:val="decimal"/>
      <w:lvlText w:val=""/>
      <w:lvlJc w:val="left"/>
      <w:pPr>
        <w:ind w:left="0" w:firstLine="0"/>
      </w:pPr>
    </w:lvl>
    <w:lvl w:ilvl="6" w:tplc="5CCA0404">
      <w:numFmt w:val="decimal"/>
      <w:lvlText w:val=""/>
      <w:lvlJc w:val="left"/>
      <w:pPr>
        <w:ind w:left="0" w:firstLine="0"/>
      </w:pPr>
    </w:lvl>
    <w:lvl w:ilvl="7" w:tplc="89FABA52">
      <w:numFmt w:val="decimal"/>
      <w:lvlText w:val=""/>
      <w:lvlJc w:val="left"/>
      <w:pPr>
        <w:ind w:left="0" w:firstLine="0"/>
      </w:pPr>
    </w:lvl>
    <w:lvl w:ilvl="8" w:tplc="4A76F768">
      <w:numFmt w:val="decimal"/>
      <w:lvlText w:val=""/>
      <w:lvlJc w:val="left"/>
      <w:pPr>
        <w:ind w:left="0" w:firstLine="0"/>
      </w:pPr>
    </w:lvl>
  </w:abstractNum>
  <w:abstractNum w:abstractNumId="9">
    <w:nsid w:val="27A06B0E"/>
    <w:multiLevelType w:val="hybridMultilevel"/>
    <w:tmpl w:val="CD246A0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7A7427"/>
    <w:multiLevelType w:val="hybridMultilevel"/>
    <w:tmpl w:val="B964B74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num>
  <w:num w:numId="3">
    <w:abstractNumId w:val="5"/>
  </w:num>
  <w:num w:numId="4">
    <w:abstractNumId w:val="5"/>
  </w:num>
  <w:num w:numId="5">
    <w:abstractNumId w:val="6"/>
  </w:num>
  <w:num w:numId="6">
    <w:abstractNumId w:val="6"/>
  </w:num>
  <w:num w:numId="7">
    <w:abstractNumId w:val="1"/>
  </w:num>
  <w:num w:numId="8">
    <w:abstractNumId w:val="1"/>
  </w:num>
  <w:num w:numId="9">
    <w:abstractNumId w:val="7"/>
  </w:num>
  <w:num w:numId="10">
    <w:abstractNumId w:val="7"/>
  </w:num>
  <w:num w:numId="11">
    <w:abstractNumId w:val="0"/>
  </w:num>
  <w:num w:numId="12">
    <w:abstractNumId w:val="0"/>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198"/>
    <w:rsid w:val="00266EE1"/>
    <w:rsid w:val="00321C3B"/>
    <w:rsid w:val="00507B71"/>
    <w:rsid w:val="005160E9"/>
    <w:rsid w:val="00601B52"/>
    <w:rsid w:val="006453B1"/>
    <w:rsid w:val="00674A01"/>
    <w:rsid w:val="00901D29"/>
    <w:rsid w:val="009E3EED"/>
    <w:rsid w:val="00A60206"/>
    <w:rsid w:val="00AF28F2"/>
    <w:rsid w:val="00B636BC"/>
    <w:rsid w:val="00CE76BF"/>
    <w:rsid w:val="00DE42A7"/>
    <w:rsid w:val="00E059C0"/>
    <w:rsid w:val="00E32EF0"/>
    <w:rsid w:val="00EF2FCE"/>
    <w:rsid w:val="00F91198"/>
    <w:rsid w:val="00FC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98"/>
    <w:pPr>
      <w:spacing w:after="0" w:line="240" w:lineRule="auto"/>
    </w:pPr>
    <w:rPr>
      <w:rFonts w:ascii="Times New Roman" w:eastAsia="Times New Roman" w:hAnsi="Times New Roman" w:cs="Times New Roman"/>
      <w:lang w:eastAsia="ru-RU"/>
    </w:rPr>
  </w:style>
  <w:style w:type="paragraph" w:styleId="4">
    <w:name w:val="heading 4"/>
    <w:basedOn w:val="a"/>
    <w:next w:val="a"/>
    <w:link w:val="40"/>
    <w:unhideWhenUsed/>
    <w:qFormat/>
    <w:rsid w:val="00F911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91198"/>
    <w:rPr>
      <w:rFonts w:ascii="Times New Roman" w:eastAsia="Times New Roman" w:hAnsi="Times New Roman" w:cs="Times New Roman"/>
      <w:b/>
      <w:bCs/>
      <w:sz w:val="28"/>
      <w:szCs w:val="28"/>
      <w:lang w:eastAsia="ru-RU"/>
    </w:rPr>
  </w:style>
  <w:style w:type="character" w:styleId="a3">
    <w:name w:val="Hyperlink"/>
    <w:uiPriority w:val="99"/>
    <w:semiHidden/>
    <w:unhideWhenUsed/>
    <w:rsid w:val="00F91198"/>
    <w:rPr>
      <w:color w:val="0000FF"/>
      <w:u w:val="single"/>
    </w:rPr>
  </w:style>
  <w:style w:type="character" w:styleId="a4">
    <w:name w:val="FollowedHyperlink"/>
    <w:basedOn w:val="a0"/>
    <w:uiPriority w:val="99"/>
    <w:semiHidden/>
    <w:unhideWhenUsed/>
    <w:rsid w:val="00F91198"/>
    <w:rPr>
      <w:color w:val="800080" w:themeColor="followedHyperlink"/>
      <w:u w:val="single"/>
    </w:rPr>
  </w:style>
  <w:style w:type="paragraph" w:styleId="a5">
    <w:name w:val="header"/>
    <w:basedOn w:val="a"/>
    <w:link w:val="a6"/>
    <w:uiPriority w:val="99"/>
    <w:semiHidden/>
    <w:unhideWhenUsed/>
    <w:rsid w:val="00F91198"/>
    <w:pPr>
      <w:tabs>
        <w:tab w:val="center" w:pos="4677"/>
        <w:tab w:val="right" w:pos="9355"/>
      </w:tabs>
    </w:pPr>
  </w:style>
  <w:style w:type="character" w:customStyle="1" w:styleId="a6">
    <w:name w:val="Верхний колонтитул Знак"/>
    <w:basedOn w:val="a0"/>
    <w:link w:val="a5"/>
    <w:uiPriority w:val="99"/>
    <w:semiHidden/>
    <w:rsid w:val="00F91198"/>
    <w:rPr>
      <w:rFonts w:ascii="Times New Roman" w:eastAsia="Times New Roman" w:hAnsi="Times New Roman" w:cs="Times New Roman"/>
      <w:lang w:eastAsia="ru-RU"/>
    </w:rPr>
  </w:style>
  <w:style w:type="paragraph" w:styleId="a7">
    <w:name w:val="footer"/>
    <w:basedOn w:val="a"/>
    <w:link w:val="a8"/>
    <w:uiPriority w:val="99"/>
    <w:semiHidden/>
    <w:unhideWhenUsed/>
    <w:rsid w:val="00F91198"/>
    <w:pPr>
      <w:tabs>
        <w:tab w:val="center" w:pos="4677"/>
        <w:tab w:val="right" w:pos="9355"/>
      </w:tabs>
    </w:pPr>
  </w:style>
  <w:style w:type="character" w:customStyle="1" w:styleId="a8">
    <w:name w:val="Нижний колонтитул Знак"/>
    <w:basedOn w:val="a0"/>
    <w:link w:val="a7"/>
    <w:uiPriority w:val="99"/>
    <w:semiHidden/>
    <w:rsid w:val="00F91198"/>
    <w:rPr>
      <w:rFonts w:ascii="Times New Roman" w:eastAsia="Times New Roman" w:hAnsi="Times New Roman" w:cs="Times New Roman"/>
      <w:lang w:eastAsia="ru-RU"/>
    </w:rPr>
  </w:style>
  <w:style w:type="paragraph" w:styleId="2">
    <w:name w:val="Body Text 2"/>
    <w:basedOn w:val="a"/>
    <w:link w:val="20"/>
    <w:uiPriority w:val="99"/>
    <w:unhideWhenUsed/>
    <w:rsid w:val="00F91198"/>
    <w:pPr>
      <w:spacing w:after="120" w:line="480" w:lineRule="auto"/>
    </w:pPr>
    <w:rPr>
      <w:sz w:val="28"/>
      <w:szCs w:val="20"/>
    </w:rPr>
  </w:style>
  <w:style w:type="character" w:customStyle="1" w:styleId="20">
    <w:name w:val="Основной текст 2 Знак"/>
    <w:basedOn w:val="a0"/>
    <w:link w:val="2"/>
    <w:uiPriority w:val="99"/>
    <w:rsid w:val="00F91198"/>
    <w:rPr>
      <w:rFonts w:ascii="Times New Roman" w:eastAsia="Times New Roman" w:hAnsi="Times New Roman" w:cs="Times New Roman"/>
      <w:sz w:val="28"/>
      <w:szCs w:val="20"/>
      <w:lang w:eastAsia="ru-RU"/>
    </w:rPr>
  </w:style>
  <w:style w:type="paragraph" w:styleId="3">
    <w:name w:val="Body Text Indent 3"/>
    <w:basedOn w:val="a"/>
    <w:link w:val="30"/>
    <w:unhideWhenUsed/>
    <w:rsid w:val="00F91198"/>
    <w:pPr>
      <w:spacing w:line="360" w:lineRule="auto"/>
      <w:ind w:left="444"/>
      <w:jc w:val="both"/>
    </w:pPr>
    <w:rPr>
      <w:sz w:val="28"/>
      <w:szCs w:val="24"/>
    </w:rPr>
  </w:style>
  <w:style w:type="character" w:customStyle="1" w:styleId="30">
    <w:name w:val="Основной текст с отступом 3 Знак"/>
    <w:basedOn w:val="a0"/>
    <w:link w:val="3"/>
    <w:rsid w:val="00F91198"/>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F91198"/>
    <w:rPr>
      <w:rFonts w:ascii="Tahoma" w:hAnsi="Tahoma"/>
      <w:sz w:val="16"/>
      <w:szCs w:val="16"/>
    </w:rPr>
  </w:style>
  <w:style w:type="character" w:customStyle="1" w:styleId="aa">
    <w:name w:val="Текст выноски Знак"/>
    <w:basedOn w:val="a0"/>
    <w:link w:val="a9"/>
    <w:uiPriority w:val="99"/>
    <w:semiHidden/>
    <w:rsid w:val="00F91198"/>
    <w:rPr>
      <w:rFonts w:ascii="Tahoma" w:eastAsia="Times New Roman" w:hAnsi="Tahoma" w:cs="Times New Roman"/>
      <w:sz w:val="16"/>
      <w:szCs w:val="16"/>
      <w:lang w:eastAsia="ru-RU"/>
    </w:rPr>
  </w:style>
  <w:style w:type="paragraph" w:styleId="ab">
    <w:name w:val="No Spacing"/>
    <w:uiPriority w:val="1"/>
    <w:qFormat/>
    <w:rsid w:val="00F91198"/>
    <w:pPr>
      <w:spacing w:after="0" w:line="240" w:lineRule="auto"/>
    </w:pPr>
    <w:rPr>
      <w:rFonts w:ascii="Calibri" w:eastAsia="Calibri" w:hAnsi="Calibri" w:cs="Calibri"/>
    </w:rPr>
  </w:style>
  <w:style w:type="paragraph" w:styleId="ac">
    <w:name w:val="List Paragraph"/>
    <w:basedOn w:val="a"/>
    <w:uiPriority w:val="34"/>
    <w:qFormat/>
    <w:rsid w:val="00F91198"/>
    <w:pPr>
      <w:ind w:left="708"/>
    </w:pPr>
  </w:style>
  <w:style w:type="paragraph" w:customStyle="1" w:styleId="ConsPlusNormal">
    <w:name w:val="ConsPlusNormal"/>
    <w:rsid w:val="00F911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F91198"/>
    <w:pPr>
      <w:spacing w:before="100" w:beforeAutospacing="1" w:after="100" w:afterAutospacing="1"/>
    </w:pPr>
    <w:rPr>
      <w:sz w:val="24"/>
      <w:szCs w:val="24"/>
    </w:rPr>
  </w:style>
  <w:style w:type="paragraph" w:customStyle="1" w:styleId="ad">
    <w:name w:val="Комментарий"/>
    <w:basedOn w:val="a"/>
    <w:next w:val="a"/>
    <w:uiPriority w:val="99"/>
    <w:rsid w:val="00F91198"/>
    <w:pPr>
      <w:widowControl w:val="0"/>
      <w:shd w:val="clear" w:color="auto" w:fill="F0F0F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e">
    <w:name w:val="Информация о версии"/>
    <w:basedOn w:val="ad"/>
    <w:next w:val="a"/>
    <w:uiPriority w:val="99"/>
    <w:rsid w:val="00F91198"/>
    <w:rPr>
      <w:i/>
      <w:iCs/>
    </w:rPr>
  </w:style>
  <w:style w:type="paragraph" w:customStyle="1" w:styleId="header1">
    <w:name w:val="header1"/>
    <w:basedOn w:val="a"/>
    <w:rsid w:val="00F91198"/>
    <w:pPr>
      <w:suppressAutoHyphens/>
      <w:spacing w:before="280" w:after="280"/>
      <w:jc w:val="center"/>
    </w:pPr>
    <w:rPr>
      <w:b/>
      <w:bCs/>
      <w:smallCaps/>
      <w:color w:val="000000"/>
      <w:sz w:val="24"/>
      <w:szCs w:val="24"/>
      <w:lang w:eastAsia="ar-SA"/>
    </w:rPr>
  </w:style>
  <w:style w:type="character" w:customStyle="1" w:styleId="af">
    <w:name w:val="Гипертекстовая ссылка"/>
    <w:uiPriority w:val="99"/>
    <w:rsid w:val="00F91198"/>
    <w:rPr>
      <w:b w:val="0"/>
      <w:bCs w:val="0"/>
      <w:color w:val="106BBE"/>
    </w:rPr>
  </w:style>
  <w:style w:type="table" w:styleId="af0">
    <w:name w:val="Table Grid"/>
    <w:basedOn w:val="a1"/>
    <w:uiPriority w:val="59"/>
    <w:rsid w:val="00F911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48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ocs.cntd.ru/document/945021316"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emo.garant.ru/document?id=12025268&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07CA8CC09E87875D38159A547EAABDF56ACD00E14777E152D50BDFF1BC771C446F90A1D6C97EAD2A66ECD35E5EC76FFA0252u4F" TargetMode="External"/><Relationship Id="rId5" Type="http://schemas.openxmlformats.org/officeDocument/2006/relationships/image" Target="media/image1.jpeg"/><Relationship Id="rId15" Type="http://schemas.openxmlformats.org/officeDocument/2006/relationships/hyperlink" Target="https://www.gto.ru"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36662</Words>
  <Characters>208974</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13</cp:revision>
  <cp:lastPrinted>2022-01-24T04:58:00Z</cp:lastPrinted>
  <dcterms:created xsi:type="dcterms:W3CDTF">2022-01-12T04:26:00Z</dcterms:created>
  <dcterms:modified xsi:type="dcterms:W3CDTF">2022-01-24T05:09:00Z</dcterms:modified>
</cp:coreProperties>
</file>