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8F" w:rsidRPr="00C07F8F" w:rsidRDefault="00C07F8F" w:rsidP="00C07F8F">
      <w:pPr>
        <w:shd w:val="clear" w:color="auto" w:fill="FFFFFF"/>
        <w:spacing w:line="402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40"/>
          <w:szCs w:val="40"/>
        </w:rPr>
      </w:pPr>
      <w:r w:rsidRPr="00C07F8F">
        <w:rPr>
          <w:rFonts w:ascii="Arial" w:eastAsia="Times New Roman" w:hAnsi="Arial" w:cs="Arial"/>
          <w:color w:val="007AD0"/>
          <w:kern w:val="36"/>
          <w:sz w:val="40"/>
          <w:szCs w:val="40"/>
        </w:rPr>
        <w:t>Предметно-пространственная среда ДОО, доступная работникам ДОО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Квалификационные характеристики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помощника воспитателя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1. 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Помощник воспитателя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работает под руководством и в тесном контакте с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воспитателем группы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2. Под руководством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 xml:space="preserve">воспитателя участвует в организации </w:t>
      </w:r>
      <w:proofErr w:type="spellStart"/>
      <w:proofErr w:type="gramStart"/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воспитательно</w:t>
      </w:r>
      <w:proofErr w:type="spellEnd"/>
      <w:r w:rsidRPr="00C07F8F">
        <w:rPr>
          <w:rFonts w:ascii="Arial" w:eastAsia="Times New Roman" w:hAnsi="Arial" w:cs="Arial"/>
          <w:color w:val="111111"/>
          <w:sz w:val="30"/>
          <w:szCs w:val="30"/>
        </w:rPr>
        <w:t> – образовательной</w:t>
      </w:r>
      <w:proofErr w:type="gramEnd"/>
      <w:r w:rsidRPr="00C07F8F">
        <w:rPr>
          <w:rFonts w:ascii="Arial" w:eastAsia="Times New Roman" w:hAnsi="Arial" w:cs="Arial"/>
          <w:color w:val="111111"/>
          <w:sz w:val="30"/>
          <w:szCs w:val="30"/>
        </w:rPr>
        <w:t xml:space="preserve"> работы с детьми и в режимных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процессах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*понимает, признаёт и принимает личность ребёнка, это значит, умеет становиться на позицию ребёнка, считаться с его точкой зрения и не игнорировать его чувства и эмоции;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*поддерживает натуральную эмоционально – стабильную обстановку в группе в течени</w:t>
      </w:r>
      <w:proofErr w:type="gramStart"/>
      <w:r w:rsidRPr="00C07F8F">
        <w:rPr>
          <w:rFonts w:ascii="Arial" w:eastAsia="Times New Roman" w:hAnsi="Arial" w:cs="Arial"/>
          <w:color w:val="111111"/>
          <w:sz w:val="30"/>
          <w:szCs w:val="30"/>
        </w:rPr>
        <w:t>и</w:t>
      </w:r>
      <w:proofErr w:type="gramEnd"/>
      <w:r w:rsidRPr="00C07F8F">
        <w:rPr>
          <w:rFonts w:ascii="Arial" w:eastAsia="Times New Roman" w:hAnsi="Arial" w:cs="Arial"/>
          <w:color w:val="111111"/>
          <w:sz w:val="30"/>
          <w:szCs w:val="30"/>
        </w:rPr>
        <w:t xml:space="preserve"> дня;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*наблюдает за самостоятельной деятельностью дошкольников, по мере необходимости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участвует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в руководстве игровой, трудовой, самостоятельной их деятельностью;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участвует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в подготовке и организации занятий;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*формирует у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культурно – гигиенические навыки, самостоятельность;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*сопровождает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на целевых прогулках, экскурсиях, в пеших походах;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*раздевает и одевает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;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*кормит и укладывает спать.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3. Несёт ответственность за выполнение инструкции об охране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жизни и здоровья 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4. Осуществляет санитарно – гигиенический досмотр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5. Обеспечивает санитарное содержание помещений, оборудования, инвентаря.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6. Получает и раздаёт еду.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7. принимает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участие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в оздоровительных и закаливающих мероприятий, которые направлены на укрепление здоровья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Помощник воспитателя должен знать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1. Инструкцию об охране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жизни и здоровья 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lastRenderedPageBreak/>
        <w:t>2. Правила внутреннего трудового распорядка.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3. Возрастные и индивидуальные особенности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дошкольного возраста,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педагогические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методы и приёмы организации их деятельности, руководство детьми и воздействие на них.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4. правила присмотра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5. Режим дня.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6. Санитарно – гигиенические нормы поддерживания помещений, оборудования, инвентаря.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7. правила санитарии и гигиены.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В образовательном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процессе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детского сада большое внимание уделяется организации быта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 Основная особенность бытовой деятельности заключается в том, что она – постоянная сфера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воспитательного влияния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 Быт создаёт самые разнообразные условия для систематического упражнения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в нравственных поступках,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воспитания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у них культурно-гигиенических навыков, пробуждения их интересов, выявления способностей и их совершенствования.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Важнейшие условия для организации быта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*точное соблюдение режима дня;</w:t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*рациональное распределение обязанностей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воспитателя и помощника воспитателя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Координация действий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воспитателя и помощника воспитателя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1. Организация утреннего приёма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Обязанности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воспитателя Обязанности помощника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воспитателя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Общие правила приёму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: необходимо, чтобы посещение детского сада было привлекательным, радостным, а расставание с родными не приносило детям огорчения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1. Готовит групповое помещение к приёму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: проветривает, следит за температурным режимом воздуха, создаёт уютную обстановку. 1. Проводит влажную уборку помещения.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2. Создаёт тёплую, дружескую атмосферу для встречи с каждым ребёнком. 2. Поддерживает тёплую, дружескую атмосферу в группе.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lastRenderedPageBreak/>
        <w:t>3. Осуществляет приём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 3.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Помогает воспитателю осуществлять приём 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: присматривает за детьми, которые играют, занимается с прибывшим ребёнком, в то время когда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воспитатель принимает других 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4. Проводит индивидуальные беседы с родителями, короткие консультации. Осуществляет гигиенический уход за детьми.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5.</w:t>
      </w:r>
      <w:r w:rsidRPr="00C07F8F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Проводит индивидуальную работу с детьми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: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*Формирует у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 культуру поведения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знакомит их с правилами общения, с формами вежливого обращения друг с другом;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*Проводит работу по закреплению знаний и умений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развитию их психических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процессов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;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*Регулирует двигательную активность каждого ребёнка. 5. Под руководством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 xml:space="preserve">воспитателя принимает </w:t>
      </w:r>
      <w:proofErr w:type="spellStart"/>
      <w:r w:rsidRPr="00C07F8F">
        <w:rPr>
          <w:rFonts w:ascii="Arial" w:eastAsia="Times New Roman" w:hAnsi="Arial" w:cs="Arial"/>
          <w:b/>
          <w:bCs/>
          <w:color w:val="111111"/>
          <w:sz w:val="30"/>
        </w:rPr>
        <w:t>участие</w:t>
      </w:r>
      <w:r w:rsidRPr="00C07F8F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>в</w:t>
      </w:r>
      <w:proofErr w:type="spellEnd"/>
      <w:r w:rsidRPr="00C07F8F">
        <w:rPr>
          <w:rFonts w:ascii="Arial" w:eastAsia="Times New Roman" w:hAnsi="Arial" w:cs="Arial"/>
          <w:color w:val="111111"/>
          <w:sz w:val="30"/>
          <w:szCs w:val="30"/>
          <w:u w:val="single"/>
          <w:bdr w:val="none" w:sz="0" w:space="0" w:color="auto" w:frame="1"/>
        </w:rPr>
        <w:t xml:space="preserve"> работе с родителями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: беседует с ними о состоянии здоровья, сна, аппетита, одежды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 в группе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6. Организует и руководит трудовой деятельностью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 Совместно с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воспитателем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и под его руководством регулирует двигательную активность каждого дошкольника.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7. По мере необходимости организует, в ненавязчивой форме руководит самостоятельной и игровой деятельностью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регулирует внутри коллективные отношения дошкольников. 7. Под руководством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воспитателя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по мере необходимости в ненавязчивой форме руководит самостоятельной, игровой и трудовой деятельностью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; регулирует внутри коллективные отношения дошкольников.</w:t>
      </w:r>
    </w:p>
    <w:p w:rsidR="00C07F8F" w:rsidRPr="00C07F8F" w:rsidRDefault="00C07F8F" w:rsidP="00C07F8F">
      <w:pPr>
        <w:shd w:val="clear" w:color="auto" w:fill="FFFFFF"/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2. Подготовка и организация прогулки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Обязанности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воспитателя Обязанности помощника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воспитателя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1. Оказывает детям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помощь в процессе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одевания на прогулку и раздевания по её окончании 1. Оказывает детям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помощь в процессе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одевания на прогулку и раздевания по её окончании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2. 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Воспитывает у детей самостоятельность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чувства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взаимопомощи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формирует навыки личной гигиены 2. В сотрудничестве с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воспитателем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и под его руководством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воспитывает у детей самостоятельность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чувство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взаимопомощи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формирует навыки личной гигиены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3. Планирует содержание деятельности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 xml:space="preserve"> на прогулке с учётом поры года, погоды, предыдущих занятий, интересов, 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lastRenderedPageBreak/>
        <w:t>возрастных и индивидуальных возможностей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 3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Помогает воспитателю вывести детей на прогулку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4. Организует и проводит на прогулке наблюдения, экскурсии, занятия, игры, трудовую деятельность и индивидуальную работу с детьми 4.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Участвует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в организации продолжительных целевых экскурсий, пеших походов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5. Организует рациональную двигательную активность; содействует развитию физических качеств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 Следит за равномерным распределением физической нагрузки 5. Совместно с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воспитателем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 проводит закаливающие мероприятия </w:t>
      </w:r>
      <w:r w:rsidRPr="00C07F8F">
        <w:rPr>
          <w:rFonts w:ascii="Arial" w:eastAsia="Times New Roman" w:hAnsi="Arial" w:cs="Arial"/>
          <w:i/>
          <w:iCs/>
          <w:color w:val="111111"/>
          <w:sz w:val="30"/>
        </w:rPr>
        <w:t>(воздушные, солнечные, водные ванны)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6. Создаёт условия для организации самостоятельной деятельности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 6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. По окончании прогулки по мере необходимости просушивает одежду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</w:t>
      </w:r>
    </w:p>
    <w:p w:rsidR="00C07F8F" w:rsidRPr="00C07F8F" w:rsidRDefault="00C07F8F" w:rsidP="00C07F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7. Наблюдает за самостоятельной деятельностью </w:t>
      </w:r>
      <w:r w:rsidRPr="00C07F8F">
        <w:rPr>
          <w:rFonts w:ascii="Arial" w:eastAsia="Times New Roman" w:hAnsi="Arial" w:cs="Arial"/>
          <w:b/>
          <w:bCs/>
          <w:color w:val="111111"/>
          <w:sz w:val="30"/>
        </w:rPr>
        <w:t>детей на участке</w:t>
      </w:r>
      <w:r w:rsidRPr="00C07F8F">
        <w:rPr>
          <w:rFonts w:ascii="Arial" w:eastAsia="Times New Roman" w:hAnsi="Arial" w:cs="Arial"/>
          <w:color w:val="111111"/>
          <w:sz w:val="30"/>
          <w:szCs w:val="30"/>
        </w:rPr>
        <w:t>, а в случае необходимости осуществляет ненавязчивое руководство этой деятельностью</w:t>
      </w:r>
    </w:p>
    <w:p w:rsidR="00C07F8F" w:rsidRPr="00C07F8F" w:rsidRDefault="00C07F8F" w:rsidP="00C07F8F">
      <w:pPr>
        <w:shd w:val="clear" w:color="auto" w:fill="FFFFFF"/>
        <w:spacing w:before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C07F8F">
        <w:rPr>
          <w:rFonts w:ascii="Arial" w:eastAsia="Times New Roman" w:hAnsi="Arial" w:cs="Arial"/>
          <w:color w:val="111111"/>
          <w:sz w:val="30"/>
          <w:szCs w:val="30"/>
        </w:rPr>
        <w:t>8. Организует и проводит закаливающие мероприятия </w:t>
      </w:r>
      <w:r w:rsidRPr="00C07F8F">
        <w:rPr>
          <w:rFonts w:ascii="Arial" w:eastAsia="Times New Roman" w:hAnsi="Arial" w:cs="Arial"/>
          <w:b/>
          <w:bCs/>
          <w:i/>
          <w:iCs/>
          <w:color w:val="111111"/>
          <w:sz w:val="30"/>
        </w:rPr>
        <w:t>(воздушные, солнечные, водные ванны)</w:t>
      </w:r>
    </w:p>
    <w:p w:rsidR="00B3000C" w:rsidRDefault="00B3000C"/>
    <w:sectPr w:rsidR="00B3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7F8F"/>
    <w:rsid w:val="00B3000C"/>
    <w:rsid w:val="00C0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F8F"/>
    <w:rPr>
      <w:b/>
      <w:bCs/>
    </w:rPr>
  </w:style>
  <w:style w:type="character" w:styleId="a5">
    <w:name w:val="Emphasis"/>
    <w:basedOn w:val="a0"/>
    <w:uiPriority w:val="20"/>
    <w:qFormat/>
    <w:rsid w:val="00C07F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117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17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16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4988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2022-11-09T11:40:00Z</dcterms:created>
  <dcterms:modified xsi:type="dcterms:W3CDTF">2022-11-09T11:41:00Z</dcterms:modified>
</cp:coreProperties>
</file>